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pPr>
      <w:r>
        <w:rPr>
          <w:rFonts w:ascii="Verdana" w:hAnsi="Verdana"/>
          <w:b/>
          <w:sz w:val="24"/>
          <w:szCs w:val="20"/>
        </w:rPr>
        <w:t>SERVICIO DE PRÉSTAMOS DE ESCENARIOS DEPORTIVOS</w:t>
      </w:r>
    </w:p>
    <w:p>
      <w:pPr>
        <w:pStyle w:val="Normal"/>
        <w:spacing w:lineRule="auto" w:line="240" w:before="0" w:after="0"/>
        <w:jc w:val="center"/>
        <w:rPr>
          <w:rFonts w:ascii="Verdana" w:hAnsi="Verdana"/>
          <w:b/>
          <w:b/>
          <w:szCs w:val="20"/>
        </w:rPr>
      </w:pPr>
      <w:r>
        <w:rPr>
          <w:rFonts w:ascii="Verdana" w:hAnsi="Verdana"/>
          <w:b/>
          <w:szCs w:val="20"/>
        </w:rPr>
        <w:t>PLAN DE PROYECTO</w:t>
      </w:r>
    </w:p>
    <w:p>
      <w:pPr>
        <w:pStyle w:val="Normal"/>
        <w:spacing w:lineRule="auto" w:line="240" w:before="0" w:after="0"/>
        <w:jc w:val="center"/>
        <w:rPr/>
      </w:pPr>
      <w:r>
        <w:rPr>
          <w:rFonts w:ascii="Verdana" w:hAnsi="Verdana"/>
          <w:b/>
          <w:sz w:val="16"/>
          <w:szCs w:val="20"/>
        </w:rPr>
        <w:t>02/05/2019</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EQUIPO DE TRABAJO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hanging="0"/>
        <w:jc w:val="both"/>
        <w:rPr>
          <w:rFonts w:ascii="Verdana" w:hAnsi="Verdana"/>
          <w:b w:val="false"/>
          <w:b w:val="false"/>
          <w:i w:val="false"/>
          <w:i w:val="false"/>
          <w:caps w:val="false"/>
          <w:smallCaps w:val="false"/>
          <w:strike w:val="false"/>
          <w:dstrike w:val="false"/>
          <w:color w:val="000000"/>
          <w:sz w:val="20"/>
          <w:u w:val="none"/>
          <w:effect w:val="none"/>
        </w:rPr>
      </w:pPr>
      <w:bookmarkStart w:id="0" w:name="docs-internal-guid-3d1b3307-7fff-f692-7355-b96e8242e83b"/>
      <w:bookmarkEnd w:id="0"/>
      <w:r>
        <w:rPr>
          <w:rFonts w:ascii="Verdana" w:hAnsi="Verdana"/>
          <w:b w:val="false"/>
          <w:i w:val="false"/>
          <w:caps w:val="false"/>
          <w:smallCaps w:val="false"/>
          <w:strike w:val="false"/>
          <w:dstrike w:val="false"/>
          <w:color w:val="000000"/>
          <w:sz w:val="20"/>
          <w:szCs w:val="20"/>
          <w:u w:val="none"/>
          <w:effect w:val="none"/>
        </w:rPr>
        <w:t>Juan Sebastián Sánchez Gómez - Analista</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Juan Camilo Rojas Cortés - Arquitecto de software</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Sebastian Marin - Tester</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Andrés Felipe Bravo Giraldo - Programador Backend</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Hector David Mesa Santa - Programador Frontend</w:t>
      </w:r>
    </w:p>
    <w:p>
      <w:pPr>
        <w:pStyle w:val="Normal"/>
        <w:spacing w:lineRule="auto" w:line="240" w:before="0" w:after="0"/>
        <w:ind w:firstLine="360"/>
        <w:jc w:val="both"/>
        <w:rPr>
          <w:rFonts w:ascii="Verdana" w:hAnsi="Verdana"/>
          <w:color w:val="FF0000"/>
          <w:sz w:val="20"/>
          <w:szCs w:val="20"/>
        </w:rPr>
      </w:pPr>
      <w:r>
        <w:rPr>
          <w:rFonts w:ascii="Verdana" w:hAnsi="Verdana"/>
          <w:color w:val="FF0000"/>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OBJETIVO DEL PROYECTO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firstLine="360"/>
        <w:jc w:val="both"/>
        <w:rPr>
          <w:rFonts w:ascii="Verdana" w:hAnsi="Verdana"/>
          <w:b w:val="false"/>
          <w:b w:val="false"/>
          <w:i w:val="false"/>
          <w:i w:val="false"/>
          <w:caps w:val="false"/>
          <w:smallCaps w:val="false"/>
          <w:strike w:val="false"/>
          <w:dstrike w:val="false"/>
          <w:color w:val="000000"/>
          <w:sz w:val="20"/>
          <w:u w:val="none"/>
          <w:effect w:val="none"/>
        </w:rPr>
      </w:pPr>
      <w:bookmarkStart w:id="1" w:name="docs-internal-guid-ae65b711-7fff-aed8-13df-fb90ca559d83"/>
      <w:bookmarkEnd w:id="1"/>
      <w:r>
        <w:rPr>
          <w:rFonts w:ascii="Verdana" w:hAnsi="Verdana"/>
          <w:b w:val="false"/>
          <w:i w:val="false"/>
          <w:caps w:val="false"/>
          <w:smallCaps w:val="false"/>
          <w:strike w:val="false"/>
          <w:dstrike w:val="false"/>
          <w:color w:val="000000"/>
          <w:sz w:val="20"/>
          <w:szCs w:val="20"/>
          <w:u w:val="none"/>
          <w:effect w:val="none"/>
        </w:rPr>
        <w:t xml:space="preserve">Planificar, documentar y elaborar un software que permita consultar la disponibilidad y así, permitir reservas de escenarios deportivos en cualquier lugar del mundo, dando solución a la problemática generada por llevar información en libros de datos elaborados a mano, que ocasionan en gran medida pérdida de información, que limita el uso de la misma, es por anterior que se pretende aplicar metodologías y conocimientos de ingeniería de software para la optimización en estos procesos. </w:t>
      </w:r>
    </w:p>
    <w:p>
      <w:pPr>
        <w:pStyle w:val="Normal"/>
        <w:spacing w:lineRule="auto" w:line="240" w:before="0" w:after="0"/>
        <w:ind w:firstLine="36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DESCRIPCIÓN DETALLADA DEL PRODUCTO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firstLine="360"/>
        <w:jc w:val="both"/>
        <w:rPr>
          <w:rFonts w:ascii="Verdana" w:hAnsi="Verdana"/>
          <w:b w:val="false"/>
          <w:b w:val="false"/>
          <w:i w:val="false"/>
          <w:i w:val="false"/>
          <w:caps w:val="false"/>
          <w:smallCaps w:val="false"/>
          <w:strike w:val="false"/>
          <w:dstrike w:val="false"/>
          <w:color w:val="000000"/>
          <w:sz w:val="20"/>
          <w:u w:val="none"/>
          <w:effect w:val="none"/>
        </w:rPr>
      </w:pPr>
      <w:bookmarkStart w:id="2" w:name="docs-internal-guid-93bb501e-7fff-911d-62ba-fd7d41c95ea2"/>
      <w:bookmarkEnd w:id="2"/>
      <w:r>
        <w:rPr>
          <w:rFonts w:ascii="Verdana" w:hAnsi="Verdana"/>
          <w:b w:val="false"/>
          <w:i w:val="false"/>
          <w:caps w:val="false"/>
          <w:smallCaps w:val="false"/>
          <w:strike w:val="false"/>
          <w:dstrike w:val="false"/>
          <w:color w:val="000000"/>
          <w:sz w:val="20"/>
          <w:szCs w:val="20"/>
          <w:u w:val="none"/>
          <w:effect w:val="none"/>
        </w:rPr>
        <w:t>El software tiene como objetivo permitirle a sus usuarios consultar disponibilidad y reservar escenarios deportivos en cualquier ciudad en la que se encuentre. El producto se apoya en la API de Google Maps, ya que esto le permitirá al usuario ver fácilmente las ubicaciones de los escenarios cercanos. Además, tendrá una interfaz que le permitirá al usuario consultar disponibilidad por tipo de escenario deportivo y horario, permitiéndole reservar en caso de que este se encuentre disponible. Además, como funciones adicionales, el software permitirá pagar la reserva en línea y compartir opiniones de los escenarios en redes sociales. Por otro lado, habrá un módulo de administración, en el cual los administradores tendrán acceso a todas las reservas hechas digitalmente por los usuarios.</w:t>
      </w:r>
      <w:r>
        <w:rPr>
          <w:rFonts w:ascii="Verdana" w:hAnsi="Verdana"/>
          <w:b w:val="false"/>
          <w:i w:val="false"/>
          <w:caps w:val="false"/>
          <w:smallCaps w:val="false"/>
          <w:strike w:val="false"/>
          <w:dstrike w:val="false"/>
          <w:color w:val="FF0000"/>
          <w:sz w:val="20"/>
          <w:szCs w:val="20"/>
          <w:u w:val="none"/>
          <w:effect w:val="none"/>
        </w:rPr>
        <w:t xml:space="preserve"> </w:t>
      </w:r>
    </w:p>
    <w:p>
      <w:pPr>
        <w:pStyle w:val="Normal"/>
        <w:spacing w:lineRule="auto" w:line="240" w:before="0" w:after="0"/>
        <w:ind w:firstLine="360"/>
        <w:jc w:val="both"/>
        <w:rPr>
          <w:rFonts w:ascii="Verdana" w:hAnsi="Verdana"/>
          <w:color w:val="FF0000"/>
          <w:sz w:val="20"/>
          <w:szCs w:val="20"/>
        </w:rPr>
      </w:pPr>
      <w:r>
        <w:rPr>
          <w:rFonts w:ascii="Verdana" w:hAnsi="Verdana"/>
          <w:color w:val="FF0000"/>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pPr>
      <w:r>
        <w:rPr>
          <w:rFonts w:ascii="Verdana" w:hAnsi="Verdana"/>
          <w:b/>
          <w:sz w:val="20"/>
          <w:szCs w:val="20"/>
        </w:rPr>
        <w:t>PILA DEL PRODUCTO</w:t>
      </w:r>
    </w:p>
    <w:p>
      <w:pPr>
        <w:pStyle w:val="Normal"/>
        <w:spacing w:lineRule="auto" w:line="240" w:before="0" w:after="0"/>
        <w:ind w:hanging="0"/>
        <w:jc w:val="both"/>
        <w:rPr/>
      </w:pPr>
      <w:bookmarkStart w:id="3" w:name="docs-internal-guid-b9b86c72-7fff-dc6c-b1af-3d909f35809c"/>
      <w:bookmarkStart w:id="4" w:name="docs-internal-guid-b9b86c72-7fff-dc6c-b1af-3d909f35809c"/>
      <w:bookmarkEnd w:id="4"/>
      <w:r>
        <w:rPr/>
      </w:r>
    </w:p>
    <w:tbl>
      <w:tblPr>
        <w:tblW w:w="8838" w:type="dxa"/>
        <w:jc w:val="left"/>
        <w:tblInd w:w="59" w:type="dxa"/>
        <w:tblBorders>
          <w:top w:val="single" w:sz="4" w:space="0" w:color="000001"/>
          <w:left w:val="single" w:sz="4" w:space="0" w:color="000001"/>
          <w:bottom w:val="single" w:sz="6" w:space="0" w:color="000001"/>
          <w:right w:val="single" w:sz="4" w:space="0" w:color="000001"/>
          <w:insideH w:val="single" w:sz="6" w:space="0" w:color="000001"/>
          <w:insideV w:val="single" w:sz="4" w:space="0" w:color="000001"/>
        </w:tblBorders>
        <w:tblCellMar>
          <w:top w:w="28" w:type="dxa"/>
          <w:left w:w="55" w:type="dxa"/>
          <w:bottom w:w="28" w:type="dxa"/>
          <w:right w:w="70" w:type="dxa"/>
        </w:tblCellMar>
      </w:tblPr>
      <w:tblGrid>
        <w:gridCol w:w="408"/>
        <w:gridCol w:w="1850"/>
        <w:gridCol w:w="1392"/>
        <w:gridCol w:w="1328"/>
        <w:gridCol w:w="1035"/>
        <w:gridCol w:w="1572"/>
        <w:gridCol w:w="1252"/>
      </w:tblGrid>
      <w:tr>
        <w:trPr/>
        <w:tc>
          <w:tcPr>
            <w:tcW w:w="408"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ID</w:t>
            </w:r>
          </w:p>
        </w:tc>
        <w:tc>
          <w:tcPr>
            <w:tcW w:w="1850"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DESCRIPCIÓN</w:t>
            </w:r>
          </w:p>
        </w:tc>
        <w:tc>
          <w:tcPr>
            <w:tcW w:w="1392"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PRIORIDAD</w:t>
            </w:r>
          </w:p>
        </w:tc>
        <w:tc>
          <w:tcPr>
            <w:tcW w:w="1328"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ESFUERZO (Horas)</w:t>
            </w:r>
          </w:p>
        </w:tc>
        <w:tc>
          <w:tcPr>
            <w:tcW w:w="1035"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No. SPRINT</w:t>
            </w:r>
          </w:p>
        </w:tc>
        <w:tc>
          <w:tcPr>
            <w:tcW w:w="1572"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MÓDULO</w:t>
            </w:r>
          </w:p>
        </w:tc>
        <w:tc>
          <w:tcPr>
            <w:tcW w:w="1252"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ESTADO</w:t>
            </w:r>
          </w:p>
        </w:tc>
      </w:tr>
      <w:tr>
        <w:trPr/>
        <w:tc>
          <w:tcPr>
            <w:tcW w:w="408"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1</w:t>
            </w:r>
          </w:p>
        </w:tc>
        <w:tc>
          <w:tcPr>
            <w:tcW w:w="1850"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Mapa </w:t>
            </w:r>
          </w:p>
        </w:tc>
        <w:tc>
          <w:tcPr>
            <w:tcW w:w="1392"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Alta  </w:t>
            </w:r>
          </w:p>
        </w:tc>
        <w:tc>
          <w:tcPr>
            <w:tcW w:w="1328"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8 </w:t>
            </w:r>
          </w:p>
        </w:tc>
        <w:tc>
          <w:tcPr>
            <w:tcW w:w="1035"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2 </w:t>
            </w:r>
          </w:p>
        </w:tc>
        <w:tc>
          <w:tcPr>
            <w:tcW w:w="1572"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2"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2</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Consultar Disponibilidad</w:t>
            </w:r>
          </w:p>
        </w:tc>
        <w:tc>
          <w:tcPr>
            <w:tcW w:w="1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Alta </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48 </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3</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Reservar</w:t>
            </w:r>
          </w:p>
        </w:tc>
        <w:tc>
          <w:tcPr>
            <w:tcW w:w="1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Alta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12</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4</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Pago </w:t>
            </w:r>
          </w:p>
        </w:tc>
        <w:tc>
          <w:tcPr>
            <w:tcW w:w="1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Media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12</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5</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Notificaciones</w:t>
            </w:r>
          </w:p>
        </w:tc>
        <w:tc>
          <w:tcPr>
            <w:tcW w:w="1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Baja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6</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2</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6</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Administración de escenarios</w:t>
            </w:r>
          </w:p>
        </w:tc>
        <w:tc>
          <w:tcPr>
            <w:tcW w:w="1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Alta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156</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1</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Administrador </w:t>
            </w:r>
          </w:p>
        </w:tc>
        <w:tc>
          <w:tcPr>
            <w:tcW w:w="1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5"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bl>
    <w:p>
      <w:pPr>
        <w:pStyle w:val="ListParagraph"/>
        <w:spacing w:lineRule="auto" w:line="240" w:before="0" w:after="0"/>
        <w:ind w:left="720" w:hanging="0"/>
        <w:jc w:val="both"/>
        <w:rPr/>
      </w:pPr>
      <w:r>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 xml:space="preserve">PROGRAMACIÓN DE SPRINTS </w:t>
      </w:r>
    </w:p>
    <w:p>
      <w:pPr>
        <w:pStyle w:val="Normal"/>
        <w:spacing w:lineRule="auto" w:line="240" w:before="0" w:after="0"/>
        <w:jc w:val="both"/>
        <w:rPr>
          <w:rFonts w:ascii="Verdana" w:hAnsi="Verdana"/>
          <w:sz w:val="20"/>
          <w:szCs w:val="20"/>
        </w:rPr>
      </w:pPr>
      <w:r>
        <w:rPr>
          <w:rFonts w:ascii="Verdana" w:hAnsi="Verdana"/>
          <w:sz w:val="20"/>
          <w:szCs w:val="20"/>
        </w:rPr>
      </w:r>
    </w:p>
    <w:tbl>
      <w:tblPr>
        <w:tblW w:w="6240"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30" w:type="dxa"/>
          <w:bottom w:w="0" w:type="dxa"/>
          <w:right w:w="70" w:type="dxa"/>
        </w:tblCellMar>
        <w:tblLook w:val="04a0" w:noVBand="1" w:noHBand="0" w:lastColumn="0" w:firstColumn="1" w:lastRow="0" w:firstRow="1"/>
      </w:tblPr>
      <w:tblGrid>
        <w:gridCol w:w="1000"/>
        <w:gridCol w:w="1500"/>
        <w:gridCol w:w="3740"/>
      </w:tblGrid>
      <w:tr>
        <w:trPr>
          <w:trHeight w:val="360" w:hRule="atLeast"/>
        </w:trPr>
        <w:tc>
          <w:tcPr>
            <w:tcW w:w="1000"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3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No. SPRINT</w:t>
            </w:r>
          </w:p>
        </w:tc>
        <w:tc>
          <w:tcPr>
            <w:tcW w:w="150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DURACIÓN (Semanas)</w:t>
            </w:r>
          </w:p>
        </w:tc>
        <w:tc>
          <w:tcPr>
            <w:tcW w:w="3740"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INCREMENTO</w:t>
            </w:r>
          </w:p>
        </w:tc>
      </w:tr>
      <w:tr>
        <w:trPr>
          <w:trHeight w:val="23" w:hRule="exact"/>
        </w:trPr>
        <w:tc>
          <w:tcPr>
            <w:tcW w:w="1000"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50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3740"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100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1</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r>
          </w:p>
        </w:tc>
        <w:tc>
          <w:tcPr>
            <w:tcW w:w="374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jc w:val="center"/>
              <w:rPr>
                <w:rFonts w:ascii="Verdana" w:hAnsi="Verdana" w:eastAsia="Times New Roman" w:cs="Calibri"/>
                <w:color w:val="FF0000"/>
                <w:sz w:val="20"/>
                <w:szCs w:val="20"/>
                <w:lang w:eastAsia="es-CO"/>
              </w:rPr>
            </w:pPr>
            <w:bookmarkStart w:id="5" w:name="docs-internal-guid-86ff4048-7fff-9f47-2fa2-1cfda6e6e836"/>
            <w:bookmarkEnd w:id="5"/>
            <w:r>
              <w:rPr>
                <w:rFonts w:eastAsia="Times New Roman" w:cs="Calibri" w:ascii="Verdana" w:hAnsi="Verdana"/>
                <w:color w:val="FF0000"/>
                <w:sz w:val="20"/>
                <w:szCs w:val="20"/>
                <w:lang w:eastAsia="es-CO"/>
              </w:rPr>
              <w:t> </w:t>
            </w:r>
          </w:p>
          <w:p>
            <w:pPr>
              <w:pStyle w:val="Cuerpodetexto"/>
              <w:bidi w:val="0"/>
              <w:spacing w:lineRule="auto" w:line="288" w:before="0" w:after="0"/>
              <w:ind w:left="0" w:right="0" w:hanging="0"/>
              <w:jc w:val="center"/>
              <w:rPr/>
            </w:pPr>
            <w:r>
              <w:rPr>
                <w:caps w:val="false"/>
                <w:smallCaps w:val="false"/>
                <w:strike w:val="false"/>
                <w:dstrike w:val="false"/>
                <w:color w:val="FF0000"/>
                <w:u w:val="none"/>
                <w:effect w:val="none"/>
              </w:rPr>
              <w:t> </w:t>
            </w:r>
            <w:r>
              <w:rPr>
                <w:rFonts w:ascii="Verdana" w:hAnsi="Verdana"/>
                <w:b w:val="false"/>
                <w:i w:val="false"/>
                <w:caps w:val="false"/>
                <w:smallCaps w:val="false"/>
                <w:strike w:val="false"/>
                <w:dstrike w:val="false"/>
                <w:color w:val="000000"/>
                <w:sz w:val="20"/>
                <w:u w:val="none"/>
                <w:effect w:val="none"/>
              </w:rPr>
              <w:t>En este sprint se llevarán a cabo  el desarrollo de los requerimientos N° 1,2,3,6,7,9 que corresponden a:</w:t>
            </w:r>
          </w:p>
          <w:p>
            <w:pPr>
              <w:pStyle w:val="Normal"/>
              <w:bidi w:val="0"/>
              <w:spacing w:lineRule="auto" w:line="240" w:before="0" w:after="0"/>
              <w:ind w:left="0" w:right="0" w:hanging="0"/>
              <w:jc w:val="center"/>
              <w:rPr>
                <w:color w:val="000000"/>
              </w:rPr>
            </w:pPr>
            <w:r>
              <w:rPr>
                <w:rFonts w:eastAsia="Times New Roman" w:cs="Calibri" w:ascii="Verdana" w:hAnsi="Verdana"/>
                <w:b w:val="false"/>
                <w:i w:val="false"/>
                <w:caps w:val="false"/>
                <w:smallCaps w:val="false"/>
                <w:strike w:val="false"/>
                <w:dstrike w:val="false"/>
                <w:color w:val="000000"/>
                <w:sz w:val="20"/>
                <w:szCs w:val="20"/>
                <w:u w:val="none"/>
                <w:effect w:val="none"/>
                <w:lang w:eastAsia="es-CO"/>
              </w:rPr>
              <w:t>1. Mapa</w:t>
            </w:r>
          </w:p>
          <w:p>
            <w:pPr>
              <w:pStyle w:val="Cuerpodetexto"/>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2. Consultar disponibilidad</w:t>
            </w:r>
          </w:p>
          <w:p>
            <w:pPr>
              <w:pStyle w:val="Cuerpodetexto"/>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3. Reservar</w:t>
            </w:r>
          </w:p>
          <w:p>
            <w:pPr>
              <w:pStyle w:val="Cuerpodetexto"/>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6.Administración de escenarios</w:t>
            </w:r>
          </w:p>
          <w:p>
            <w:pPr>
              <w:pStyle w:val="Normal"/>
              <w:bidi w:val="0"/>
              <w:spacing w:lineRule="auto" w:line="288" w:before="0" w:after="0"/>
              <w:jc w:val="center"/>
              <w:rPr>
                <w:color w:val="000000"/>
              </w:rPr>
            </w:pPr>
            <w:bookmarkStart w:id="6" w:name="docs-internal-guid-570bc978-7fff-4e10-89e7-7d2b18ec2804"/>
            <w:bookmarkEnd w:id="6"/>
            <w:r>
              <w:rPr>
                <w:rFonts w:ascii="Verdana" w:hAnsi="Verdana"/>
                <w:b w:val="false"/>
                <w:i w:val="false"/>
                <w:caps w:val="false"/>
                <w:smallCaps w:val="false"/>
                <w:strike w:val="false"/>
                <w:dstrike w:val="false"/>
                <w:color w:val="000000"/>
                <w:sz w:val="20"/>
                <w:u w:val="none"/>
                <w:effect w:val="none"/>
              </w:rPr>
              <w:t xml:space="preserve">7. Conexión con Google Maps </w:t>
            </w:r>
          </w:p>
          <w:p>
            <w:pPr>
              <w:pStyle w:val="Normal"/>
              <w:spacing w:lineRule="auto" w:line="240" w:before="0" w:after="0"/>
              <w:jc w:val="center"/>
              <w:rPr>
                <w:rFonts w:ascii="Verdana" w:hAnsi="Verdana" w:eastAsia="Times New Roman" w:cs="Calibri"/>
                <w:sz w:val="20"/>
                <w:szCs w:val="20"/>
                <w:lang w:eastAsia="es-CO"/>
              </w:rPr>
            </w:pPr>
            <w:r>
              <w:rPr>
                <w:rFonts w:eastAsia="Times New Roman" w:cs="Calibri" w:ascii="Verdana" w:hAnsi="Verdana"/>
                <w:sz w:val="20"/>
                <w:szCs w:val="20"/>
                <w:lang w:eastAsia="es-CO"/>
              </w:rPr>
            </w:r>
          </w:p>
        </w:tc>
      </w:tr>
      <w:tr>
        <w:trPr>
          <w:trHeight w:val="375" w:hRule="atLeast"/>
        </w:trPr>
        <w:tc>
          <w:tcPr>
            <w:tcW w:w="100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2</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r>
          </w:p>
        </w:tc>
        <w:tc>
          <w:tcPr>
            <w:tcW w:w="374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jc w:val="center"/>
              <w:rPr>
                <w:rFonts w:ascii="Verdana" w:hAnsi="Verdana" w:eastAsia="Times New Roman" w:cs="Calibri"/>
                <w:color w:val="FF0000"/>
                <w:sz w:val="20"/>
                <w:szCs w:val="20"/>
                <w:lang w:eastAsia="es-CO"/>
              </w:rPr>
            </w:pPr>
            <w:bookmarkStart w:id="7" w:name="docs-internal-guid-02a9bffa-7fff-cfab-033b-fd19e63991ef"/>
            <w:bookmarkStart w:id="8" w:name="docs-internal-guid-02a9bffa-7fff-cfab-033b-fd19e63991ef"/>
            <w:bookmarkEnd w:id="8"/>
            <w:r>
              <w:rPr>
                <w:rFonts w:eastAsia="Times New Roman" w:cs="Calibri" w:ascii="Verdana" w:hAnsi="Verdana"/>
                <w:color w:val="FF0000"/>
                <w:sz w:val="20"/>
                <w:szCs w:val="20"/>
                <w:lang w:eastAsia="es-CO"/>
              </w:rPr>
            </w:r>
          </w:p>
          <w:p>
            <w:pPr>
              <w:pStyle w:val="Cuerpodetexto"/>
              <w:bidi w:val="0"/>
              <w:spacing w:lineRule="auto" w:line="288" w:before="0" w:after="0"/>
              <w:ind w:left="0" w:right="0" w:hanging="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En este sprint se llevarán a cabo  el desarrollo de los requerimientos N° 4,5,8,9,10,11,12 que corresponden a:</w:t>
            </w:r>
          </w:p>
          <w:p>
            <w:pPr>
              <w:pStyle w:val="Cuerpodetexto"/>
              <w:spacing w:lineRule="auto" w:line="240"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eastAsia="Times New Roman" w:cs="Calibri" w:ascii="Verdana" w:hAnsi="Verdana"/>
                <w:b w:val="false"/>
                <w:i w:val="false"/>
                <w:caps w:val="false"/>
                <w:smallCaps w:val="false"/>
                <w:strike w:val="false"/>
                <w:dstrike w:val="false"/>
                <w:color w:val="000000"/>
                <w:sz w:val="20"/>
                <w:szCs w:val="20"/>
                <w:u w:val="none"/>
                <w:effect w:val="none"/>
                <w:lang w:eastAsia="es-CO"/>
              </w:rPr>
              <w:t>4. Pago</w:t>
            </w:r>
            <w:r>
              <w:rPr>
                <w:rFonts w:eastAsia="Times New Roman" w:cs="Calibri" w:ascii="Verdana" w:hAnsi="Verdana"/>
                <w:b w:val="false"/>
                <w:i w:val="false"/>
                <w:caps w:val="false"/>
                <w:smallCaps w:val="false"/>
                <w:strike w:val="false"/>
                <w:dstrike w:val="false"/>
                <w:color w:val="FF0000"/>
                <w:sz w:val="20"/>
                <w:szCs w:val="20"/>
                <w:u w:val="none"/>
                <w:effect w:val="none"/>
                <w:lang w:eastAsia="es-CO"/>
              </w:rPr>
              <w:t xml:space="preserve"> </w:t>
            </w:r>
          </w:p>
          <w:p>
            <w:pPr>
              <w:pStyle w:val="Cuerpodetexto"/>
              <w:bidi w:val="0"/>
              <w:spacing w:lineRule="auto" w:line="288" w:before="0" w:after="0"/>
              <w:ind w:left="720" w:right="0" w:hanging="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5. Notificaciones</w:t>
            </w:r>
          </w:p>
          <w:p>
            <w:pPr>
              <w:pStyle w:val="Cuerpodetexto"/>
              <w:bidi w:val="0"/>
              <w:spacing w:lineRule="auto" w:line="288" w:before="0" w:after="0"/>
              <w:ind w:left="0" w:right="0" w:hanging="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8. Conexión con Redes Sociales</w:t>
            </w:r>
          </w:p>
          <w:p>
            <w:pPr>
              <w:pStyle w:val="Cuerpodetexto"/>
              <w:bidi w:val="0"/>
              <w:spacing w:lineRule="auto" w:line="288" w:before="0" w:after="0"/>
              <w:ind w:left="0" w:right="0" w:hanging="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 xml:space="preserve">9. Garantía de reserva </w:t>
            </w:r>
          </w:p>
          <w:p>
            <w:pPr>
              <w:pStyle w:val="Cuerpodetexto"/>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10. actualización y mantenimiento</w:t>
            </w:r>
          </w:p>
          <w:p>
            <w:pPr>
              <w:pStyle w:val="Cuerpodetexto"/>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 xml:space="preserve">11. Portabilidad en diferentes navegadores. </w:t>
            </w:r>
          </w:p>
          <w:p>
            <w:pPr>
              <w:pStyle w:val="Cuerpodetexto"/>
              <w:bidi w:val="0"/>
              <w:spacing w:lineRule="auto" w:line="288" w:before="0" w:after="0"/>
              <w:jc w:val="center"/>
              <w:rPr/>
            </w:pPr>
            <w:r>
              <w:rPr>
                <w:rFonts w:ascii="Verdana" w:hAnsi="Verdana"/>
                <w:b w:val="false"/>
                <w:i w:val="false"/>
                <w:caps w:val="false"/>
                <w:smallCaps w:val="false"/>
                <w:strike w:val="false"/>
                <w:dstrike w:val="false"/>
                <w:color w:val="000000"/>
                <w:sz w:val="20"/>
                <w:u w:val="none"/>
                <w:effect w:val="none"/>
              </w:rPr>
              <w:t xml:space="preserve">12. Responsive Design. </w:t>
            </w:r>
            <w:r>
              <w:rPr>
                <w:caps w:val="false"/>
                <w:smallCaps w:val="false"/>
                <w:strike w:val="false"/>
                <w:dstrike w:val="false"/>
                <w:color w:val="FF0000"/>
                <w:u w:val="none"/>
                <w:effect w:val="none"/>
              </w:rPr>
              <w:t> </w:t>
            </w:r>
          </w:p>
          <w:p>
            <w:pPr>
              <w:pStyle w:val="Cuerpodetexto"/>
              <w:spacing w:lineRule="auto" w:line="240" w:before="0" w:after="0"/>
              <w:jc w:val="center"/>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p>
            <w:pPr>
              <w:pStyle w:val="Normal"/>
              <w:spacing w:lineRule="auto" w:line="240" w:before="0" w:after="0"/>
              <w:jc w:val="center"/>
              <w:rPr>
                <w:rFonts w:ascii="Verdana" w:hAnsi="Verdana" w:eastAsia="Times New Roman" w:cs="Calibri"/>
                <w:color w:val="FF0000"/>
                <w:sz w:val="20"/>
                <w:szCs w:val="20"/>
                <w:lang w:eastAsia="es-CO"/>
              </w:rPr>
            </w:pPr>
            <w:bookmarkStart w:id="9" w:name="_GoBack"/>
            <w:bookmarkEnd w:id="9"/>
            <w:r>
              <w:rPr>
                <w:rFonts w:eastAsia="Times New Roman" w:cs="Calibri" w:ascii="Verdana" w:hAnsi="Verdana"/>
                <w:color w:val="FF0000"/>
                <w:sz w:val="20"/>
                <w:szCs w:val="20"/>
                <w:lang w:eastAsia="es-CO"/>
              </w:rPr>
              <w:t> </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ENTREGABLES POR ETAPAS DEL PROYECTO</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tbl>
      <w:tblPr>
        <w:tblW w:w="8212"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30" w:type="dxa"/>
          <w:bottom w:w="0" w:type="dxa"/>
          <w:right w:w="70" w:type="dxa"/>
        </w:tblCellMar>
        <w:tblLook w:val="04a0" w:noVBand="1" w:noHBand="0" w:lastColumn="0" w:firstColumn="1" w:lastRow="0" w:firstRow="1"/>
      </w:tblPr>
      <w:tblGrid>
        <w:gridCol w:w="2879"/>
        <w:gridCol w:w="5332"/>
      </w:tblGrid>
      <w:tr>
        <w:trPr>
          <w:trHeight w:val="405" w:hRule="atLeast"/>
        </w:trPr>
        <w:tc>
          <w:tcPr>
            <w:tcW w:w="2879"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3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ETAPA</w:t>
            </w:r>
          </w:p>
        </w:tc>
        <w:tc>
          <w:tcPr>
            <w:tcW w:w="5332"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ENTREGABLE</w:t>
            </w:r>
          </w:p>
        </w:tc>
      </w:tr>
      <w:tr>
        <w:trPr>
          <w:trHeight w:val="23" w:hRule="exact"/>
        </w:trPr>
        <w:tc>
          <w:tcPr>
            <w:tcW w:w="2879"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5332"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90"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del Proyecto</w:t>
            </w:r>
          </w:p>
        </w:tc>
      </w:tr>
      <w:tr>
        <w:trPr>
          <w:trHeight w:val="402"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000000" w:fill="F2F2F2"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del Sprint</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xml:space="preserve">Actas de reunión de Scrum </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Revisión del Sprint</w:t>
            </w:r>
          </w:p>
        </w:tc>
      </w:tr>
      <w:tr>
        <w:trPr>
          <w:trHeight w:val="375"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Retrospectiva del Sprint</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ANÁLISIS</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Especificación de Requisitos</w:t>
            </w:r>
          </w:p>
        </w:tc>
      </w:tr>
      <w:tr>
        <w:trPr>
          <w:trHeight w:val="390"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Especificación de Casos de Uso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Casos de Uso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objetos, relaciones y jerarquía de contenidos (Modelo de Contenido)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Clases (Modelo de Contenido)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Estados (Modelo de Interacción)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Diseño de Interfaces - Mockups (Modelo de Interacción)</w:t>
            </w:r>
          </w:p>
        </w:tc>
      </w:tr>
      <w:tr>
        <w:trPr>
          <w:trHeight w:val="375"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Actividad para las operaciones internas (Modelo Funcional)</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DISEÑO</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Despliegue (Modelo de Configuración)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Clases de Diseño (Arquitectura MVC)</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Rutas de Navegación (Diseño de Navegación)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Objeto Relacional (BD)</w:t>
            </w:r>
          </w:p>
        </w:tc>
      </w:tr>
      <w:tr>
        <w:trPr>
          <w:trHeight w:val="390"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auto"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Descripción de la Base de Datos</w:t>
            </w:r>
          </w:p>
        </w:tc>
      </w:tr>
      <w:tr>
        <w:trPr>
          <w:trHeight w:val="375" w:hRule="atLeast"/>
        </w:trPr>
        <w:tc>
          <w:tcPr>
            <w:tcW w:w="287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2F2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IMPLEMENTACIÓN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Código fuente</w:t>
            </w:r>
          </w:p>
        </w:tc>
      </w:tr>
      <w:tr>
        <w:trPr>
          <w:trHeight w:val="375" w:hRule="atLeast"/>
        </w:trPr>
        <w:tc>
          <w:tcPr>
            <w:tcW w:w="2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PRUEBAS</w:t>
            </w:r>
          </w:p>
        </w:tc>
        <w:tc>
          <w:tcPr>
            <w:tcW w:w="5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 Pruebas</w:t>
            </w:r>
          </w:p>
        </w:tc>
      </w:tr>
      <w:tr>
        <w:trPr>
          <w:trHeight w:val="375" w:hRule="atLeast"/>
        </w:trPr>
        <w:tc>
          <w:tcPr>
            <w:tcW w:w="2879" w:type="dxa"/>
            <w:vMerge w:val="continue"/>
            <w:tcBorders>
              <w:top w:val="single" w:sz="4" w:space="0" w:color="00000A"/>
              <w:left w:val="single" w:sz="8" w:space="0" w:color="00000A"/>
              <w:bottom w:val="single" w:sz="4" w:space="0" w:color="000001"/>
              <w:right w:val="single" w:sz="4" w:space="0" w:color="00000A"/>
              <w:insideH w:val="single" w:sz="4"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Documentación de Pruebas</w:t>
            </w:r>
          </w:p>
        </w:tc>
      </w:tr>
      <w:tr>
        <w:trPr>
          <w:trHeight w:val="375" w:hRule="atLeast"/>
        </w:trPr>
        <w:tc>
          <w:tcPr>
            <w:tcW w:w="2879" w:type="dxa"/>
            <w:vMerge w:val="restart"/>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color="000000" w:fill="F2F2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IMPLANTACIÓN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Manual de Usuario</w:t>
            </w:r>
          </w:p>
        </w:tc>
      </w:tr>
      <w:tr>
        <w:trPr>
          <w:trHeight w:val="420" w:hRule="atLeast"/>
        </w:trPr>
        <w:tc>
          <w:tcPr>
            <w:tcW w:w="2879" w:type="dxa"/>
            <w:vMerge w:val="continue"/>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Incremento corriendo de forma local o remota</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 xml:space="preserve">CRONOGRAMA </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tbl>
      <w:tblPr>
        <w:tblW w:w="9204"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30" w:type="dxa"/>
          <w:bottom w:w="0" w:type="dxa"/>
          <w:right w:w="70" w:type="dxa"/>
        </w:tblCellMar>
        <w:tblLook w:val="04a0" w:noVBand="1" w:noHBand="0" w:lastColumn="0" w:firstColumn="1" w:lastRow="0" w:firstRow="1"/>
      </w:tblPr>
      <w:tblGrid>
        <w:gridCol w:w="996"/>
        <w:gridCol w:w="1002"/>
        <w:gridCol w:w="1500"/>
        <w:gridCol w:w="3140"/>
        <w:gridCol w:w="2566"/>
      </w:tblGrid>
      <w:tr>
        <w:trPr>
          <w:trHeight w:val="360" w:hRule="atLeast"/>
        </w:trPr>
        <w:tc>
          <w:tcPr>
            <w:tcW w:w="996"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3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No. SPRINT</w:t>
            </w:r>
          </w:p>
        </w:tc>
        <w:tc>
          <w:tcPr>
            <w:tcW w:w="1002"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SEM</w:t>
            </w:r>
          </w:p>
        </w:tc>
        <w:tc>
          <w:tcPr>
            <w:tcW w:w="150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FECHA</w:t>
            </w:r>
          </w:p>
        </w:tc>
        <w:tc>
          <w:tcPr>
            <w:tcW w:w="314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ACTIVIDAD</w:t>
            </w:r>
          </w:p>
        </w:tc>
        <w:tc>
          <w:tcPr>
            <w:tcW w:w="2566"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SCRUM MASTER</w:t>
            </w:r>
          </w:p>
        </w:tc>
      </w:tr>
      <w:tr>
        <w:trPr>
          <w:trHeight w:val="23" w:hRule="exact"/>
        </w:trPr>
        <w:tc>
          <w:tcPr>
            <w:tcW w:w="996"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3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002"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50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314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2566"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w:t>
              <w:br/>
              <w:t>(7)</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07-may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 del Sprint 1/ 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Juan Camilo Rojas</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09-may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w:t>
              <w:br/>
              <w:t>(8)</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14-may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0"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Juan Sebastián Sánchez</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16-may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3</w:t>
              <w:br/>
              <w:t>(9)</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21-may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0"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Andrés Felipe Bravo</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23-may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double" w:sz="6" w:space="0" w:color="000001"/>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4</w:t>
              <w:br/>
              <w:t>(10)</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28-may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Sebastián Marín</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double" w:sz="6" w:space="0" w:color="000001"/>
              <w:left w:val="single" w:sz="4" w:space="0" w:color="00000A"/>
              <w:bottom w:val="double" w:sz="6" w:space="0" w:color="000001"/>
              <w:right w:val="single" w:sz="4" w:space="0" w:color="00000A"/>
              <w:insideH w:val="double" w:sz="6"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30-may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br/>
              <w:t>(11)</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04-jun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0"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Hector Mesa</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06-jun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Revisión del Sprint 1/ Retrospectiva del Sprint 1</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0"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6</w:t>
              <w:br/>
              <w:t>(12)</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11-jun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Planificación del Sprint 2</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Juan Camilo Rojas</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13-jun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7</w:t>
              <w:br/>
              <w:t>(13)</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18-jun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Juan Sebastián Sánchez </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20-jun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8</w:t>
              <w:br/>
              <w:t>(14)</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25-jun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Andrés F. Bravo </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27-jun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continue"/>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9</w:t>
              <w:br/>
              <w:t>(15)</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02-jul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SCRUM Semanal </w:t>
            </w:r>
          </w:p>
        </w:tc>
        <w:tc>
          <w:tcPr>
            <w:tcW w:w="2566" w:type="dxa"/>
            <w:vMerge w:val="restart"/>
            <w:tcBorders>
              <w:top w:val="single" w:sz="4" w:space="0" w:color="00000A"/>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Sebastián Marín</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04-jul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6"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10</w:t>
              <w:br/>
              <w:t>(16)</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09-jul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6"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0"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Hector Mesa</w:t>
            </w:r>
          </w:p>
        </w:tc>
      </w:tr>
      <w:tr>
        <w:trPr>
          <w:trHeight w:val="375" w:hRule="atLeast"/>
        </w:trPr>
        <w:tc>
          <w:tcPr>
            <w:tcW w:w="9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11-jul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Revisión del Sprint 2/ Retrospectiva del Sprint 2</w:t>
            </w:r>
          </w:p>
        </w:tc>
        <w:tc>
          <w:tcPr>
            <w:tcW w:w="2566" w:type="dxa"/>
            <w:vMerge w:val="continue"/>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002" w:type="dxa"/>
            <w:vMerge w:val="restart"/>
            <w:tcBorders>
              <w:top w:val="single" w:sz="4" w:space="0" w:color="00000A"/>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FINALES</w:t>
            </w:r>
          </w:p>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(17)</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16-jul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c>
          <w:tcPr>
            <w:tcW w:w="2566" w:type="dxa"/>
            <w:vMerge w:val="restart"/>
            <w:tcBorders>
              <w:top w:val="single" w:sz="4" w:space="0" w:color="00000A"/>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Juan Camilo Rojas</w:t>
            </w:r>
          </w:p>
        </w:tc>
      </w:tr>
      <w:tr>
        <w:trPr>
          <w:trHeight w:val="375" w:hRule="atLeast"/>
        </w:trPr>
        <w:tc>
          <w:tcPr>
            <w:tcW w:w="9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18-jul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c>
          <w:tcPr>
            <w:tcW w:w="256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Normal"/>
              <w:spacing w:lineRule="auto" w:line="240" w:before="0" w:after="0"/>
              <w:jc w:val="center"/>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b/>
          <w:b/>
          <w:sz w:val="20"/>
          <w:szCs w:val="20"/>
        </w:rPr>
      </w:pPr>
      <w:r>
        <w:rPr>
          <w:rFonts w:ascii="Verdana" w:hAnsi="Verdana"/>
          <w:b/>
          <w:sz w:val="20"/>
          <w:szCs w:val="20"/>
        </w:rPr>
        <w:t>Listado de posibles actividades:</w:t>
      </w:r>
    </w:p>
    <w:p>
      <w:pPr>
        <w:pStyle w:val="Normal"/>
        <w:spacing w:lineRule="auto" w:line="240" w:before="0" w:after="0"/>
        <w:jc w:val="both"/>
        <w:rPr>
          <w:rFonts w:ascii="Verdana" w:hAnsi="Verdana"/>
          <w:sz w:val="20"/>
          <w:szCs w:val="20"/>
        </w:rPr>
      </w:pPr>
      <w:r>
        <w:rPr>
          <w:rFonts w:ascii="Verdana" w:hAnsi="Verdana"/>
          <w:sz w:val="20"/>
          <w:szCs w:val="20"/>
        </w:rPr>
      </w:r>
    </w:p>
    <w:tbl>
      <w:tblPr>
        <w:tblW w:w="3520" w:type="dxa"/>
        <w:jc w:val="center"/>
        <w:tblInd w:w="0" w:type="dxa"/>
        <w:tblBorders>
          <w:top w:val="single" w:sz="8" w:space="0" w:color="00000A"/>
          <w:left w:val="single" w:sz="8" w:space="0" w:color="00000A"/>
          <w:bottom w:val="double" w:sz="6" w:space="0" w:color="000001"/>
          <w:right w:val="single" w:sz="8" w:space="0" w:color="00000A"/>
          <w:insideH w:val="double" w:sz="6" w:space="0" w:color="000001"/>
          <w:insideV w:val="single" w:sz="8" w:space="0" w:color="00000A"/>
        </w:tblBorders>
        <w:tblCellMar>
          <w:top w:w="0" w:type="dxa"/>
          <w:left w:w="30" w:type="dxa"/>
          <w:bottom w:w="0" w:type="dxa"/>
          <w:right w:w="70" w:type="dxa"/>
        </w:tblCellMar>
        <w:tblLook w:val="04a0" w:noVBand="1" w:noHBand="0" w:lastColumn="0" w:firstColumn="1" w:lastRow="0" w:firstRow="1"/>
      </w:tblPr>
      <w:tblGrid>
        <w:gridCol w:w="3520"/>
      </w:tblGrid>
      <w:tr>
        <w:trPr>
          <w:trHeight w:val="360" w:hRule="atLeast"/>
        </w:trPr>
        <w:tc>
          <w:tcPr>
            <w:tcW w:w="3520" w:type="dxa"/>
            <w:vMerge w:val="restart"/>
            <w:tcBorders>
              <w:top w:val="single" w:sz="8" w:space="0" w:color="00000A"/>
              <w:left w:val="single" w:sz="8" w:space="0" w:color="00000A"/>
              <w:bottom w:val="double" w:sz="6" w:space="0" w:color="000001"/>
              <w:right w:val="single" w:sz="8" w:space="0" w:color="00000A"/>
              <w:insideH w:val="double" w:sz="6" w:space="0" w:color="000001"/>
              <w:insideV w:val="single" w:sz="8" w:space="0" w:color="00000A"/>
            </w:tcBorders>
            <w:shd w:color="000000" w:fill="D9D9D9" w:val="clear"/>
            <w:tcMar>
              <w:left w:w="3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ACTIVIDADES</w:t>
            </w:r>
          </w:p>
        </w:tc>
      </w:tr>
      <w:tr>
        <w:trPr>
          <w:trHeight w:val="23" w:hRule="exact"/>
        </w:trPr>
        <w:tc>
          <w:tcPr>
            <w:tcW w:w="3520" w:type="dxa"/>
            <w:vMerge w:val="continue"/>
            <w:tcBorders>
              <w:top w:val="single" w:sz="8" w:space="0" w:color="00000A"/>
              <w:left w:val="single" w:sz="8" w:space="0" w:color="00000A"/>
              <w:bottom w:val="double" w:sz="6" w:space="0" w:color="000001"/>
              <w:right w:val="single" w:sz="8" w:space="0" w:color="00000A"/>
              <w:insideH w:val="double" w:sz="6" w:space="0" w:color="000001"/>
              <w:insideV w:val="single" w:sz="8" w:space="0" w:color="00000A"/>
            </w:tcBorders>
            <w:shd w:fill="auto" w:val="clear"/>
            <w:tcMar>
              <w:left w:w="3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Revisión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Retrospectiva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r>
      <w:tr>
        <w:trPr>
          <w:trHeight w:val="375" w:hRule="atLeast"/>
        </w:trPr>
        <w:tc>
          <w:tcPr>
            <w:tcW w:w="35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b/>
          <w:b/>
          <w:sz w:val="20"/>
          <w:szCs w:val="20"/>
        </w:rPr>
      </w:pPr>
      <w:r>
        <w:rPr>
          <w:rFonts w:ascii="Verdana" w:hAnsi="Verdana"/>
          <w:b/>
          <w:sz w:val="20"/>
          <w:szCs w:val="20"/>
        </w:rPr>
      </w:r>
    </w:p>
    <w:p>
      <w:pPr>
        <w:pStyle w:val="ListParagraph"/>
        <w:numPr>
          <w:ilvl w:val="0"/>
          <w:numId w:val="1"/>
        </w:numPr>
        <w:spacing w:lineRule="auto" w:line="240" w:before="0" w:after="0"/>
        <w:jc w:val="both"/>
        <w:rPr>
          <w:rFonts w:ascii="Verdana" w:hAnsi="Verdana"/>
          <w:b/>
          <w:b/>
          <w:sz w:val="18"/>
          <w:szCs w:val="20"/>
        </w:rPr>
      </w:pPr>
      <w:r>
        <w:rPr>
          <w:rFonts w:ascii="Verdana" w:hAnsi="Verdana"/>
          <w:b/>
          <w:sz w:val="18"/>
          <w:szCs w:val="20"/>
        </w:rPr>
        <w:t>RECURSOS</w:t>
      </w:r>
    </w:p>
    <w:p>
      <w:pPr>
        <w:pStyle w:val="Normal"/>
        <w:spacing w:lineRule="auto" w:line="240" w:before="0" w:after="0"/>
        <w:jc w:val="both"/>
        <w:rPr>
          <w:rFonts w:ascii="Verdana" w:hAnsi="Verdana"/>
          <w:sz w:val="18"/>
          <w:szCs w:val="20"/>
        </w:rPr>
      </w:pPr>
      <w:r>
        <w:rPr>
          <w:rFonts w:ascii="Verdana" w:hAnsi="Verdana"/>
          <w:sz w:val="18"/>
          <w:szCs w:val="20"/>
        </w:rPr>
      </w:r>
    </w:p>
    <w:p>
      <w:pPr>
        <w:pStyle w:val="Cuerpodetexto"/>
        <w:spacing w:lineRule="auto" w:line="240" w:before="0" w:after="0"/>
        <w:jc w:val="both"/>
        <w:rPr>
          <w:rFonts w:ascii="Verdana" w:hAnsi="Verdana"/>
          <w:b w:val="false"/>
          <w:b w:val="false"/>
          <w:i w:val="false"/>
          <w:i w:val="false"/>
          <w:caps w:val="false"/>
          <w:smallCaps w:val="false"/>
          <w:strike w:val="false"/>
          <w:dstrike w:val="false"/>
          <w:color w:val="000000"/>
          <w:sz w:val="18"/>
          <w:u w:val="none"/>
          <w:effect w:val="none"/>
        </w:rPr>
      </w:pPr>
      <w:bookmarkStart w:id="10" w:name="docs-internal-guid-e1ec3767-7fff-3366-d584-0e663dd7ffb2"/>
      <w:bookmarkEnd w:id="10"/>
      <w:r>
        <w:rPr>
          <w:rFonts w:ascii="Verdana" w:hAnsi="Verdana"/>
          <w:b w:val="false"/>
          <w:i w:val="false"/>
          <w:caps w:val="false"/>
          <w:smallCaps w:val="false"/>
          <w:strike w:val="false"/>
          <w:dstrike w:val="false"/>
          <w:color w:val="000000"/>
          <w:sz w:val="18"/>
          <w:szCs w:val="20"/>
          <w:u w:val="none"/>
          <w:effect w:val="none"/>
        </w:rPr>
        <w:t>Miembros del equipo de trabajo</w:t>
      </w:r>
      <w:r>
        <w:rPr>
          <w:rFonts w:ascii="Verdana" w:hAnsi="Verdana"/>
          <w:b w:val="false"/>
          <w:i w:val="false"/>
          <w:caps w:val="false"/>
          <w:smallCaps w:val="false"/>
          <w:strike w:val="false"/>
          <w:dstrike w:val="false"/>
          <w:color w:val="FF0000"/>
          <w:sz w:val="18"/>
          <w:szCs w:val="20"/>
          <w:u w:val="none"/>
          <w:effect w:val="none"/>
        </w:rPr>
        <w:t xml:space="preserve"> </w:t>
      </w:r>
    </w:p>
    <w:p>
      <w:pPr>
        <w:pStyle w:val="Cuerpodetexto"/>
        <w:bidi w:val="0"/>
        <w:spacing w:lineRule="auto" w:line="288" w:before="0" w:after="0"/>
        <w:ind w:left="720" w:right="0" w:hanging="0"/>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Juan Sebastián Sánchez Gómez - Analista</w:t>
      </w:r>
    </w:p>
    <w:p>
      <w:pPr>
        <w:pStyle w:val="Cuerpodetexto"/>
        <w:bidi w:val="0"/>
        <w:spacing w:lineRule="auto" w:line="288" w:before="0" w:after="0"/>
        <w:ind w:left="720" w:right="0" w:hanging="0"/>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Juan Camilo Rojas Cortés - Arquitecto de software</w:t>
      </w:r>
    </w:p>
    <w:p>
      <w:pPr>
        <w:pStyle w:val="Cuerpodetexto"/>
        <w:bidi w:val="0"/>
        <w:spacing w:lineRule="auto" w:line="288" w:before="0" w:after="0"/>
        <w:ind w:left="720" w:right="0" w:hanging="0"/>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Sebastian Marin - Tester</w:t>
      </w:r>
    </w:p>
    <w:p>
      <w:pPr>
        <w:pStyle w:val="Cuerpodetexto"/>
        <w:bidi w:val="0"/>
        <w:spacing w:lineRule="auto" w:line="288" w:before="0" w:after="0"/>
        <w:ind w:left="720" w:right="0" w:hanging="0"/>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Andrés Felipe Bravo Giraldo - Programador Backend</w:t>
      </w:r>
    </w:p>
    <w:p>
      <w:pPr>
        <w:pStyle w:val="Cuerpodetexto"/>
        <w:bidi w:val="0"/>
        <w:spacing w:lineRule="auto" w:line="288" w:before="0" w:after="0"/>
        <w:ind w:left="720" w:right="0" w:hanging="0"/>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Hector David Mesa Santa - Programador Frontend</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Diferentes dueños de escenarios deportivos</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posibles usuarios</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Balzamiq</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MySQL</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React</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Angular</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PHP</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JavaScript</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Java</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Bootstrap</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CSS</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illustrator</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photoshop</w:t>
      </w:r>
    </w:p>
    <w:p>
      <w:pPr>
        <w:pStyle w:val="Cuerpodetexto"/>
        <w:numPr>
          <w:ilvl w:val="0"/>
          <w:numId w:val="2"/>
        </w:numPr>
        <w:shd w:val="clear" w:fill="FFFFFF"/>
        <w:tabs>
          <w:tab w:val="left" w:pos="0" w:leader="none"/>
        </w:tabs>
        <w:bidi w:val="0"/>
        <w:spacing w:lineRule="auto" w:line="288" w:before="0" w:after="0"/>
        <w:ind w:left="707" w:hanging="283"/>
        <w:jc w:val="both"/>
        <w:rPr>
          <w:rFonts w:ascii="Verdana" w:hAnsi="Verdana"/>
          <w:b w:val="false"/>
          <w:b w:val="false"/>
          <w:i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servidor gratuito</w:t>
      </w:r>
    </w:p>
    <w:p>
      <w:pPr>
        <w:pStyle w:val="Normal"/>
        <w:spacing w:lineRule="auto" w:line="240" w:before="0" w:after="0"/>
        <w:jc w:val="both"/>
        <w:rPr>
          <w:rFonts w:ascii="Verdana" w:hAnsi="Verdana"/>
          <w:color w:val="FF0000"/>
          <w:sz w:val="18"/>
          <w:szCs w:val="20"/>
        </w:rPr>
      </w:pPr>
      <w:r>
        <w:rPr>
          <w:rFonts w:ascii="Verdana" w:hAnsi="Verdana"/>
          <w:color w:val="FF0000"/>
          <w:sz w:val="18"/>
          <w:szCs w:val="20"/>
        </w:rPr>
      </w:r>
    </w:p>
    <w:p>
      <w:pPr>
        <w:pStyle w:val="Normal"/>
        <w:spacing w:lineRule="auto" w:line="240" w:before="0" w:after="0"/>
        <w:jc w:val="both"/>
        <w:rPr>
          <w:rFonts w:ascii="Verdana" w:hAnsi="Verdana"/>
          <w:sz w:val="18"/>
          <w:szCs w:val="20"/>
        </w:rPr>
      </w:pPr>
      <w:r>
        <w:rPr>
          <w:rFonts w:ascii="Verdana" w:hAnsi="Verdana"/>
          <w:sz w:val="18"/>
          <w:szCs w:val="20"/>
        </w:rPr>
      </w:r>
    </w:p>
    <w:p>
      <w:pPr>
        <w:pStyle w:val="Normal"/>
        <w:spacing w:lineRule="auto" w:line="240" w:before="0" w:after="0"/>
        <w:jc w:val="both"/>
        <w:rPr>
          <w:rFonts w:ascii="Verdana" w:hAnsi="Verdana"/>
          <w:sz w:val="18"/>
          <w:szCs w:val="20"/>
        </w:rPr>
      </w:pPr>
      <w:r>
        <w:rPr>
          <w:rFonts w:ascii="Verdana" w:hAnsi="Verdana"/>
          <w:sz w:val="18"/>
          <w:szCs w:val="20"/>
        </w:rPr>
      </w:r>
    </w:p>
    <w:p>
      <w:pPr>
        <w:pStyle w:val="Normal"/>
        <w:spacing w:lineRule="auto" w:line="240" w:before="0" w:after="0"/>
        <w:jc w:val="both"/>
        <w:rPr/>
      </w:pPr>
      <w:r>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pperplate Gothic Light">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3490360"/>
    </w:sdtPr>
    <w:sdtContent>
      <w:p>
        <w:pPr>
          <w:pStyle w:val="Piedepgina"/>
          <w:tabs>
            <w:tab w:val="center" w:pos="4419" w:leader="none"/>
            <w:tab w:val="right" w:pos="8080" w:leader="none"/>
            <w:tab w:val="left" w:pos="8789" w:leader="none"/>
            <w:tab w:val="right" w:pos="8838" w:leader="none"/>
          </w:tabs>
          <w:jc w:val="center"/>
          <w:rPr>
            <w:rFonts w:ascii="Copperplate Gothic Light" w:hAnsi="Copperplate Gothic Light"/>
            <w:b/>
            <w:b/>
            <w:color w:val="C00000"/>
            <w:sz w:val="18"/>
          </w:rPr>
        </w:pPr>
        <w:r>
          <mc:AlternateContent>
            <mc:Choice Requires="wpg">
              <w:drawing>
                <wp:anchor behindDoc="1" distT="0" distB="0" distL="114300" distR="112395" simplePos="0" locked="0" layoutInCell="1" allowOverlap="1" relativeHeight="6" wp14:anchorId="2F4475DB">
                  <wp:simplePos x="0" y="0"/>
                  <wp:positionH relativeFrom="margin">
                    <wp:align>right</wp:align>
                  </wp:positionH>
                  <wp:positionV relativeFrom="page">
                    <wp:align>bottom</wp:align>
                  </wp:positionV>
                  <wp:extent cx="439420" cy="719455"/>
                  <wp:effectExtent l="0" t="0" r="20320" b="26035"/>
                  <wp:wrapNone/>
                  <wp:docPr id="2" name="Grupo 1"/>
                  <a:graphic xmlns:a="http://schemas.openxmlformats.org/drawingml/2006/main">
                    <a:graphicData uri="http://schemas.microsoft.com/office/word/2010/wordprocessingGroup">
                      <wpg:wgp>
                        <wpg:cNvGrpSpPr/>
                        <wpg:grpSpPr>
                          <a:xfrm rot="10800000">
                            <a:off x="0" y="0"/>
                            <a:ext cx="438840" cy="718920"/>
                          </a:xfrm>
                        </wpg:grpSpPr>
                        <wps:wsp>
                          <wps:cNvSpPr/>
                          <wps:spPr>
                            <a:xfrm flipV="1">
                              <a:off x="236160" y="439560"/>
                              <a:ext cx="720" cy="279360"/>
                            </a:xfrm>
                            <a:custGeom>
                              <a:avLst/>
                              <a:gdLst/>
                              <a:ahLst/>
                              <a:rect l="l" t="t" r="r" b="b"/>
                              <a:pathLst>
                                <a:path w="21600" h="21600">
                                  <a:moveTo>
                                    <a:pt x="0" y="0"/>
                                  </a:moveTo>
                                  <a:lnTo>
                                    <a:pt x="21600" y="21600"/>
                                  </a:lnTo>
                                </a:path>
                              </a:pathLst>
                            </a:custGeom>
                            <a:noFill/>
                            <a:ln w="9360">
                              <a:solidFill>
                                <a:srgbClr val="c00000"/>
                              </a:solidFill>
                              <a:round/>
                            </a:ln>
                          </wps:spPr>
                          <wps:style>
                            <a:lnRef idx="0"/>
                            <a:fillRef idx="0"/>
                            <a:effectRef idx="0"/>
                            <a:fontRef idx="minor"/>
                          </wps:style>
                          <wps:bodyPr/>
                        </wps:wsp>
                        <wps:wsp>
                          <wps:cNvSpPr/>
                          <wps:spPr>
                            <a:xfrm>
                              <a:off x="0" y="0"/>
                              <a:ext cx="438840" cy="438840"/>
                            </a:xfrm>
                            <a:prstGeom prst="rect">
                              <a:avLst/>
                            </a:prstGeom>
                            <a:noFill/>
                            <a:ln w="9360">
                              <a:solidFill>
                                <a:srgbClr val="c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16"/>
                                    <w:vertAlign w:val="baseline"/>
                                    <w:position w:val="0"/>
                                    <w:sz w:val="16"/>
                                    <w:i w:val="false"/>
                                    <w:dstrike w:val="false"/>
                                    <w:strike w:val="false"/>
                                    <w:u w:val="none"/>
                                    <w:b/>
                                    <w:sz w:val="16"/>
                                    <w:rFonts w:asciiTheme="minorHAnsi" w:cstheme="minorBidi" w:eastAsiaTheme="minorHAnsi" w:hAnsiTheme="minorHAnsi" w:eastAsia="Calibri" w:ascii="Calibri" w:hAnsi="Calibri"/>
                                    <w:color w:val="C00000"/>
                                  </w:rPr>
                                  <w:t>1</w:t>
                                </w:r>
                              </w:p>
                            </w:txbxContent>
                          </wps:txbx>
                          <wps:bodyPr lIns="90000" rIns="90000" tIns="45000" bIns="45000" anchor="ctr">
                            <a:noAutofit/>
                          </wps:bodyPr>
                        </wps:wsp>
                      </wpg:wgp>
                    </a:graphicData>
                  </a:graphic>
                </wp:anchor>
              </w:drawing>
            </mc:Choice>
            <mc:Fallback>
              <w:pict>
                <v:group id="shape_0" alt="Grupo 1" style="position:absolute;margin-left:396.85pt;margin-top:733.3pt;width:34.55pt;height:56.6pt" coordorigin="7937,14666" coordsize="691,1132">
                  <v:rect id="shape_0" stroked="t" style="position:absolute;left:7937;top:14666;width:690;height:690;mso-position-horizontal:right;mso-position-horizontal-relative:margin;mso-position-vertical:bottom;mso-position-vertical-relative:page">
                    <v:textbox>
                      <w:txbxContent>
                        <w:p>
                          <w:pPr>
                            <w:overflowPunct w:val="false"/>
                            <w:spacing w:before="0" w:after="0" w:lineRule="auto" w:line="240"/>
                            <w:jc w:val="center"/>
                            <w:rPr/>
                          </w:pPr>
                          <w:r>
                            <w:rPr>
                              <w:spacing w:val="0"/>
                              <w:smallCaps w:val="false"/>
                              <w:caps w:val="false"/>
                              <w:iCs w:val="false"/>
                              <w:bCs/>
                              <w:szCs w:val="16"/>
                              <w:vertAlign w:val="baseline"/>
                              <w:position w:val="0"/>
                              <w:sz w:val="16"/>
                              <w:i w:val="false"/>
                              <w:dstrike w:val="false"/>
                              <w:strike w:val="false"/>
                              <w:u w:val="none"/>
                              <w:b/>
                              <w:sz w:val="16"/>
                              <w:rFonts w:asciiTheme="minorHAnsi" w:cstheme="minorBidi" w:eastAsiaTheme="minorHAnsi" w:hAnsiTheme="minorHAnsi" w:eastAsia="Calibri" w:ascii="Calibri" w:hAnsi="Calibri"/>
                              <w:color w:val="C00000"/>
                            </w:rPr>
                            <w:t>1</w:t>
                          </w:r>
                        </w:p>
                      </w:txbxContent>
                    </v:textbox>
                    <w10:wrap type="square"/>
                    <v:fill o:detectmouseclick="t" on="false"/>
                    <v:stroke color="#c00000" weight="9360" joinstyle="miter" endcap="flat"/>
                  </v:rect>
                </v:group>
              </w:pict>
            </mc:Fallback>
          </mc:AlternateContent>
        </w:r>
        <w:r>
          <w:rPr/>
          <w:t xml:space="preserve">                                                                                                            </w:t>
        </w:r>
        <w:r>
          <w:rPr>
            <w:rFonts w:ascii="Copperplate Gothic Light" w:hAnsi="Copperplate Gothic Light"/>
            <w:b/>
            <w:color w:val="C00000"/>
            <w:sz w:val="18"/>
          </w:rPr>
          <w:t>Plan del Proyecto</w:t>
        </w:r>
      </w:p>
      <w:p>
        <w:pPr>
          <w:pStyle w:val="Piedepgina"/>
          <w:tabs>
            <w:tab w:val="center" w:pos="4419" w:leader="none"/>
            <w:tab w:val="right" w:pos="8080" w:leader="none"/>
            <w:tab w:val="left" w:pos="8789" w:leader="none"/>
            <w:tab w:val="right" w:pos="8838" w:leader="none"/>
          </w:tabs>
          <w:jc w:val="right"/>
          <w:rPr/>
        </w:pPr>
        <w:r>
          <w:rPr>
            <w:rFonts w:ascii="Copperplate Gothic Light" w:hAnsi="Copperplate Gothic Light"/>
            <w:b/>
            <w:color w:val="C00000"/>
            <w:sz w:val="18"/>
          </w:rPr>
          <w:t xml:space="preserve">                    </w:t>
        </w:r>
        <w:r>
          <w:rPr>
            <w:rFonts w:ascii="Copperplate Gothic Light" w:hAnsi="Copperplate Gothic Light"/>
            <w:b/>
            <w:color w:val="C00000"/>
            <w:sz w:val="18"/>
          </w:rPr>
          <w:t>Ing. Ivonne Castaño Osorio</w:t>
        </w:r>
        <w:r>
          <w:rPr>
            <w:rFonts w:ascii="Copperplate Gothic Light" w:hAnsi="Copperplate Gothic Light"/>
            <w:sz w:val="18"/>
          </w:rPr>
          <w:tab/>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rFonts w:ascii="Copperplate Gothic Light" w:hAnsi="Copperplate Gothic Light"/>
        <w:b/>
        <w:b/>
        <w:color w:val="C00000"/>
      </w:rPr>
    </w:pPr>
    <w:r>
      <w:drawing>
        <wp:anchor behindDoc="1" distT="0" distB="0" distL="0" distR="114300" simplePos="0" locked="0" layoutInCell="1" allowOverlap="1" relativeHeight="11">
          <wp:simplePos x="0" y="0"/>
          <wp:positionH relativeFrom="margin">
            <wp:align>left</wp:align>
          </wp:positionH>
          <wp:positionV relativeFrom="paragraph">
            <wp:posOffset>-149225</wp:posOffset>
          </wp:positionV>
          <wp:extent cx="1228725" cy="614680"/>
          <wp:effectExtent l="0" t="0" r="0" b="0"/>
          <wp:wrapNone/>
          <wp:docPr id="1"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udo Universidad Tecnologica de Pereira"/>
                  <pic:cNvPicPr>
                    <a:picLocks noChangeAspect="1" noChangeArrowheads="1"/>
                  </pic:cNvPicPr>
                </pic:nvPicPr>
                <pic:blipFill>
                  <a:blip r:embed="rId1"/>
                  <a:stretch>
                    <a:fillRect/>
                  </a:stretch>
                </pic:blipFill>
                <pic:spPr bwMode="auto">
                  <a:xfrm>
                    <a:off x="0" y="0"/>
                    <a:ext cx="1228725" cy="614680"/>
                  </a:xfrm>
                  <a:prstGeom prst="rect">
                    <a:avLst/>
                  </a:prstGeom>
                </pic:spPr>
              </pic:pic>
            </a:graphicData>
          </a:graphic>
        </wp:anchor>
      </w:drawing>
    </w:r>
    <w:r>
      <w:rPr>
        <w:rFonts w:ascii="Copperplate Gothic Light" w:hAnsi="Copperplate Gothic Light"/>
        <w:b/>
        <w:color w:val="C00000"/>
      </w:rPr>
      <w:t>U</w:t>
    </w:r>
    <w:r>
      <w:rPr>
        <w:rFonts w:ascii="Copperplate Gothic Light" w:hAnsi="Copperplate Gothic Light"/>
        <w:b/>
        <w:color w:val="C00000"/>
      </w:rPr>
      <w:t>NIVERSIDAD TECNOLÓGICA DE PEREIRA</w:t>
    </w:r>
  </w:p>
  <w:p>
    <w:pPr>
      <w:pStyle w:val="Encabezamiento"/>
      <w:jc w:val="right"/>
      <w:rPr>
        <w:rFonts w:ascii="Copperplate Gothic Light" w:hAnsi="Copperplate Gothic Light"/>
        <w:b/>
        <w:b/>
        <w:color w:val="C00000"/>
        <w:sz w:val="20"/>
      </w:rPr>
    </w:pPr>
    <w:r>
      <w:rPr>
        <w:rFonts w:ascii="Copperplate Gothic Light" w:hAnsi="Copperplate Gothic Light"/>
        <w:b/>
        <w:color w:val="C00000"/>
        <w:sz w:val="20"/>
      </w:rPr>
      <w:t>FACULTAD DE INGENIERÍAS</w:t>
    </w:r>
  </w:p>
  <w:p>
    <w:pPr>
      <w:pStyle w:val="Encabezamiento"/>
      <w:jc w:val="right"/>
      <w:rPr>
        <w:rFonts w:ascii="Copperplate Gothic Light" w:hAnsi="Copperplate Gothic Light"/>
        <w:b/>
        <w:b/>
        <w:color w:val="C00000"/>
      </w:rPr>
    </w:pPr>
    <w:r>
      <w:rPr>
        <w:rFonts w:ascii="Copperplate Gothic Light" w:hAnsi="Copperplate Gothic Light"/>
        <w:b/>
        <w:color w:val="C00000"/>
        <w:sz w:val="20"/>
      </w:rPr>
      <w:t>PROGRAMA DE INGENIERÍA DE SISTEMAS Y COMPUTACIÓN</w:t>
    </w:r>
  </w:p>
  <w:p>
    <w:pPr>
      <w:pStyle w:val="Encabezamiento"/>
      <w:jc w:val="right"/>
      <w:rPr>
        <w:rFonts w:ascii="Copperplate Gothic Light" w:hAnsi="Copperplate Gothic Light"/>
        <w:b/>
        <w:b/>
        <w:color w:val="C00000"/>
        <w:sz w:val="18"/>
      </w:rPr>
    </w:pPr>
    <w:r>
      <w:rPr>
        <w:rFonts w:ascii="Copperplate Gothic Light" w:hAnsi="Copperplate Gothic Light"/>
        <w:b/>
        <w:color w:val="C00000"/>
        <w:sz w:val="18"/>
      </w:rPr>
      <w:t>LABORATORIO DE SOFTWARE</w:t>
    </w:r>
  </w:p>
  <w:p>
    <w:pPr>
      <w:pStyle w:val="Encabezamiento"/>
      <w:jc w:val="right"/>
      <w:rPr>
        <w:rFonts w:ascii="Copperplate Gothic Light" w:hAnsi="Copperplate Gothic Light"/>
        <w:color w:val="C00000"/>
        <w:sz w:val="18"/>
      </w:rPr>
    </w:pPr>
    <w:r>
      <w:rPr>
        <w:rFonts w:ascii="Copperplate Gothic Light" w:hAnsi="Copperplate Gothic Light"/>
        <w:color w:val="C00000"/>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b/>
        <w:rFonts w:ascii="Verdana" w:hAnsi="Verdan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07"/>
        </w:tabs>
        <w:ind w:left="707" w:hanging="283"/>
      </w:pPr>
      <w:rPr>
        <w:rFonts w:ascii="Symbol" w:hAnsi="Symbol" w:cs="Symbol" w:hint="default"/>
        <w:sz w:val="1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paragraph" w:styleId="Encabezado2">
    <w:name w:val="Heading 2"/>
    <w:basedOn w:val="Normal"/>
    <w:link w:val="Ttulo2Car"/>
    <w:uiPriority w:val="9"/>
    <w:qFormat/>
    <w:rsid w:val="00614719"/>
    <w:pPr>
      <w:spacing w:lineRule="auto" w:line="240" w:beforeAutospacing="1" w:afterAutospacing="1"/>
      <w:outlineLvl w:val="1"/>
    </w:pPr>
    <w:rPr>
      <w:rFonts w:ascii="Times New Roman" w:hAnsi="Times New Roman" w:eastAsia="Times New Roman" w:cs="Times New Roman"/>
      <w:b/>
      <w:bCs/>
      <w:sz w:val="36"/>
      <w:szCs w:val="36"/>
      <w:lang w:eastAsia="es-CO"/>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614719"/>
    <w:rPr>
      <w:rFonts w:ascii="Times New Roman" w:hAnsi="Times New Roman" w:eastAsia="Times New Roman" w:cs="Times New Roman"/>
      <w:b/>
      <w:bCs/>
      <w:sz w:val="36"/>
      <w:szCs w:val="36"/>
      <w:lang w:eastAsia="es-CO"/>
    </w:rPr>
  </w:style>
  <w:style w:type="character" w:styleId="EnlacedeInternet">
    <w:name w:val="Enlace de Internet"/>
    <w:basedOn w:val="DefaultParagraphFont"/>
    <w:uiPriority w:val="99"/>
    <w:semiHidden/>
    <w:unhideWhenUsed/>
    <w:rsid w:val="00614719"/>
    <w:rPr>
      <w:color w:val="0000FF"/>
      <w:u w:val="single"/>
    </w:rPr>
  </w:style>
  <w:style w:type="character" w:styleId="EncabezadoCar" w:customStyle="1">
    <w:name w:val="Encabezado Car"/>
    <w:basedOn w:val="DefaultParagraphFont"/>
    <w:link w:val="Encabezado"/>
    <w:uiPriority w:val="99"/>
    <w:qFormat/>
    <w:rsid w:val="00014e41"/>
    <w:rPr/>
  </w:style>
  <w:style w:type="character" w:styleId="PiedepginaCar" w:customStyle="1">
    <w:name w:val="Pie de página Car"/>
    <w:basedOn w:val="DefaultParagraphFont"/>
    <w:link w:val="Piedepgina"/>
    <w:uiPriority w:val="99"/>
    <w:qFormat/>
    <w:rsid w:val="00014e4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b/>
      <w:sz w:val="18"/>
    </w:rPr>
  </w:style>
  <w:style w:type="character" w:styleId="ListLabel29">
    <w:name w:val="ListLabel 29"/>
    <w:qFormat/>
    <w:rPr>
      <w:rFonts w:ascii="Verdana" w:hAnsi="Verdana"/>
      <w:b/>
      <w:sz w:val="18"/>
    </w:rPr>
  </w:style>
  <w:style w:type="character" w:styleId="ListLabel30">
    <w:name w:val="ListLabel 30"/>
    <w:qFormat/>
    <w:rPr>
      <w:rFonts w:ascii="Verdana" w:hAnsi="Verdana"/>
      <w:b/>
      <w:sz w:val="1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ListLabel31">
    <w:name w:val="ListLabel 31"/>
    <w:qFormat/>
    <w:rPr>
      <w:rFonts w:ascii="Verdana" w:hAnsi="Verdana"/>
      <w:b/>
      <w:sz w:val="18"/>
    </w:rPr>
  </w:style>
  <w:style w:type="character" w:styleId="ListLabel32">
    <w:name w:val="ListLabel 32"/>
    <w:qFormat/>
    <w:rPr>
      <w:rFonts w:ascii="Verdana" w:hAnsi="Verdana" w:cs="OpenSymbol"/>
      <w:b w:val="false"/>
      <w:sz w:val="18"/>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614719"/>
    <w:pPr>
      <w:spacing w:lineRule="auto" w:line="240" w:beforeAutospacing="1" w:afterAutospacing="1"/>
    </w:pPr>
    <w:rPr>
      <w:rFonts w:ascii="Times New Roman" w:hAnsi="Times New Roman" w:eastAsia="Times New Roman" w:cs="Times New Roman"/>
      <w:sz w:val="24"/>
      <w:szCs w:val="24"/>
      <w:lang w:eastAsia="es-CO"/>
    </w:rPr>
  </w:style>
  <w:style w:type="paragraph" w:styleId="Encabezamiento">
    <w:name w:val="Header"/>
    <w:basedOn w:val="Normal"/>
    <w:link w:val="EncabezadoCar"/>
    <w:uiPriority w:val="99"/>
    <w:unhideWhenUsed/>
    <w:rsid w:val="00014e4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014e41"/>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ce6805"/>
    <w:pPr>
      <w:spacing w:before="0" w:after="160"/>
      <w:ind w:left="720" w:hanging="0"/>
      <w:contextualSpacing/>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LibreOffice/5.1.6.2$Linux_X86_64 LibreOffice_project/10m0$Build-2</Application>
  <Pages>5</Pages>
  <Words>810</Words>
  <CharactersWithSpaces>4569</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2017-03-09T20:48:00Z</dcterms:created>
  <dc:creator>Ivonne Castaño Osorio</dc:creator>
  <dc:description/>
  <dc:language>es-CO</dc:language>
  <cp:lastModifiedBy/>
  <dcterms:modified xsi:type="dcterms:W3CDTF">2019-05-09T10:33:38Z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