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D52D9" w14:textId="129B0B69" w:rsidR="00CF17C4" w:rsidRDefault="00CF17C4" w:rsidP="00CF17C4">
      <w:r>
        <w:t>[CIUDAD DE LA MULTA]</w:t>
      </w:r>
    </w:p>
    <w:p w14:paraId="66505D60" w14:textId="0EFE2CB7" w:rsidR="00CF17C4" w:rsidRDefault="00CF17C4" w:rsidP="00CF17C4">
      <w:r>
        <w:t>[NOMBRE DE LA SECRETARIA O ENTIDAD DE TRANSITO]</w:t>
      </w:r>
    </w:p>
    <w:p w14:paraId="341B08DD" w14:textId="76B92551" w:rsidR="00CF17C4" w:rsidRDefault="00CF17C4" w:rsidP="00CF17C4">
      <w:r>
        <w:t xml:space="preserve">Gobernación </w:t>
      </w:r>
      <w:r>
        <w:t>de [DEPARTAMENTO]</w:t>
      </w:r>
      <w:r>
        <w:t xml:space="preserve"> </w:t>
      </w:r>
    </w:p>
    <w:p w14:paraId="5BE1739A" w14:textId="77777777" w:rsidR="00CF17C4" w:rsidRDefault="00CF17C4" w:rsidP="00CF17C4">
      <w:r>
        <w:t>ASUNTO: Solicitud de Declaración de Prescripción en ejercicio de los derechos</w:t>
      </w:r>
    </w:p>
    <w:p w14:paraId="205A83F8" w14:textId="731CD334" w:rsidR="00CF17C4" w:rsidRDefault="00CF17C4" w:rsidP="00CF17C4">
      <w:r>
        <w:t xml:space="preserve"> fundamentales establecidos en el Artículo 23 de la Constitución Política de Colombia y </w:t>
      </w:r>
    </w:p>
    <w:p w14:paraId="4B8578B1" w14:textId="33DF6030" w:rsidR="00CF17C4" w:rsidRDefault="00CF17C4" w:rsidP="00CF17C4">
      <w:r>
        <w:t>la Ley 1755 de 2015.</w:t>
      </w:r>
    </w:p>
    <w:p w14:paraId="7A93E26D" w14:textId="77777777" w:rsidR="00CF17C4" w:rsidRDefault="00CF17C4" w:rsidP="00CF17C4"/>
    <w:p w14:paraId="5A73EF99" w14:textId="0723918F" w:rsidR="00CF17C4" w:rsidRDefault="00CF17C4" w:rsidP="00CF17C4">
      <w:r>
        <w:t xml:space="preserve">Yo, </w:t>
      </w:r>
      <w:r>
        <w:t>[NOMBRE COMPLETO]</w:t>
      </w:r>
      <w:r>
        <w:t xml:space="preserve">, mayor de edad, identificado(a) con cedula número </w:t>
      </w:r>
    </w:p>
    <w:p w14:paraId="2CBB9D7F" w14:textId="029D6E7B" w:rsidR="00CF17C4" w:rsidRDefault="00CF17C4" w:rsidP="00CF17C4">
      <w:r>
        <w:t>[……]</w:t>
      </w:r>
      <w:r>
        <w:t xml:space="preserve"> expedido en </w:t>
      </w:r>
      <w:proofErr w:type="gramStart"/>
      <w:r>
        <w:t>[….</w:t>
      </w:r>
      <w:proofErr w:type="gramEnd"/>
      <w:r>
        <w:t>.]</w:t>
      </w:r>
      <w:r>
        <w:t xml:space="preserve">, actuando en nombre propio, por medio del </w:t>
      </w:r>
    </w:p>
    <w:p w14:paraId="3495CD9B" w14:textId="77777777" w:rsidR="00CF17C4" w:rsidRDefault="00CF17C4" w:rsidP="00CF17C4">
      <w:r>
        <w:t xml:space="preserve">presente escrito y de manera atenta y respetuosa, me dirijo a su despacho con el fin </w:t>
      </w:r>
    </w:p>
    <w:p w14:paraId="71FD7D2F" w14:textId="77777777" w:rsidR="00CF17C4" w:rsidRDefault="00CF17C4" w:rsidP="00CF17C4">
      <w:r>
        <w:t xml:space="preserve">de solicitar la declaración de prescripción de la(s) siguiente(s) multa(s) de tránsito, así </w:t>
      </w:r>
    </w:p>
    <w:p w14:paraId="24B87806" w14:textId="77777777" w:rsidR="00CF17C4" w:rsidRDefault="00CF17C4" w:rsidP="00CF17C4">
      <w:r>
        <w:t xml:space="preserve">como el consecuente levantamiento de cualquier medida coercitiva (embargos, </w:t>
      </w:r>
    </w:p>
    <w:p w14:paraId="53E15313" w14:textId="77777777" w:rsidR="00CF17C4" w:rsidRDefault="00CF17C4" w:rsidP="00CF17C4">
      <w:r>
        <w:t>reportes en centrales de riesgo, etc.) que se haya derivado de las mismas:</w:t>
      </w:r>
    </w:p>
    <w:p w14:paraId="063CD207" w14:textId="77777777" w:rsidR="00CF17C4" w:rsidRDefault="00CF17C4" w:rsidP="00CF17C4">
      <w:r>
        <w:t>DATOS DE LA(S) MULTA(S) CUYA PRESCRIPCIÓN SE SOLICITA:</w:t>
      </w:r>
    </w:p>
    <w:p w14:paraId="66520D04" w14:textId="00A2D718" w:rsidR="00CF17C4" w:rsidRDefault="00CF17C4" w:rsidP="00CF17C4">
      <w:r>
        <w:t xml:space="preserve">- </w:t>
      </w:r>
      <w:r>
        <w:t>[NUMERO DE MULTA]</w:t>
      </w:r>
      <w:r>
        <w:t xml:space="preserve"> </w:t>
      </w:r>
      <w:r>
        <w:t>[FECHA DE LA MULTA]</w:t>
      </w:r>
    </w:p>
    <w:p w14:paraId="09A95896" w14:textId="74A3A09B" w:rsidR="00CF17C4" w:rsidRDefault="00CF17C4" w:rsidP="00CF17C4">
      <w:r>
        <w:t>- [NUMERO DE MULTA] [FECHA DE LA MULTA]</w:t>
      </w:r>
    </w:p>
    <w:p w14:paraId="4E1C36B2" w14:textId="77777777" w:rsidR="00CF17C4" w:rsidRDefault="00CF17C4" w:rsidP="00CF17C4">
      <w:r>
        <w:t xml:space="preserve">- </w:t>
      </w:r>
      <w:r>
        <w:t>[NUMERO DE MULTA] [FECHA DE LA MULTA]</w:t>
      </w:r>
    </w:p>
    <w:p w14:paraId="5B0B8A56" w14:textId="77777777" w:rsidR="00CF17C4" w:rsidRDefault="00CF17C4" w:rsidP="00CF17C4"/>
    <w:p w14:paraId="0B5FA76E" w14:textId="16627ABE" w:rsidR="00CF17C4" w:rsidRDefault="00CF17C4" w:rsidP="00CF17C4">
      <w:r>
        <w:t>HECHOS Y FUNDAMENTOS DE DERECHO:</w:t>
      </w:r>
    </w:p>
    <w:p w14:paraId="6FA6DDE1" w14:textId="77777777" w:rsidR="00CF17C4" w:rsidRDefault="00CF17C4" w:rsidP="00CF17C4">
      <w:r>
        <w:t xml:space="preserve"> * Según lo establecido en el Artículo 159 de la Ley 769 de 2002 (Código Nacional de </w:t>
      </w:r>
    </w:p>
    <w:p w14:paraId="6F9B0668" w14:textId="77777777" w:rsidR="00CF17C4" w:rsidRDefault="00CF17C4" w:rsidP="00CF17C4">
      <w:r>
        <w:t xml:space="preserve">Tránsito y Transporte), modificado por el Artículo 206 del Decreto Ley 019 de 2012, la </w:t>
      </w:r>
    </w:p>
    <w:p w14:paraId="2951C5C9" w14:textId="77777777" w:rsidR="00CF17C4" w:rsidRDefault="00CF17C4" w:rsidP="00CF17C4">
      <w:r>
        <w:t xml:space="preserve">acción de cobro de las multas de tránsito prescribe en tres (3) años, contados a partir </w:t>
      </w:r>
    </w:p>
    <w:p w14:paraId="411D6931" w14:textId="77777777" w:rsidR="00CF17C4" w:rsidRDefault="00CF17C4" w:rsidP="00CF17C4">
      <w:r>
        <w:t xml:space="preserve">de la ocurrencia del hecho que generó la infracción. En caso de que se haya proferido </w:t>
      </w:r>
    </w:p>
    <w:p w14:paraId="205946FB" w14:textId="77777777" w:rsidR="00CF17C4" w:rsidRDefault="00CF17C4" w:rsidP="00CF17C4">
      <w:r>
        <w:t xml:space="preserve">mandamiento de pago debidamente notificado, la prescripción operará en un término </w:t>
      </w:r>
    </w:p>
    <w:p w14:paraId="1C04DE48" w14:textId="77777777" w:rsidR="00CF17C4" w:rsidRDefault="00CF17C4" w:rsidP="00CF17C4">
      <w:r>
        <w:t>de seis (6) años.</w:t>
      </w:r>
    </w:p>
    <w:p w14:paraId="01D0347F" w14:textId="77777777" w:rsidR="00CF17C4" w:rsidRDefault="00CF17C4" w:rsidP="00CF17C4">
      <w:r>
        <w:t xml:space="preserve">* la administración no ha ejercido de forma efectiva las facultades de cobro coactivo </w:t>
      </w:r>
    </w:p>
    <w:p w14:paraId="2B7A926D" w14:textId="77777777" w:rsidR="00CF17C4" w:rsidRDefault="00CF17C4" w:rsidP="00CF17C4">
      <w:r>
        <w:t xml:space="preserve">dentro de los términos legalmente establecidos, lo que configura la figura de la </w:t>
      </w:r>
    </w:p>
    <w:p w14:paraId="18503279" w14:textId="77777777" w:rsidR="00CF17C4" w:rsidRDefault="00CF17C4" w:rsidP="00CF17C4">
      <w:r>
        <w:t>prescripción de la acción.</w:t>
      </w:r>
    </w:p>
    <w:p w14:paraId="57AD1263" w14:textId="77777777" w:rsidR="00CF17C4" w:rsidRDefault="00CF17C4" w:rsidP="00CF17C4">
      <w:r>
        <w:t xml:space="preserve">* Es importante destacar que la prescripción es una figura jurídica que garantiza la </w:t>
      </w:r>
    </w:p>
    <w:p w14:paraId="25A75647" w14:textId="77777777" w:rsidR="00CF17C4" w:rsidRDefault="00CF17C4" w:rsidP="00CF17C4">
      <w:r>
        <w:lastRenderedPageBreak/>
        <w:t xml:space="preserve">seguridad jurídica y evita la perpetuidad de las obligaciones, liberando al deudor de su </w:t>
      </w:r>
    </w:p>
    <w:p w14:paraId="1FA5B45E" w14:textId="77777777" w:rsidR="00CF17C4" w:rsidRDefault="00CF17C4" w:rsidP="00CF17C4">
      <w:r>
        <w:t xml:space="preserve">carga cuando el acreedor no ha ejercido sus derechos de cobro en los tiempos </w:t>
      </w:r>
    </w:p>
    <w:p w14:paraId="33053412" w14:textId="77777777" w:rsidR="00CF17C4" w:rsidRDefault="00CF17C4" w:rsidP="00CF17C4">
      <w:r>
        <w:t>estipulados por la ley.</w:t>
      </w:r>
    </w:p>
    <w:p w14:paraId="69AB59AC" w14:textId="77777777" w:rsidR="00CF17C4" w:rsidRDefault="00CF17C4" w:rsidP="00CF17C4">
      <w:r>
        <w:t xml:space="preserve">* En virtud de lo anterior, y dado que ha(n) transcurrido los términos legales para que </w:t>
      </w:r>
    </w:p>
    <w:p w14:paraId="6D9C1218" w14:textId="77777777" w:rsidR="00CF17C4" w:rsidRDefault="00CF17C4" w:rsidP="00CF17C4">
      <w:r>
        <w:t xml:space="preserve">opere la prescripción de la(s) multa(s) relacionada(s), solicito a su despacho declarar </w:t>
      </w:r>
    </w:p>
    <w:p w14:paraId="176F112A" w14:textId="77777777" w:rsidR="00CF17C4" w:rsidRDefault="00CF17C4" w:rsidP="00CF17C4">
      <w:r>
        <w:t xml:space="preserve">la prescripción de la(s) misma(s) y, consecuentemente, proceder con el levantamiento </w:t>
      </w:r>
    </w:p>
    <w:p w14:paraId="1AF24835" w14:textId="77777777" w:rsidR="00CF17C4" w:rsidRDefault="00CF17C4" w:rsidP="00CF17C4">
      <w:r>
        <w:t xml:space="preserve">de cualquier medida cautelar o restrictiva que se haya impuesto sobre mis bienes, </w:t>
      </w:r>
    </w:p>
    <w:p w14:paraId="5BC8EBD3" w14:textId="77777777" w:rsidR="00CF17C4" w:rsidRDefault="00CF17C4" w:rsidP="00CF17C4">
      <w:r>
        <w:t xml:space="preserve">cuentas bancarias, licencias de conducción, vehículos, o reportes negativos en bases </w:t>
      </w:r>
    </w:p>
    <w:p w14:paraId="460BDDEF" w14:textId="77777777" w:rsidR="00CF17C4" w:rsidRDefault="00CF17C4" w:rsidP="00CF17C4">
      <w:r>
        <w:t>de datos de información financiera (</w:t>
      </w:r>
      <w:proofErr w:type="spellStart"/>
      <w:r>
        <w:t>datacrédito</w:t>
      </w:r>
      <w:proofErr w:type="spellEnd"/>
      <w:r>
        <w:t xml:space="preserve">, </w:t>
      </w:r>
      <w:proofErr w:type="spellStart"/>
      <w:r>
        <w:t>cifin</w:t>
      </w:r>
      <w:proofErr w:type="spellEnd"/>
      <w:r>
        <w:t xml:space="preserve">), que estén directamente </w:t>
      </w:r>
    </w:p>
    <w:p w14:paraId="504E0353" w14:textId="77777777" w:rsidR="00CF17C4" w:rsidRDefault="00CF17C4" w:rsidP="00CF17C4">
      <w:r>
        <w:t>relacionados con la(s) mencionada(s) infracción(es)</w:t>
      </w:r>
    </w:p>
    <w:p w14:paraId="5BE25766" w14:textId="77777777" w:rsidR="00CF17C4" w:rsidRDefault="00CF17C4" w:rsidP="00CF17C4">
      <w:r>
        <w:t>PETICIONES:</w:t>
      </w:r>
    </w:p>
    <w:p w14:paraId="1E73276A" w14:textId="1B5243D1" w:rsidR="007A74EF" w:rsidRDefault="00CF17C4" w:rsidP="00CF17C4">
      <w:r>
        <w:t>Con base en los hechos y fundamentos expuestos, solicito a su despacho lo siguiente:</w:t>
      </w:r>
    </w:p>
    <w:p w14:paraId="4094F2F5" w14:textId="77777777" w:rsidR="00CF17C4" w:rsidRDefault="00CF17C4" w:rsidP="00CF17C4">
      <w:r>
        <w:t>* Declarar la prescripción de la(s) multa(s) de tránsito identificada(s) anteriormente.</w:t>
      </w:r>
    </w:p>
    <w:p w14:paraId="2D3969C3" w14:textId="77777777" w:rsidR="00CF17C4" w:rsidRDefault="00CF17C4" w:rsidP="00CF17C4">
      <w:r>
        <w:t xml:space="preserve">* Ordenar el levantamiento inmediato de todas y cada una de las medidas coercitivas </w:t>
      </w:r>
    </w:p>
    <w:p w14:paraId="0E9B1FA1" w14:textId="77777777" w:rsidR="00CF17C4" w:rsidRDefault="00CF17C4" w:rsidP="00CF17C4">
      <w:r>
        <w:t xml:space="preserve">(embargos, reportes negativos en centrales de riesgo, etc.) que se hayan derivado de </w:t>
      </w:r>
    </w:p>
    <w:p w14:paraId="70192965" w14:textId="77777777" w:rsidR="00CF17C4" w:rsidRDefault="00CF17C4" w:rsidP="00CF17C4">
      <w:r>
        <w:t>la(s) multa(s) cuya prescripción se solicita.</w:t>
      </w:r>
    </w:p>
    <w:p w14:paraId="1055F397" w14:textId="77777777" w:rsidR="00CF17C4" w:rsidRDefault="00CF17C4" w:rsidP="00CF17C4">
      <w:r>
        <w:t xml:space="preserve">* Expedir y notificar la resolución mediante la cual se declara la prescripción y se </w:t>
      </w:r>
    </w:p>
    <w:p w14:paraId="4C6EB0E9" w14:textId="77777777" w:rsidR="00CF17C4" w:rsidRDefault="00CF17C4" w:rsidP="00CF17C4">
      <w:r>
        <w:t xml:space="preserve">ordena el levantamiento de las medidas, en los términos y plazos establecidos por la </w:t>
      </w:r>
    </w:p>
    <w:p w14:paraId="4D85B84E" w14:textId="77777777" w:rsidR="00CF17C4" w:rsidRDefault="00CF17C4" w:rsidP="00CF17C4">
      <w:r>
        <w:t>Ley 1755 de 2015.</w:t>
      </w:r>
    </w:p>
    <w:p w14:paraId="1DFC6420" w14:textId="77777777" w:rsidR="00CF17C4" w:rsidRDefault="00CF17C4" w:rsidP="00CF17C4">
      <w:r>
        <w:t xml:space="preserve">* Realizar las gestiones administrativas necesarias para los reportes en SIMIT y </w:t>
      </w:r>
    </w:p>
    <w:p w14:paraId="7699E6A7" w14:textId="77777777" w:rsidR="00CF17C4" w:rsidRDefault="00CF17C4" w:rsidP="00CF17C4">
      <w:r>
        <w:t xml:space="preserve">RUNT de tránsito y quede libre de la(s) multa(s) prescrita(s) y no existan impedimentos </w:t>
      </w:r>
    </w:p>
    <w:p w14:paraId="09329C5E" w14:textId="77777777" w:rsidR="00CF17C4" w:rsidRDefault="00CF17C4" w:rsidP="00CF17C4">
      <w:r>
        <w:t>para cualquier trámite futuro.</w:t>
      </w:r>
    </w:p>
    <w:p w14:paraId="75A573D3" w14:textId="77777777" w:rsidR="00CF17C4" w:rsidRDefault="00CF17C4" w:rsidP="00CF17C4">
      <w:r>
        <w:t>NOTIFICACIONES:</w:t>
      </w:r>
    </w:p>
    <w:p w14:paraId="67594FE6" w14:textId="43E22A27" w:rsidR="00CF17C4" w:rsidRDefault="00CF17C4" w:rsidP="00CF17C4">
      <w:r>
        <w:t xml:space="preserve">Se recibirán notificaciones al teléfono: </w:t>
      </w:r>
      <w:r>
        <w:t>[</w:t>
      </w:r>
      <w:proofErr w:type="gramStart"/>
      <w:r>
        <w:t>…….</w:t>
      </w:r>
      <w:proofErr w:type="gramEnd"/>
      <w:r>
        <w:t>]</w:t>
      </w:r>
      <w:r>
        <w:t xml:space="preserve"> y al correo electrónico: </w:t>
      </w:r>
    </w:p>
    <w:p w14:paraId="685B1A45" w14:textId="65541290" w:rsidR="00CF17C4" w:rsidRDefault="00CF17C4" w:rsidP="00CF17C4">
      <w:r>
        <w:t>[……..]</w:t>
      </w:r>
    </w:p>
    <w:p w14:paraId="0A0BC29B" w14:textId="77777777" w:rsidR="00CF17C4" w:rsidRDefault="00CF17C4" w:rsidP="00CF17C4">
      <w:r>
        <w:t>Agradezco de antemano su pronta y favorable respuesta.</w:t>
      </w:r>
    </w:p>
    <w:p w14:paraId="00355941" w14:textId="77777777" w:rsidR="00CF17C4" w:rsidRDefault="00CF17C4" w:rsidP="00CF17C4">
      <w:r>
        <w:t>Atentamente</w:t>
      </w:r>
    </w:p>
    <w:p w14:paraId="19ADB4C9" w14:textId="40D9C44B" w:rsidR="00CF17C4" w:rsidRDefault="00CF17C4" w:rsidP="00CF17C4">
      <w:r>
        <w:t>[NOMBRE COMPLETO]</w:t>
      </w:r>
    </w:p>
    <w:p w14:paraId="3E00786D" w14:textId="11172B03" w:rsidR="00CF17C4" w:rsidRDefault="00CF17C4" w:rsidP="00CF17C4">
      <w:r>
        <w:t xml:space="preserve">CC. </w:t>
      </w:r>
      <w:r>
        <w:t>[NUMERO DE CEDULA]</w:t>
      </w:r>
    </w:p>
    <w:sectPr w:rsidR="00CF17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C4"/>
    <w:rsid w:val="007A74EF"/>
    <w:rsid w:val="00CF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A9683"/>
  <w15:chartTrackingRefBased/>
  <w15:docId w15:val="{B4678485-9DC3-433C-A1A1-CB092A94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531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2026-03-11T23:15:00Z</dcterms:created>
  <dcterms:modified xsi:type="dcterms:W3CDTF">2026-03-11T23:22:00Z</dcterms:modified>
</cp:coreProperties>
</file>