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F2C" w:rsidRDefault="00744F2C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2) escriba los cuatro principios de diseño de hardware aprendidos en clase</w:t>
      </w:r>
    </w:p>
    <w:p w:rsidR="00744F2C" w:rsidRDefault="00744F2C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1) El primer principio es, la simplicidad favorece la regularidad</w:t>
      </w:r>
    </w:p>
    <w:p w:rsidR="00C20902" w:rsidRDefault="00C20902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2) E</w:t>
      </w:r>
      <w:r w:rsidR="00744F2C">
        <w:rPr>
          <w:rFonts w:ascii="Century Schoolbook" w:hAnsi="Century Schoolbook"/>
          <w:sz w:val="24"/>
          <w:szCs w:val="24"/>
        </w:rPr>
        <w:t>l segundo principio es, entre</w:t>
      </w:r>
      <w:r>
        <w:rPr>
          <w:rFonts w:ascii="Century Schoolbook" w:hAnsi="Century Schoolbook"/>
          <w:sz w:val="24"/>
          <w:szCs w:val="24"/>
        </w:rPr>
        <w:t xml:space="preserve"> más pequeño más rápido </w:t>
      </w:r>
    </w:p>
    <w:p w:rsidR="00D24146" w:rsidRDefault="00C20902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3) El tercer principio es, </w:t>
      </w:r>
      <w:r w:rsidR="00D24146">
        <w:rPr>
          <w:rFonts w:ascii="Century Schoolbook" w:hAnsi="Century Schoolbook"/>
          <w:sz w:val="24"/>
          <w:szCs w:val="24"/>
        </w:rPr>
        <w:t xml:space="preserve">hacer el caso más común </w:t>
      </w:r>
      <w:r w:rsidR="00D1773C">
        <w:rPr>
          <w:rFonts w:ascii="Century Schoolbook" w:hAnsi="Century Schoolbook"/>
          <w:sz w:val="24"/>
          <w:szCs w:val="24"/>
        </w:rPr>
        <w:t>más</w:t>
      </w:r>
      <w:r w:rsidR="00D24146">
        <w:rPr>
          <w:rFonts w:ascii="Century Schoolbook" w:hAnsi="Century Schoolbook"/>
          <w:sz w:val="24"/>
          <w:szCs w:val="24"/>
        </w:rPr>
        <w:t xml:space="preserve"> rápido</w:t>
      </w:r>
    </w:p>
    <w:p w:rsidR="00744F2C" w:rsidRDefault="00D24146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4) El cuarto principio es,</w:t>
      </w:r>
      <w:r w:rsidR="00FB6D0E">
        <w:rPr>
          <w:rFonts w:ascii="Century Schoolbook" w:hAnsi="Century Schoolbook"/>
          <w:sz w:val="24"/>
          <w:szCs w:val="24"/>
        </w:rPr>
        <w:t xml:space="preserve"> buenos diseños demandan grandes compromisos</w:t>
      </w:r>
      <w:r>
        <w:rPr>
          <w:rFonts w:ascii="Century Schoolbook" w:hAnsi="Century Schoolbook"/>
          <w:sz w:val="24"/>
          <w:szCs w:val="24"/>
        </w:rPr>
        <w:t xml:space="preserve">  </w:t>
      </w:r>
    </w:p>
    <w:p w:rsidR="00744F2C" w:rsidRDefault="00744F2C" w:rsidP="00030575">
      <w:pPr>
        <w:rPr>
          <w:rFonts w:ascii="Century Schoolbook" w:hAnsi="Century Schoolbook"/>
          <w:sz w:val="24"/>
          <w:szCs w:val="24"/>
        </w:rPr>
      </w:pPr>
    </w:p>
    <w:p w:rsidR="00744F2C" w:rsidRDefault="00744F2C" w:rsidP="00030575">
      <w:pPr>
        <w:rPr>
          <w:rFonts w:ascii="Century Schoolbook" w:hAnsi="Century Schoolbook"/>
          <w:sz w:val="24"/>
          <w:szCs w:val="24"/>
        </w:rPr>
      </w:pP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3) Se inicializa el registerfile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%1=0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%2=0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%3=0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Addi %2, %0, 3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Addi %3, %3, 3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Addi %2, %2, 3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Sub %1, %1, %3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Add %1, %2, %1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4) se inicializa memoria de datos</w:t>
      </w:r>
    </w:p>
    <w:p w:rsidR="00BF3BCE" w:rsidRDefault="00BF3BC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Y= %0 hasta %39</w:t>
      </w:r>
    </w:p>
    <w:p w:rsidR="00BF3BCE" w:rsidRDefault="00BF3BC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A= %40 hasta %43</w:t>
      </w:r>
    </w:p>
    <w:p w:rsidR="00BF3BCE" w:rsidRDefault="00BF3BC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X= %44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Ld %1, 2(%40)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Ld %2, 0(%44)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Add %3, %1, %2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St %3, 4(%40)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>Ld %4, 40(%0)</w:t>
      </w:r>
    </w:p>
    <w:p w:rsidR="00BF3BCE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Addi </w:t>
      </w:r>
      <w:r w:rsidR="00BF3BCE">
        <w:rPr>
          <w:rFonts w:ascii="Century Schoolbook" w:hAnsi="Century Schoolbook"/>
          <w:sz w:val="24"/>
          <w:szCs w:val="24"/>
        </w:rPr>
        <w:t>%4, %4, 13</w:t>
      </w:r>
    </w:p>
    <w:p w:rsidR="00030575" w:rsidRDefault="00BF3BC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St %4, 0(%0)</w:t>
      </w:r>
      <w:r w:rsidR="00030575">
        <w:rPr>
          <w:rFonts w:ascii="Century Schoolbook" w:hAnsi="Century Schoolbook"/>
          <w:sz w:val="24"/>
          <w:szCs w:val="24"/>
        </w:rPr>
        <w:t xml:space="preserve">  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5) </w:t>
      </w:r>
    </w:p>
    <w:p w:rsidR="00030575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a) se convierte en lenguaje maquina 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Código en c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Int main () { 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Int i=3; p=2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Return i+3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En lenguaje de bajo nivel o ensamblador es: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%3=2  % se inicializan los registros previamente 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%4=3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Ciclo main: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Addi %5, %4, 3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Jra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b) Código en c: 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Int main () { 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Int p=3, x=1, z=4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Int w=0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W=</w:t>
      </w:r>
      <w:r w:rsidR="00FB6D0E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(p+40) </w:t>
      </w:r>
      <w:r w:rsidR="00FB6D0E">
        <w:rPr>
          <w:rFonts w:ascii="Century Schoolbook" w:hAnsi="Century Schoolbook"/>
          <w:sz w:val="24"/>
          <w:szCs w:val="24"/>
        </w:rPr>
        <w:t>+ (x-z);</w:t>
      </w:r>
    </w:p>
    <w:p w:rsidR="00FB6D0E" w:rsidRDefault="00FB6D0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Return 0;</w:t>
      </w:r>
    </w:p>
    <w:p w:rsidR="00FB6D0E" w:rsidRDefault="00FB6D0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}</w:t>
      </w:r>
    </w:p>
    <w:p w:rsidR="00FB6D0E" w:rsidRDefault="00FB6D0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En lenguaje de bajo nivel o ensamblador</w:t>
      </w:r>
    </w:p>
    <w:p w:rsidR="00FB6D0E" w:rsidRDefault="00FB6D0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Se inicializa los registros  previamente</w:t>
      </w:r>
    </w:p>
    <w:p w:rsidR="00FB6D0E" w:rsidRDefault="00FB6D0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 %1=3</w:t>
      </w:r>
    </w:p>
    <w:p w:rsidR="00FB6D0E" w:rsidRDefault="00FB6D0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%2=1</w:t>
      </w:r>
    </w:p>
    <w:p w:rsidR="00FB6D0E" w:rsidRDefault="00FB6D0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%3=4</w:t>
      </w:r>
    </w:p>
    <w:p w:rsidR="00FB6D0E" w:rsidRDefault="00FB6D0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%4=0</w:t>
      </w:r>
    </w:p>
    <w:p w:rsidR="00FB6D0E" w:rsidRDefault="00FB6D0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Ciclo main:</w:t>
      </w:r>
    </w:p>
    <w:p w:rsidR="00FB6D0E" w:rsidRDefault="00FB6D0E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Sub %5, %2,</w:t>
      </w:r>
      <w:r w:rsidR="00D1773C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%3</w:t>
      </w:r>
    </w:p>
    <w:p w:rsidR="00D81E0D" w:rsidRDefault="00D1773C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Addi %6, %1, 40</w:t>
      </w:r>
    </w:p>
    <w:p w:rsidR="00D1773C" w:rsidRDefault="00D1773C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Add %6, %5, %6</w:t>
      </w:r>
    </w:p>
    <w:p w:rsidR="00D1773C" w:rsidRDefault="00D1773C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Jra</w:t>
      </w:r>
    </w:p>
    <w:p w:rsidR="00D1773C" w:rsidRDefault="00D1773C" w:rsidP="00030575">
      <w:pPr>
        <w:rPr>
          <w:rFonts w:ascii="Century Schoolbook" w:hAnsi="Century Schoolbook"/>
          <w:sz w:val="24"/>
          <w:szCs w:val="24"/>
        </w:rPr>
      </w:pPr>
      <w:bookmarkStart w:id="0" w:name="_GoBack"/>
      <w:bookmarkEnd w:id="0"/>
      <w:r>
        <w:rPr>
          <w:rFonts w:ascii="Century Schoolbook" w:hAnsi="Century Schoolbook"/>
          <w:sz w:val="24"/>
          <w:szCs w:val="24"/>
        </w:rPr>
        <w:t xml:space="preserve"> </w:t>
      </w:r>
    </w:p>
    <w:p w:rsidR="00D81E0D" w:rsidRDefault="00D81E0D" w:rsidP="00030575">
      <w:pPr>
        <w:rPr>
          <w:rFonts w:ascii="Century Schoolbook" w:hAnsi="Century Schoolbook"/>
          <w:sz w:val="24"/>
          <w:szCs w:val="24"/>
        </w:rPr>
      </w:pP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</w:t>
      </w: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</w:p>
    <w:p w:rsidR="00030575" w:rsidRDefault="00030575" w:rsidP="00030575">
      <w:pPr>
        <w:rPr>
          <w:rFonts w:ascii="Century Schoolbook" w:hAnsi="Century Schoolbook"/>
          <w:sz w:val="24"/>
          <w:szCs w:val="24"/>
        </w:rPr>
      </w:pPr>
    </w:p>
    <w:p w:rsidR="00030575" w:rsidRPr="00030575" w:rsidRDefault="00030575">
      <w:pPr>
        <w:rPr>
          <w:rFonts w:ascii="Century Schoolbook" w:hAnsi="Century Schoolbook"/>
          <w:sz w:val="24"/>
          <w:szCs w:val="24"/>
        </w:rPr>
      </w:pPr>
    </w:p>
    <w:sectPr w:rsidR="00030575" w:rsidRPr="00030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75"/>
    <w:rsid w:val="00030575"/>
    <w:rsid w:val="000A2DDA"/>
    <w:rsid w:val="00744F2C"/>
    <w:rsid w:val="00BF3BCE"/>
    <w:rsid w:val="00C20902"/>
    <w:rsid w:val="00C35F7B"/>
    <w:rsid w:val="00D1773C"/>
    <w:rsid w:val="00D24146"/>
    <w:rsid w:val="00D81E0D"/>
    <w:rsid w:val="00FB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7</cp:revision>
  <dcterms:created xsi:type="dcterms:W3CDTF">2016-08-29T19:35:00Z</dcterms:created>
  <dcterms:modified xsi:type="dcterms:W3CDTF">2016-08-30T03:56:00Z</dcterms:modified>
</cp:coreProperties>
</file>