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8D4" w:rsidRPr="0020665F" w:rsidRDefault="00A818D4" w:rsidP="0020665F">
      <w:pPr>
        <w:spacing w:line="360" w:lineRule="auto"/>
        <w:jc w:val="center"/>
        <w:rPr>
          <w:rFonts w:ascii="Times New Roman" w:hAnsi="Times New Roman" w:cs="Times New Roman"/>
          <w:b/>
          <w:sz w:val="24"/>
          <w:szCs w:val="24"/>
        </w:rPr>
      </w:pPr>
      <w:r w:rsidRPr="0020665F">
        <w:rPr>
          <w:rFonts w:ascii="Times New Roman" w:hAnsi="Times New Roman" w:cs="Times New Roman"/>
          <w:b/>
          <w:sz w:val="24"/>
          <w:szCs w:val="24"/>
        </w:rPr>
        <w:t>Caso 2</w:t>
      </w:r>
    </w:p>
    <w:p w:rsidR="00A818D4" w:rsidRPr="0020665F" w:rsidRDefault="00A818D4" w:rsidP="0020665F">
      <w:pPr>
        <w:spacing w:line="360" w:lineRule="auto"/>
        <w:jc w:val="center"/>
        <w:rPr>
          <w:rFonts w:ascii="Times New Roman" w:hAnsi="Times New Roman" w:cs="Times New Roman"/>
          <w:b/>
          <w:sz w:val="24"/>
          <w:szCs w:val="24"/>
        </w:rPr>
      </w:pPr>
      <w:r w:rsidRPr="0020665F">
        <w:rPr>
          <w:rFonts w:ascii="Times New Roman" w:hAnsi="Times New Roman" w:cs="Times New Roman"/>
          <w:b/>
          <w:sz w:val="24"/>
          <w:szCs w:val="24"/>
        </w:rPr>
        <w:t>Logística y Seguridad Aeroportuaria</w:t>
      </w:r>
    </w:p>
    <w:p w:rsidR="006326B0" w:rsidRPr="0020665F" w:rsidRDefault="006326B0" w:rsidP="0020665F">
      <w:pPr>
        <w:spacing w:line="360" w:lineRule="auto"/>
        <w:rPr>
          <w:rFonts w:ascii="Times New Roman" w:hAnsi="Times New Roman" w:cs="Times New Roman"/>
          <w:b/>
          <w:sz w:val="24"/>
          <w:szCs w:val="24"/>
        </w:rPr>
      </w:pPr>
      <w:r w:rsidRPr="0020665F">
        <w:rPr>
          <w:rFonts w:ascii="Times New Roman" w:hAnsi="Times New Roman" w:cs="Times New Roman"/>
          <w:b/>
          <w:sz w:val="24"/>
          <w:szCs w:val="24"/>
        </w:rPr>
        <w:t>Nombres:</w:t>
      </w:r>
    </w:p>
    <w:p w:rsidR="00A818D4" w:rsidRPr="0020665F" w:rsidRDefault="00A818D4" w:rsidP="0020665F">
      <w:pPr>
        <w:spacing w:after="0" w:line="360" w:lineRule="auto"/>
        <w:rPr>
          <w:rFonts w:ascii="Times New Roman" w:hAnsi="Times New Roman" w:cs="Times New Roman"/>
          <w:sz w:val="24"/>
          <w:szCs w:val="24"/>
        </w:rPr>
      </w:pPr>
      <w:r w:rsidRPr="0020665F">
        <w:rPr>
          <w:rFonts w:ascii="Times New Roman" w:hAnsi="Times New Roman" w:cs="Times New Roman"/>
          <w:sz w:val="24"/>
          <w:szCs w:val="24"/>
        </w:rPr>
        <w:t>Juan Camilo Sanguino P.</w:t>
      </w:r>
    </w:p>
    <w:p w:rsidR="00A818D4" w:rsidRPr="0020665F" w:rsidRDefault="00A818D4" w:rsidP="0020665F">
      <w:pPr>
        <w:spacing w:after="0" w:line="360" w:lineRule="auto"/>
        <w:rPr>
          <w:rFonts w:ascii="Times New Roman" w:hAnsi="Times New Roman" w:cs="Times New Roman"/>
          <w:sz w:val="24"/>
          <w:szCs w:val="24"/>
        </w:rPr>
      </w:pPr>
      <w:r w:rsidRPr="0020665F">
        <w:rPr>
          <w:rFonts w:ascii="Times New Roman" w:hAnsi="Times New Roman" w:cs="Times New Roman"/>
          <w:sz w:val="24"/>
          <w:szCs w:val="24"/>
        </w:rPr>
        <w:t xml:space="preserve">Amilkar Eslava G. </w:t>
      </w:r>
    </w:p>
    <w:p w:rsidR="00A818D4" w:rsidRPr="0020665F" w:rsidRDefault="00A818D4" w:rsidP="0020665F">
      <w:pPr>
        <w:spacing w:after="0" w:line="360" w:lineRule="auto"/>
        <w:rPr>
          <w:rFonts w:ascii="Times New Roman" w:hAnsi="Times New Roman" w:cs="Times New Roman"/>
          <w:sz w:val="24"/>
          <w:szCs w:val="24"/>
        </w:rPr>
      </w:pPr>
      <w:r w:rsidRPr="0020665F">
        <w:rPr>
          <w:rFonts w:ascii="Times New Roman" w:hAnsi="Times New Roman" w:cs="Times New Roman"/>
          <w:sz w:val="24"/>
          <w:szCs w:val="24"/>
        </w:rPr>
        <w:t>Juan Camilo Bojaca.</w:t>
      </w:r>
    </w:p>
    <w:p w:rsidR="006326B0" w:rsidRPr="0020665F" w:rsidRDefault="006326B0" w:rsidP="0020665F">
      <w:pPr>
        <w:spacing w:after="0" w:line="360" w:lineRule="auto"/>
        <w:rPr>
          <w:rFonts w:ascii="Times New Roman" w:hAnsi="Times New Roman" w:cs="Times New Roman"/>
          <w:sz w:val="24"/>
          <w:szCs w:val="24"/>
        </w:rPr>
      </w:pPr>
    </w:p>
    <w:sdt>
      <w:sdtPr>
        <w:rPr>
          <w:rFonts w:ascii="Times New Roman" w:hAnsi="Times New Roman" w:cs="Times New Roman"/>
          <w:sz w:val="24"/>
          <w:szCs w:val="24"/>
          <w:lang w:val="es-ES"/>
        </w:rPr>
        <w:id w:val="-1626839496"/>
        <w:docPartObj>
          <w:docPartGallery w:val="Table of Contents"/>
          <w:docPartUnique/>
        </w:docPartObj>
      </w:sdtPr>
      <w:sdtEndPr>
        <w:rPr>
          <w:rFonts w:eastAsiaTheme="minorHAnsi"/>
          <w:b/>
          <w:bCs/>
          <w:color w:val="auto"/>
          <w:lang w:eastAsia="en-US"/>
        </w:rPr>
      </w:sdtEndPr>
      <w:sdtContent>
        <w:p w:rsidR="006326B0" w:rsidRPr="0020665F" w:rsidRDefault="006326B0" w:rsidP="0020665F">
          <w:pPr>
            <w:pStyle w:val="TtuloTDC"/>
            <w:spacing w:line="360" w:lineRule="auto"/>
            <w:rPr>
              <w:rFonts w:ascii="Times New Roman" w:hAnsi="Times New Roman" w:cs="Times New Roman"/>
              <w:sz w:val="24"/>
              <w:szCs w:val="24"/>
              <w:lang w:val="es-ES"/>
            </w:rPr>
          </w:pPr>
          <w:r w:rsidRPr="0020665F">
            <w:rPr>
              <w:rFonts w:ascii="Times New Roman" w:hAnsi="Times New Roman" w:cs="Times New Roman"/>
              <w:sz w:val="24"/>
              <w:szCs w:val="24"/>
              <w:lang w:val="es-ES"/>
            </w:rPr>
            <w:t>Contenido</w:t>
          </w:r>
        </w:p>
        <w:p w:rsidR="006326B0" w:rsidRPr="0020665F" w:rsidRDefault="006326B0" w:rsidP="0020665F">
          <w:pPr>
            <w:spacing w:line="360" w:lineRule="auto"/>
            <w:rPr>
              <w:rFonts w:ascii="Times New Roman" w:hAnsi="Times New Roman" w:cs="Times New Roman"/>
              <w:sz w:val="24"/>
              <w:szCs w:val="24"/>
              <w:lang w:val="es-ES" w:eastAsia="es-CO"/>
            </w:rPr>
          </w:pPr>
        </w:p>
        <w:p w:rsidR="00D80648" w:rsidRDefault="006326B0">
          <w:pPr>
            <w:pStyle w:val="TDC1"/>
            <w:tabs>
              <w:tab w:val="right" w:leader="dot" w:pos="8828"/>
            </w:tabs>
            <w:rPr>
              <w:rFonts w:eastAsiaTheme="minorEastAsia"/>
              <w:noProof/>
              <w:lang w:eastAsia="es-CO"/>
            </w:rPr>
          </w:pPr>
          <w:r w:rsidRPr="0020665F">
            <w:rPr>
              <w:rFonts w:ascii="Times New Roman" w:hAnsi="Times New Roman" w:cs="Times New Roman"/>
              <w:b/>
              <w:bCs/>
              <w:sz w:val="24"/>
              <w:szCs w:val="24"/>
              <w:lang w:val="es-ES"/>
            </w:rPr>
            <w:fldChar w:fldCharType="begin"/>
          </w:r>
          <w:r w:rsidRPr="0020665F">
            <w:rPr>
              <w:rFonts w:ascii="Times New Roman" w:hAnsi="Times New Roman" w:cs="Times New Roman"/>
              <w:b/>
              <w:bCs/>
              <w:sz w:val="24"/>
              <w:szCs w:val="24"/>
              <w:lang w:val="es-ES"/>
            </w:rPr>
            <w:instrText xml:space="preserve"> TOC \o "1-3" \h \z \u </w:instrText>
          </w:r>
          <w:r w:rsidRPr="0020665F">
            <w:rPr>
              <w:rFonts w:ascii="Times New Roman" w:hAnsi="Times New Roman" w:cs="Times New Roman"/>
              <w:b/>
              <w:bCs/>
              <w:sz w:val="24"/>
              <w:szCs w:val="24"/>
              <w:lang w:val="es-ES"/>
            </w:rPr>
            <w:fldChar w:fldCharType="separate"/>
          </w:r>
          <w:hyperlink w:anchor="_Toc528257871" w:history="1">
            <w:r w:rsidR="00D80648" w:rsidRPr="008A0C41">
              <w:rPr>
                <w:rStyle w:val="Hipervnculo"/>
                <w:rFonts w:ascii="Times New Roman" w:hAnsi="Times New Roman" w:cs="Times New Roman"/>
                <w:noProof/>
              </w:rPr>
              <w:t>Novasoft financiero en línea:</w:t>
            </w:r>
            <w:r w:rsidR="00D80648">
              <w:rPr>
                <w:noProof/>
                <w:webHidden/>
              </w:rPr>
              <w:tab/>
            </w:r>
            <w:r w:rsidR="00D80648">
              <w:rPr>
                <w:noProof/>
                <w:webHidden/>
              </w:rPr>
              <w:fldChar w:fldCharType="begin"/>
            </w:r>
            <w:r w:rsidR="00D80648">
              <w:rPr>
                <w:noProof/>
                <w:webHidden/>
              </w:rPr>
              <w:instrText xml:space="preserve"> PAGEREF _Toc528257871 \h </w:instrText>
            </w:r>
            <w:r w:rsidR="00D80648">
              <w:rPr>
                <w:noProof/>
                <w:webHidden/>
              </w:rPr>
            </w:r>
            <w:r w:rsidR="00D80648">
              <w:rPr>
                <w:noProof/>
                <w:webHidden/>
              </w:rPr>
              <w:fldChar w:fldCharType="separate"/>
            </w:r>
            <w:r w:rsidR="00D80648">
              <w:rPr>
                <w:noProof/>
                <w:webHidden/>
              </w:rPr>
              <w:t>1</w:t>
            </w:r>
            <w:r w:rsidR="00D80648">
              <w:rPr>
                <w:noProof/>
                <w:webHidden/>
              </w:rPr>
              <w:fldChar w:fldCharType="end"/>
            </w:r>
          </w:hyperlink>
        </w:p>
        <w:p w:rsidR="00D80648" w:rsidRDefault="00D80648">
          <w:pPr>
            <w:pStyle w:val="TDC2"/>
            <w:tabs>
              <w:tab w:val="right" w:leader="dot" w:pos="8828"/>
            </w:tabs>
            <w:rPr>
              <w:rFonts w:eastAsiaTheme="minorEastAsia"/>
              <w:noProof/>
              <w:lang w:eastAsia="es-CO"/>
            </w:rPr>
          </w:pPr>
          <w:hyperlink w:anchor="_Toc528257872" w:history="1">
            <w:r w:rsidRPr="008A0C41">
              <w:rPr>
                <w:rStyle w:val="Hipervnculo"/>
                <w:rFonts w:ascii="Times New Roman" w:hAnsi="Times New Roman" w:cs="Times New Roman"/>
                <w:noProof/>
              </w:rPr>
              <w:t>Login del usuario:</w:t>
            </w:r>
            <w:r>
              <w:rPr>
                <w:noProof/>
                <w:webHidden/>
              </w:rPr>
              <w:tab/>
            </w:r>
            <w:r>
              <w:rPr>
                <w:noProof/>
                <w:webHidden/>
              </w:rPr>
              <w:fldChar w:fldCharType="begin"/>
            </w:r>
            <w:r>
              <w:rPr>
                <w:noProof/>
                <w:webHidden/>
              </w:rPr>
              <w:instrText xml:space="preserve"> PAGEREF _Toc528257872 \h </w:instrText>
            </w:r>
            <w:r>
              <w:rPr>
                <w:noProof/>
                <w:webHidden/>
              </w:rPr>
            </w:r>
            <w:r>
              <w:rPr>
                <w:noProof/>
                <w:webHidden/>
              </w:rPr>
              <w:fldChar w:fldCharType="separate"/>
            </w:r>
            <w:r>
              <w:rPr>
                <w:noProof/>
                <w:webHidden/>
              </w:rPr>
              <w:t>2</w:t>
            </w:r>
            <w:r>
              <w:rPr>
                <w:noProof/>
                <w:webHidden/>
              </w:rPr>
              <w:fldChar w:fldCharType="end"/>
            </w:r>
          </w:hyperlink>
        </w:p>
        <w:p w:rsidR="00D80648" w:rsidRDefault="00D80648">
          <w:pPr>
            <w:pStyle w:val="TDC2"/>
            <w:tabs>
              <w:tab w:val="right" w:leader="dot" w:pos="8828"/>
            </w:tabs>
            <w:rPr>
              <w:rFonts w:eastAsiaTheme="minorEastAsia"/>
              <w:noProof/>
              <w:lang w:eastAsia="es-CO"/>
            </w:rPr>
          </w:pPr>
          <w:hyperlink w:anchor="_Toc528257873" w:history="1">
            <w:r w:rsidRPr="008A0C41">
              <w:rPr>
                <w:rStyle w:val="Hipervnculo"/>
                <w:rFonts w:ascii="Times New Roman" w:hAnsi="Times New Roman" w:cs="Times New Roman"/>
                <w:noProof/>
              </w:rPr>
              <w:t>Datos del cliente:</w:t>
            </w:r>
            <w:r>
              <w:rPr>
                <w:noProof/>
                <w:webHidden/>
              </w:rPr>
              <w:tab/>
            </w:r>
            <w:r>
              <w:rPr>
                <w:noProof/>
                <w:webHidden/>
              </w:rPr>
              <w:fldChar w:fldCharType="begin"/>
            </w:r>
            <w:r>
              <w:rPr>
                <w:noProof/>
                <w:webHidden/>
              </w:rPr>
              <w:instrText xml:space="preserve"> PAGEREF _Toc528257873 \h </w:instrText>
            </w:r>
            <w:r>
              <w:rPr>
                <w:noProof/>
                <w:webHidden/>
              </w:rPr>
            </w:r>
            <w:r>
              <w:rPr>
                <w:noProof/>
                <w:webHidden/>
              </w:rPr>
              <w:fldChar w:fldCharType="separate"/>
            </w:r>
            <w:r>
              <w:rPr>
                <w:noProof/>
                <w:webHidden/>
              </w:rPr>
              <w:t>2</w:t>
            </w:r>
            <w:r>
              <w:rPr>
                <w:noProof/>
                <w:webHidden/>
              </w:rPr>
              <w:fldChar w:fldCharType="end"/>
            </w:r>
          </w:hyperlink>
        </w:p>
        <w:p w:rsidR="00D80648" w:rsidRDefault="00D80648">
          <w:pPr>
            <w:pStyle w:val="TDC2"/>
            <w:tabs>
              <w:tab w:val="right" w:leader="dot" w:pos="8828"/>
            </w:tabs>
            <w:rPr>
              <w:rFonts w:eastAsiaTheme="minorEastAsia"/>
              <w:noProof/>
              <w:lang w:eastAsia="es-CO"/>
            </w:rPr>
          </w:pPr>
          <w:hyperlink w:anchor="_Toc528257874" w:history="1">
            <w:r w:rsidRPr="008A0C41">
              <w:rPr>
                <w:rStyle w:val="Hipervnculo"/>
                <w:rFonts w:ascii="Times New Roman" w:hAnsi="Times New Roman" w:cs="Times New Roman"/>
                <w:noProof/>
              </w:rPr>
              <w:t>Información bancaria:</w:t>
            </w:r>
            <w:r>
              <w:rPr>
                <w:noProof/>
                <w:webHidden/>
              </w:rPr>
              <w:tab/>
            </w:r>
            <w:r>
              <w:rPr>
                <w:noProof/>
                <w:webHidden/>
              </w:rPr>
              <w:fldChar w:fldCharType="begin"/>
            </w:r>
            <w:r>
              <w:rPr>
                <w:noProof/>
                <w:webHidden/>
              </w:rPr>
              <w:instrText xml:space="preserve"> PAGEREF _Toc528257874 \h </w:instrText>
            </w:r>
            <w:r>
              <w:rPr>
                <w:noProof/>
                <w:webHidden/>
              </w:rPr>
            </w:r>
            <w:r>
              <w:rPr>
                <w:noProof/>
                <w:webHidden/>
              </w:rPr>
              <w:fldChar w:fldCharType="separate"/>
            </w:r>
            <w:r>
              <w:rPr>
                <w:noProof/>
                <w:webHidden/>
              </w:rPr>
              <w:t>2</w:t>
            </w:r>
            <w:r>
              <w:rPr>
                <w:noProof/>
                <w:webHidden/>
              </w:rPr>
              <w:fldChar w:fldCharType="end"/>
            </w:r>
          </w:hyperlink>
        </w:p>
        <w:p w:rsidR="00D80648" w:rsidRDefault="00D80648">
          <w:pPr>
            <w:pStyle w:val="TDC1"/>
            <w:tabs>
              <w:tab w:val="right" w:leader="dot" w:pos="8828"/>
            </w:tabs>
            <w:rPr>
              <w:rFonts w:eastAsiaTheme="minorEastAsia"/>
              <w:noProof/>
              <w:lang w:eastAsia="es-CO"/>
            </w:rPr>
          </w:pPr>
          <w:hyperlink w:anchor="_Toc528257875" w:history="1">
            <w:r w:rsidRPr="008A0C41">
              <w:rPr>
                <w:rStyle w:val="Hipervnculo"/>
                <w:rFonts w:ascii="Times New Roman" w:hAnsi="Times New Roman" w:cs="Times New Roman"/>
                <w:noProof/>
              </w:rPr>
              <w:t>Vulnerabilidades y posibles soluciones:</w:t>
            </w:r>
            <w:r>
              <w:rPr>
                <w:noProof/>
                <w:webHidden/>
              </w:rPr>
              <w:tab/>
            </w:r>
            <w:r>
              <w:rPr>
                <w:noProof/>
                <w:webHidden/>
              </w:rPr>
              <w:fldChar w:fldCharType="begin"/>
            </w:r>
            <w:r>
              <w:rPr>
                <w:noProof/>
                <w:webHidden/>
              </w:rPr>
              <w:instrText xml:space="preserve"> PAGEREF _Toc528257875 \h </w:instrText>
            </w:r>
            <w:r>
              <w:rPr>
                <w:noProof/>
                <w:webHidden/>
              </w:rPr>
            </w:r>
            <w:r>
              <w:rPr>
                <w:noProof/>
                <w:webHidden/>
              </w:rPr>
              <w:fldChar w:fldCharType="separate"/>
            </w:r>
            <w:r>
              <w:rPr>
                <w:noProof/>
                <w:webHidden/>
              </w:rPr>
              <w:t>2</w:t>
            </w:r>
            <w:r>
              <w:rPr>
                <w:noProof/>
                <w:webHidden/>
              </w:rPr>
              <w:fldChar w:fldCharType="end"/>
            </w:r>
          </w:hyperlink>
        </w:p>
        <w:p w:rsidR="00D80648" w:rsidRDefault="00D80648">
          <w:pPr>
            <w:pStyle w:val="TDC2"/>
            <w:tabs>
              <w:tab w:val="right" w:leader="dot" w:pos="8828"/>
            </w:tabs>
            <w:rPr>
              <w:rFonts w:eastAsiaTheme="minorEastAsia"/>
              <w:noProof/>
              <w:lang w:eastAsia="es-CO"/>
            </w:rPr>
          </w:pPr>
          <w:hyperlink w:anchor="_Toc528257876" w:history="1">
            <w:r w:rsidRPr="008A0C41">
              <w:rPr>
                <w:rStyle w:val="Hipervnculo"/>
                <w:rFonts w:ascii="Times New Roman" w:hAnsi="Times New Roman" w:cs="Times New Roman"/>
                <w:noProof/>
              </w:rPr>
              <w:t>Uso de algoritmos propios de cifrado:</w:t>
            </w:r>
            <w:r>
              <w:rPr>
                <w:noProof/>
                <w:webHidden/>
              </w:rPr>
              <w:tab/>
            </w:r>
            <w:r>
              <w:rPr>
                <w:noProof/>
                <w:webHidden/>
              </w:rPr>
              <w:fldChar w:fldCharType="begin"/>
            </w:r>
            <w:r>
              <w:rPr>
                <w:noProof/>
                <w:webHidden/>
              </w:rPr>
              <w:instrText xml:space="preserve"> PAGEREF _Toc528257876 \h </w:instrText>
            </w:r>
            <w:r>
              <w:rPr>
                <w:noProof/>
                <w:webHidden/>
              </w:rPr>
            </w:r>
            <w:r>
              <w:rPr>
                <w:noProof/>
                <w:webHidden/>
              </w:rPr>
              <w:fldChar w:fldCharType="separate"/>
            </w:r>
            <w:r>
              <w:rPr>
                <w:noProof/>
                <w:webHidden/>
              </w:rPr>
              <w:t>2</w:t>
            </w:r>
            <w:r>
              <w:rPr>
                <w:noProof/>
                <w:webHidden/>
              </w:rPr>
              <w:fldChar w:fldCharType="end"/>
            </w:r>
          </w:hyperlink>
        </w:p>
        <w:p w:rsidR="00D80648" w:rsidRDefault="00D80648">
          <w:pPr>
            <w:pStyle w:val="TDC2"/>
            <w:tabs>
              <w:tab w:val="right" w:leader="dot" w:pos="8828"/>
            </w:tabs>
            <w:rPr>
              <w:rFonts w:eastAsiaTheme="minorEastAsia"/>
              <w:noProof/>
              <w:lang w:eastAsia="es-CO"/>
            </w:rPr>
          </w:pPr>
          <w:hyperlink w:anchor="_Toc528257877" w:history="1">
            <w:r w:rsidRPr="008A0C41">
              <w:rPr>
                <w:rStyle w:val="Hipervnculo"/>
                <w:rFonts w:ascii="Times New Roman" w:hAnsi="Times New Roman" w:cs="Times New Roman"/>
                <w:noProof/>
              </w:rPr>
              <w:t>Pasar los algoritmos de cifrado a usar:</w:t>
            </w:r>
            <w:r>
              <w:rPr>
                <w:noProof/>
                <w:webHidden/>
              </w:rPr>
              <w:tab/>
            </w:r>
            <w:r>
              <w:rPr>
                <w:noProof/>
                <w:webHidden/>
              </w:rPr>
              <w:fldChar w:fldCharType="begin"/>
            </w:r>
            <w:r>
              <w:rPr>
                <w:noProof/>
                <w:webHidden/>
              </w:rPr>
              <w:instrText xml:space="preserve"> PAGEREF _Toc528257877 \h </w:instrText>
            </w:r>
            <w:r>
              <w:rPr>
                <w:noProof/>
                <w:webHidden/>
              </w:rPr>
            </w:r>
            <w:r>
              <w:rPr>
                <w:noProof/>
                <w:webHidden/>
              </w:rPr>
              <w:fldChar w:fldCharType="separate"/>
            </w:r>
            <w:r>
              <w:rPr>
                <w:noProof/>
                <w:webHidden/>
              </w:rPr>
              <w:t>2</w:t>
            </w:r>
            <w:r>
              <w:rPr>
                <w:noProof/>
                <w:webHidden/>
              </w:rPr>
              <w:fldChar w:fldCharType="end"/>
            </w:r>
          </w:hyperlink>
        </w:p>
        <w:p w:rsidR="00D80648" w:rsidRDefault="00D80648">
          <w:pPr>
            <w:pStyle w:val="TDC2"/>
            <w:tabs>
              <w:tab w:val="right" w:leader="dot" w:pos="8828"/>
            </w:tabs>
            <w:rPr>
              <w:rFonts w:eastAsiaTheme="minorEastAsia"/>
              <w:noProof/>
              <w:lang w:eastAsia="es-CO"/>
            </w:rPr>
          </w:pPr>
          <w:hyperlink w:anchor="_Toc528257878" w:history="1">
            <w:r w:rsidRPr="008A0C41">
              <w:rPr>
                <w:rStyle w:val="Hipervnculo"/>
                <w:rFonts w:ascii="Times New Roman" w:hAnsi="Times New Roman" w:cs="Times New Roman"/>
                <w:noProof/>
              </w:rPr>
              <w:t>Seguridad en a la hora de integración</w:t>
            </w:r>
            <w:r>
              <w:rPr>
                <w:noProof/>
                <w:webHidden/>
              </w:rPr>
              <w:tab/>
            </w:r>
            <w:r>
              <w:rPr>
                <w:noProof/>
                <w:webHidden/>
              </w:rPr>
              <w:fldChar w:fldCharType="begin"/>
            </w:r>
            <w:r>
              <w:rPr>
                <w:noProof/>
                <w:webHidden/>
              </w:rPr>
              <w:instrText xml:space="preserve"> PAGEREF _Toc528257878 \h </w:instrText>
            </w:r>
            <w:r>
              <w:rPr>
                <w:noProof/>
                <w:webHidden/>
              </w:rPr>
            </w:r>
            <w:r>
              <w:rPr>
                <w:noProof/>
                <w:webHidden/>
              </w:rPr>
              <w:fldChar w:fldCharType="separate"/>
            </w:r>
            <w:r>
              <w:rPr>
                <w:noProof/>
                <w:webHidden/>
              </w:rPr>
              <w:t>3</w:t>
            </w:r>
            <w:r>
              <w:rPr>
                <w:noProof/>
                <w:webHidden/>
              </w:rPr>
              <w:fldChar w:fldCharType="end"/>
            </w:r>
          </w:hyperlink>
        </w:p>
        <w:p w:rsidR="00D80648" w:rsidRDefault="00D80648">
          <w:pPr>
            <w:pStyle w:val="TDC2"/>
            <w:tabs>
              <w:tab w:val="right" w:leader="dot" w:pos="8828"/>
            </w:tabs>
            <w:rPr>
              <w:rFonts w:eastAsiaTheme="minorEastAsia"/>
              <w:noProof/>
              <w:lang w:eastAsia="es-CO"/>
            </w:rPr>
          </w:pPr>
          <w:hyperlink w:anchor="_Toc528257879" w:history="1">
            <w:r w:rsidRPr="008A0C41">
              <w:rPr>
                <w:rStyle w:val="Hipervnculo"/>
                <w:rFonts w:ascii="Times New Roman" w:hAnsi="Times New Roman" w:cs="Times New Roman"/>
                <w:noProof/>
              </w:rPr>
              <w:t>Copias o servidores de respaldo</w:t>
            </w:r>
            <w:bookmarkStart w:id="0" w:name="_GoBack"/>
            <w:bookmarkEnd w:id="0"/>
            <w:r>
              <w:rPr>
                <w:noProof/>
                <w:webHidden/>
              </w:rPr>
              <w:tab/>
            </w:r>
            <w:r>
              <w:rPr>
                <w:noProof/>
                <w:webHidden/>
              </w:rPr>
              <w:fldChar w:fldCharType="begin"/>
            </w:r>
            <w:r>
              <w:rPr>
                <w:noProof/>
                <w:webHidden/>
              </w:rPr>
              <w:instrText xml:space="preserve"> PAGEREF _Toc528257879 \h </w:instrText>
            </w:r>
            <w:r>
              <w:rPr>
                <w:noProof/>
                <w:webHidden/>
              </w:rPr>
            </w:r>
            <w:r>
              <w:rPr>
                <w:noProof/>
                <w:webHidden/>
              </w:rPr>
              <w:fldChar w:fldCharType="separate"/>
            </w:r>
            <w:r>
              <w:rPr>
                <w:noProof/>
                <w:webHidden/>
              </w:rPr>
              <w:t>3</w:t>
            </w:r>
            <w:r>
              <w:rPr>
                <w:noProof/>
                <w:webHidden/>
              </w:rPr>
              <w:fldChar w:fldCharType="end"/>
            </w:r>
          </w:hyperlink>
        </w:p>
        <w:p w:rsidR="006326B0" w:rsidRPr="0020665F" w:rsidRDefault="006326B0" w:rsidP="0020665F">
          <w:pPr>
            <w:spacing w:line="360" w:lineRule="auto"/>
            <w:rPr>
              <w:rFonts w:ascii="Times New Roman" w:hAnsi="Times New Roman" w:cs="Times New Roman"/>
              <w:sz w:val="24"/>
              <w:szCs w:val="24"/>
            </w:rPr>
          </w:pPr>
          <w:r w:rsidRPr="0020665F">
            <w:rPr>
              <w:rFonts w:ascii="Times New Roman" w:hAnsi="Times New Roman" w:cs="Times New Roman"/>
              <w:b/>
              <w:bCs/>
              <w:sz w:val="24"/>
              <w:szCs w:val="24"/>
              <w:lang w:val="es-ES"/>
            </w:rPr>
            <w:fldChar w:fldCharType="end"/>
          </w:r>
        </w:p>
      </w:sdtContent>
    </w:sdt>
    <w:p w:rsidR="00467036" w:rsidRPr="00D80648" w:rsidRDefault="00467036" w:rsidP="00D80648">
      <w:pPr>
        <w:pStyle w:val="Ttulo1"/>
        <w:spacing w:line="360" w:lineRule="auto"/>
        <w:jc w:val="both"/>
        <w:rPr>
          <w:rFonts w:ascii="Times New Roman" w:hAnsi="Times New Roman" w:cs="Times New Roman"/>
          <w:sz w:val="24"/>
          <w:szCs w:val="24"/>
        </w:rPr>
      </w:pPr>
      <w:bookmarkStart w:id="1" w:name="_Toc528257871"/>
      <w:r w:rsidRPr="00D80648">
        <w:rPr>
          <w:rFonts w:ascii="Times New Roman" w:hAnsi="Times New Roman" w:cs="Times New Roman"/>
          <w:sz w:val="24"/>
          <w:szCs w:val="24"/>
        </w:rPr>
        <w:t>Novasoft financiero</w:t>
      </w:r>
      <w:r w:rsidR="00E95DF4" w:rsidRPr="00D80648">
        <w:rPr>
          <w:rFonts w:ascii="Times New Roman" w:hAnsi="Times New Roman" w:cs="Times New Roman"/>
          <w:sz w:val="24"/>
          <w:szCs w:val="24"/>
        </w:rPr>
        <w:t xml:space="preserve"> en línea</w:t>
      </w:r>
      <w:r w:rsidRPr="00D80648">
        <w:rPr>
          <w:rFonts w:ascii="Times New Roman" w:hAnsi="Times New Roman" w:cs="Times New Roman"/>
          <w:sz w:val="24"/>
          <w:szCs w:val="24"/>
        </w:rPr>
        <w:t>:</w:t>
      </w:r>
      <w:bookmarkEnd w:id="1"/>
    </w:p>
    <w:p w:rsidR="006326B0" w:rsidRPr="00D80648" w:rsidRDefault="006326B0" w:rsidP="00D80648">
      <w:pPr>
        <w:spacing w:line="360" w:lineRule="auto"/>
        <w:jc w:val="both"/>
        <w:rPr>
          <w:rFonts w:ascii="Times New Roman" w:hAnsi="Times New Roman" w:cs="Times New Roman"/>
          <w:sz w:val="24"/>
          <w:szCs w:val="24"/>
        </w:rPr>
      </w:pPr>
    </w:p>
    <w:p w:rsidR="0020665F" w:rsidRPr="00D80648" w:rsidRDefault="0020665F" w:rsidP="00D80648">
      <w:pPr>
        <w:spacing w:line="360" w:lineRule="auto"/>
        <w:jc w:val="both"/>
        <w:rPr>
          <w:rFonts w:ascii="Times New Roman" w:hAnsi="Times New Roman" w:cs="Times New Roman"/>
          <w:sz w:val="24"/>
          <w:szCs w:val="24"/>
        </w:rPr>
      </w:pPr>
      <w:r w:rsidRPr="00D80648">
        <w:rPr>
          <w:rFonts w:ascii="Times New Roman" w:hAnsi="Times New Roman" w:cs="Times New Roman"/>
          <w:sz w:val="24"/>
          <w:szCs w:val="24"/>
        </w:rPr>
        <w:t>Según las funciones financieras que suple Navasoft hay ciertos datos que se deben mantener seguros ya que su mal uso el ser expuestos a terceros podría llevar graves consecuencias tanto económicas</w:t>
      </w:r>
      <w:r w:rsidR="00D80648" w:rsidRPr="00D80648">
        <w:rPr>
          <w:rFonts w:ascii="Times New Roman" w:hAnsi="Times New Roman" w:cs="Times New Roman"/>
          <w:sz w:val="24"/>
          <w:szCs w:val="24"/>
        </w:rPr>
        <w:t xml:space="preserve"> como legales</w:t>
      </w:r>
      <w:r w:rsidRPr="00D80648">
        <w:rPr>
          <w:rFonts w:ascii="Times New Roman" w:hAnsi="Times New Roman" w:cs="Times New Roman"/>
          <w:sz w:val="24"/>
          <w:szCs w:val="24"/>
        </w:rPr>
        <w:t xml:space="preserve"> para la empres</w:t>
      </w:r>
      <w:r w:rsidR="00D80648" w:rsidRPr="00D80648">
        <w:rPr>
          <w:rFonts w:ascii="Times New Roman" w:hAnsi="Times New Roman" w:cs="Times New Roman"/>
          <w:sz w:val="24"/>
          <w:szCs w:val="24"/>
        </w:rPr>
        <w:t>a</w:t>
      </w:r>
      <w:r w:rsidRPr="00D80648">
        <w:rPr>
          <w:rFonts w:ascii="Times New Roman" w:hAnsi="Times New Roman" w:cs="Times New Roman"/>
          <w:sz w:val="24"/>
          <w:szCs w:val="24"/>
        </w:rPr>
        <w:t>. Teniendo en cuenta lo anterior se definieron como los datos más importantes o relevantes a la hora de asegurar los siguientes:</w:t>
      </w:r>
    </w:p>
    <w:p w:rsidR="0020665F" w:rsidRPr="00D80648" w:rsidRDefault="0020665F" w:rsidP="00D80648">
      <w:pPr>
        <w:spacing w:line="360" w:lineRule="auto"/>
        <w:jc w:val="both"/>
        <w:rPr>
          <w:rFonts w:ascii="Times New Roman" w:hAnsi="Times New Roman" w:cs="Times New Roman"/>
          <w:sz w:val="24"/>
          <w:szCs w:val="24"/>
        </w:rPr>
      </w:pPr>
    </w:p>
    <w:p w:rsidR="00467036" w:rsidRPr="00D80648" w:rsidRDefault="00E95DF4" w:rsidP="00D80648">
      <w:pPr>
        <w:pStyle w:val="Ttulo2"/>
        <w:spacing w:line="360" w:lineRule="auto"/>
        <w:jc w:val="both"/>
        <w:rPr>
          <w:rFonts w:ascii="Times New Roman" w:hAnsi="Times New Roman" w:cs="Times New Roman"/>
          <w:b/>
          <w:sz w:val="24"/>
          <w:szCs w:val="24"/>
        </w:rPr>
      </w:pPr>
      <w:bookmarkStart w:id="2" w:name="_Toc528257872"/>
      <w:r w:rsidRPr="00D80648">
        <w:rPr>
          <w:rFonts w:ascii="Times New Roman" w:hAnsi="Times New Roman" w:cs="Times New Roman"/>
          <w:sz w:val="24"/>
          <w:szCs w:val="24"/>
        </w:rPr>
        <w:lastRenderedPageBreak/>
        <w:t>Login del usuario:</w:t>
      </w:r>
      <w:bookmarkEnd w:id="2"/>
    </w:p>
    <w:p w:rsidR="00E95DF4" w:rsidRPr="00D80648" w:rsidRDefault="00E95DF4" w:rsidP="00D80648">
      <w:pPr>
        <w:spacing w:line="360" w:lineRule="auto"/>
        <w:ind w:left="360"/>
        <w:jc w:val="both"/>
        <w:rPr>
          <w:rFonts w:ascii="Times New Roman" w:hAnsi="Times New Roman" w:cs="Times New Roman"/>
          <w:sz w:val="24"/>
          <w:szCs w:val="24"/>
        </w:rPr>
      </w:pPr>
      <w:r w:rsidRPr="00D80648">
        <w:rPr>
          <w:rFonts w:ascii="Times New Roman" w:hAnsi="Times New Roman" w:cs="Times New Roman"/>
          <w:sz w:val="24"/>
          <w:szCs w:val="24"/>
        </w:rPr>
        <w:t>Debido a que una persona que posea la cuenta de un usuario administrador poseerá</w:t>
      </w:r>
      <w:r w:rsidR="00693A71" w:rsidRPr="00D80648">
        <w:rPr>
          <w:rFonts w:ascii="Times New Roman" w:hAnsi="Times New Roman" w:cs="Times New Roman"/>
          <w:sz w:val="24"/>
          <w:szCs w:val="24"/>
        </w:rPr>
        <w:t xml:space="preserve"> la autentificación y, por tanto, los permisos para ejecutar diferentes transacciones. Lo cual, le permite modificar y alterar el estado financiero de la empresa.</w:t>
      </w:r>
    </w:p>
    <w:p w:rsidR="00693A71" w:rsidRPr="00D80648" w:rsidRDefault="00693A71" w:rsidP="00D80648">
      <w:pPr>
        <w:pStyle w:val="Ttulo2"/>
        <w:spacing w:line="360" w:lineRule="auto"/>
        <w:jc w:val="both"/>
        <w:rPr>
          <w:rFonts w:ascii="Times New Roman" w:hAnsi="Times New Roman" w:cs="Times New Roman"/>
          <w:sz w:val="24"/>
          <w:szCs w:val="24"/>
        </w:rPr>
      </w:pPr>
      <w:bookmarkStart w:id="3" w:name="_Toc528257873"/>
      <w:r w:rsidRPr="00D80648">
        <w:rPr>
          <w:rFonts w:ascii="Times New Roman" w:hAnsi="Times New Roman" w:cs="Times New Roman"/>
          <w:sz w:val="24"/>
          <w:szCs w:val="24"/>
        </w:rPr>
        <w:t>Datos del cliente:</w:t>
      </w:r>
      <w:bookmarkEnd w:id="3"/>
    </w:p>
    <w:p w:rsidR="003A13D4" w:rsidRPr="00D80648" w:rsidRDefault="00693A71" w:rsidP="00D80648">
      <w:pPr>
        <w:spacing w:line="360" w:lineRule="auto"/>
        <w:ind w:left="360"/>
        <w:jc w:val="both"/>
        <w:rPr>
          <w:rFonts w:ascii="Times New Roman" w:hAnsi="Times New Roman" w:cs="Times New Roman"/>
          <w:sz w:val="24"/>
          <w:szCs w:val="24"/>
        </w:rPr>
      </w:pPr>
      <w:r w:rsidRPr="00D80648">
        <w:rPr>
          <w:rFonts w:ascii="Times New Roman" w:hAnsi="Times New Roman" w:cs="Times New Roman"/>
          <w:sz w:val="24"/>
          <w:szCs w:val="24"/>
        </w:rPr>
        <w:t>Si una persona es capaz de intervenir la comunicación entre Navasoft y los clientes pondrá apoderarse de la identidad del cliente frente al sistema. Por lo cual, podrá pedir diferentes tipos de transacciones haciéndose pasar el cliente. Este problema puede acarrear consecuencias legales para Navasoft.</w:t>
      </w:r>
    </w:p>
    <w:p w:rsidR="00693A71" w:rsidRPr="00D80648" w:rsidRDefault="003A13D4" w:rsidP="00D80648">
      <w:pPr>
        <w:pStyle w:val="Ttulo2"/>
        <w:spacing w:line="360" w:lineRule="auto"/>
        <w:jc w:val="both"/>
        <w:rPr>
          <w:rFonts w:ascii="Times New Roman" w:hAnsi="Times New Roman" w:cs="Times New Roman"/>
          <w:sz w:val="24"/>
          <w:szCs w:val="24"/>
        </w:rPr>
      </w:pPr>
      <w:bookmarkStart w:id="4" w:name="_Toc528257874"/>
      <w:r w:rsidRPr="00D80648">
        <w:rPr>
          <w:rFonts w:ascii="Times New Roman" w:hAnsi="Times New Roman" w:cs="Times New Roman"/>
          <w:sz w:val="24"/>
          <w:szCs w:val="24"/>
        </w:rPr>
        <w:t>Información bancaria:</w:t>
      </w:r>
      <w:bookmarkEnd w:id="4"/>
    </w:p>
    <w:p w:rsidR="00A818D4" w:rsidRPr="00D80648" w:rsidRDefault="003A13D4" w:rsidP="00D80648">
      <w:pPr>
        <w:spacing w:line="360" w:lineRule="auto"/>
        <w:ind w:left="360"/>
        <w:jc w:val="both"/>
        <w:rPr>
          <w:rFonts w:ascii="Times New Roman" w:hAnsi="Times New Roman" w:cs="Times New Roman"/>
          <w:sz w:val="24"/>
          <w:szCs w:val="24"/>
        </w:rPr>
      </w:pPr>
      <w:r w:rsidRPr="00D80648">
        <w:rPr>
          <w:rFonts w:ascii="Times New Roman" w:hAnsi="Times New Roman" w:cs="Times New Roman"/>
          <w:sz w:val="24"/>
          <w:szCs w:val="24"/>
        </w:rPr>
        <w:t>Exponer la información bancaria como cuentas y contraseñas respectivamente, podría tener un gran impacto en la liquidez de la empresa, proporcionando perdidas en estas. Por otro lado, estas podrían ser usadas para</w:t>
      </w:r>
      <w:r w:rsidR="00D80648" w:rsidRPr="00D80648">
        <w:rPr>
          <w:rFonts w:ascii="Times New Roman" w:hAnsi="Times New Roman" w:cs="Times New Roman"/>
          <w:sz w:val="24"/>
          <w:szCs w:val="24"/>
        </w:rPr>
        <w:t xml:space="preserve"> actividades ilícitas como</w:t>
      </w:r>
      <w:r w:rsidRPr="00D80648">
        <w:rPr>
          <w:rFonts w:ascii="Times New Roman" w:hAnsi="Times New Roman" w:cs="Times New Roman"/>
          <w:sz w:val="24"/>
          <w:szCs w:val="24"/>
        </w:rPr>
        <w:t xml:space="preserve"> lavado de activos, entre otros.</w:t>
      </w:r>
    </w:p>
    <w:p w:rsidR="00693A71" w:rsidRPr="00D80648" w:rsidRDefault="00693A71" w:rsidP="00D80648">
      <w:pPr>
        <w:pStyle w:val="Ttulo1"/>
        <w:spacing w:line="360" w:lineRule="auto"/>
        <w:jc w:val="both"/>
        <w:rPr>
          <w:rFonts w:ascii="Times New Roman" w:hAnsi="Times New Roman" w:cs="Times New Roman"/>
          <w:sz w:val="24"/>
          <w:szCs w:val="24"/>
        </w:rPr>
      </w:pPr>
      <w:bookmarkStart w:id="5" w:name="_Toc528257875"/>
      <w:r w:rsidRPr="00D80648">
        <w:rPr>
          <w:rFonts w:ascii="Times New Roman" w:hAnsi="Times New Roman" w:cs="Times New Roman"/>
          <w:sz w:val="24"/>
          <w:szCs w:val="24"/>
        </w:rPr>
        <w:t>Vulnerabilidades</w:t>
      </w:r>
      <w:r w:rsidR="00561747" w:rsidRPr="00D80648">
        <w:rPr>
          <w:rFonts w:ascii="Times New Roman" w:hAnsi="Times New Roman" w:cs="Times New Roman"/>
          <w:sz w:val="24"/>
          <w:szCs w:val="24"/>
        </w:rPr>
        <w:t xml:space="preserve"> y posibles soluciones</w:t>
      </w:r>
      <w:r w:rsidRPr="00D80648">
        <w:rPr>
          <w:rFonts w:ascii="Times New Roman" w:hAnsi="Times New Roman" w:cs="Times New Roman"/>
          <w:sz w:val="24"/>
          <w:szCs w:val="24"/>
        </w:rPr>
        <w:t>:</w:t>
      </w:r>
      <w:bookmarkEnd w:id="5"/>
    </w:p>
    <w:p w:rsidR="006326B0" w:rsidRPr="00D80648" w:rsidRDefault="00827AD7" w:rsidP="00D80648">
      <w:pPr>
        <w:spacing w:line="360" w:lineRule="auto"/>
        <w:jc w:val="both"/>
        <w:rPr>
          <w:rFonts w:ascii="Times New Roman" w:hAnsi="Times New Roman" w:cs="Times New Roman"/>
          <w:sz w:val="24"/>
          <w:szCs w:val="24"/>
        </w:rPr>
      </w:pPr>
      <w:r w:rsidRPr="00D80648">
        <w:rPr>
          <w:rFonts w:ascii="Times New Roman" w:hAnsi="Times New Roman" w:cs="Times New Roman"/>
          <w:sz w:val="24"/>
          <w:szCs w:val="24"/>
        </w:rPr>
        <w:t xml:space="preserve">Teniendo en cuenta el contexto dado del caso y el algoritmo implementado se fijaron ciertas vulnerabilidades que el sistema posee, junto con ellas se ha planteado su </w:t>
      </w:r>
      <w:r w:rsidR="00D80648" w:rsidRPr="00D80648">
        <w:rPr>
          <w:rFonts w:ascii="Times New Roman" w:hAnsi="Times New Roman" w:cs="Times New Roman"/>
          <w:sz w:val="24"/>
          <w:szCs w:val="24"/>
        </w:rPr>
        <w:t>respectiva</w:t>
      </w:r>
      <w:r w:rsidRPr="00D80648">
        <w:rPr>
          <w:rFonts w:ascii="Times New Roman" w:hAnsi="Times New Roman" w:cs="Times New Roman"/>
          <w:sz w:val="24"/>
          <w:szCs w:val="24"/>
        </w:rPr>
        <w:t xml:space="preserve"> solución </w:t>
      </w:r>
    </w:p>
    <w:p w:rsidR="00693A71" w:rsidRPr="00D80648" w:rsidRDefault="00693A71" w:rsidP="00D80648">
      <w:pPr>
        <w:pStyle w:val="Ttulo2"/>
        <w:spacing w:line="360" w:lineRule="auto"/>
        <w:jc w:val="both"/>
        <w:rPr>
          <w:rFonts w:ascii="Times New Roman" w:hAnsi="Times New Roman" w:cs="Times New Roman"/>
          <w:b/>
          <w:sz w:val="24"/>
          <w:szCs w:val="24"/>
        </w:rPr>
      </w:pPr>
      <w:bookmarkStart w:id="6" w:name="_Toc528257876"/>
      <w:r w:rsidRPr="00D80648">
        <w:rPr>
          <w:rFonts w:ascii="Times New Roman" w:hAnsi="Times New Roman" w:cs="Times New Roman"/>
          <w:sz w:val="24"/>
          <w:szCs w:val="24"/>
        </w:rPr>
        <w:t>Uso de algoritmos propios de cifrado:</w:t>
      </w:r>
      <w:bookmarkEnd w:id="6"/>
    </w:p>
    <w:p w:rsidR="008B2193" w:rsidRPr="00D80648" w:rsidRDefault="00693A71" w:rsidP="00D80648">
      <w:pPr>
        <w:spacing w:line="360" w:lineRule="auto"/>
        <w:ind w:left="360"/>
        <w:jc w:val="both"/>
        <w:rPr>
          <w:rFonts w:ascii="Times New Roman" w:hAnsi="Times New Roman" w:cs="Times New Roman"/>
          <w:sz w:val="24"/>
          <w:szCs w:val="24"/>
        </w:rPr>
      </w:pPr>
      <w:r w:rsidRPr="00D80648">
        <w:rPr>
          <w:rFonts w:ascii="Times New Roman" w:hAnsi="Times New Roman" w:cs="Times New Roman"/>
          <w:sz w:val="24"/>
          <w:szCs w:val="24"/>
        </w:rPr>
        <w:t>Al ser usar algoritmos de cifrados</w:t>
      </w:r>
      <w:r w:rsidR="00D80648" w:rsidRPr="00D80648">
        <w:rPr>
          <w:rFonts w:ascii="Times New Roman" w:hAnsi="Times New Roman" w:cs="Times New Roman"/>
          <w:sz w:val="24"/>
          <w:szCs w:val="24"/>
        </w:rPr>
        <w:t xml:space="preserve"> propios</w:t>
      </w:r>
      <w:r w:rsidRPr="00D80648">
        <w:rPr>
          <w:rFonts w:ascii="Times New Roman" w:hAnsi="Times New Roman" w:cs="Times New Roman"/>
          <w:sz w:val="24"/>
          <w:szCs w:val="24"/>
        </w:rPr>
        <w:t xml:space="preserve"> </w:t>
      </w:r>
      <w:r w:rsidR="008B2193" w:rsidRPr="00D80648">
        <w:rPr>
          <w:rFonts w:ascii="Times New Roman" w:hAnsi="Times New Roman" w:cs="Times New Roman"/>
          <w:sz w:val="24"/>
          <w:szCs w:val="24"/>
        </w:rPr>
        <w:t>no se puede tener confianza de ellos, ya que no han sido puestos a prueba en la vida real y no se conoce el grado de seguridad que estos proporcionan.</w:t>
      </w:r>
    </w:p>
    <w:p w:rsidR="00561747" w:rsidRPr="00D80648" w:rsidRDefault="00561747" w:rsidP="00D80648">
      <w:pPr>
        <w:spacing w:line="360" w:lineRule="auto"/>
        <w:ind w:left="360"/>
        <w:jc w:val="both"/>
        <w:rPr>
          <w:rFonts w:ascii="Times New Roman" w:hAnsi="Times New Roman" w:cs="Times New Roman"/>
          <w:sz w:val="24"/>
          <w:szCs w:val="24"/>
        </w:rPr>
      </w:pPr>
      <w:r w:rsidRPr="00D80648">
        <w:rPr>
          <w:rFonts w:ascii="Times New Roman" w:hAnsi="Times New Roman" w:cs="Times New Roman"/>
          <w:sz w:val="24"/>
          <w:szCs w:val="24"/>
        </w:rPr>
        <w:t xml:space="preserve">Por ello, es aconsejable usar algoritmos de cifrado ya probados y actualmente utilizados. Ya que estos a diferencia de los algoritmos propios ya han sido probados en ejecución  </w:t>
      </w:r>
    </w:p>
    <w:p w:rsidR="008B2193" w:rsidRPr="00D80648" w:rsidRDefault="008B2193" w:rsidP="00D80648">
      <w:pPr>
        <w:pStyle w:val="Ttulo2"/>
        <w:spacing w:line="360" w:lineRule="auto"/>
        <w:jc w:val="both"/>
        <w:rPr>
          <w:rFonts w:ascii="Times New Roman" w:hAnsi="Times New Roman" w:cs="Times New Roman"/>
          <w:sz w:val="24"/>
          <w:szCs w:val="24"/>
        </w:rPr>
      </w:pPr>
      <w:bookmarkStart w:id="7" w:name="_Toc528257877"/>
      <w:r w:rsidRPr="00D80648">
        <w:rPr>
          <w:rFonts w:ascii="Times New Roman" w:hAnsi="Times New Roman" w:cs="Times New Roman"/>
          <w:sz w:val="24"/>
          <w:szCs w:val="24"/>
        </w:rPr>
        <w:t>Pasar los algoritmos de cifrado a usar:</w:t>
      </w:r>
      <w:bookmarkEnd w:id="7"/>
    </w:p>
    <w:p w:rsidR="00780059" w:rsidRPr="00D80648" w:rsidRDefault="00780059" w:rsidP="00D80648">
      <w:pPr>
        <w:jc w:val="both"/>
        <w:rPr>
          <w:rFonts w:ascii="Times New Roman" w:hAnsi="Times New Roman" w:cs="Times New Roman"/>
          <w:sz w:val="24"/>
          <w:szCs w:val="24"/>
        </w:rPr>
      </w:pPr>
    </w:p>
    <w:p w:rsidR="008B2193" w:rsidRPr="00D80648" w:rsidRDefault="008B2193" w:rsidP="00D80648">
      <w:pPr>
        <w:spacing w:line="360" w:lineRule="auto"/>
        <w:ind w:left="360"/>
        <w:jc w:val="both"/>
        <w:rPr>
          <w:rFonts w:ascii="Times New Roman" w:hAnsi="Times New Roman" w:cs="Times New Roman"/>
          <w:sz w:val="24"/>
          <w:szCs w:val="24"/>
        </w:rPr>
      </w:pPr>
      <w:r w:rsidRPr="00D80648">
        <w:rPr>
          <w:rFonts w:ascii="Times New Roman" w:hAnsi="Times New Roman" w:cs="Times New Roman"/>
          <w:sz w:val="24"/>
          <w:szCs w:val="24"/>
        </w:rPr>
        <w:t>Al transportar los algoritmos de cifrados a usar sin ningún tipo de protección, el mensaje puede ser interceptado y la persona que realizó dicha intercepción podrá posteriormente cifrar y descifrar la información que el cliente y el servidor se envían.</w:t>
      </w:r>
    </w:p>
    <w:p w:rsidR="00A818D4" w:rsidRPr="00D80648" w:rsidRDefault="00A818D4" w:rsidP="00D80648">
      <w:pPr>
        <w:spacing w:line="360" w:lineRule="auto"/>
        <w:ind w:left="360"/>
        <w:jc w:val="both"/>
        <w:rPr>
          <w:rFonts w:ascii="Times New Roman" w:hAnsi="Times New Roman" w:cs="Times New Roman"/>
          <w:sz w:val="24"/>
          <w:szCs w:val="24"/>
        </w:rPr>
      </w:pPr>
      <w:r w:rsidRPr="00D80648">
        <w:rPr>
          <w:rFonts w:ascii="Times New Roman" w:hAnsi="Times New Roman" w:cs="Times New Roman"/>
          <w:sz w:val="24"/>
          <w:szCs w:val="24"/>
        </w:rPr>
        <w:lastRenderedPageBreak/>
        <w:t>Por ello, es aconsejable bien sea acordar previamente que algoritmos usar y que estos sean estándar o en el momento de mandar dichos algoritmos cifrarlos con las llaves respectivamente.</w:t>
      </w:r>
    </w:p>
    <w:p w:rsidR="00780059" w:rsidRPr="00D80648" w:rsidRDefault="00827AD7" w:rsidP="00D80648">
      <w:pPr>
        <w:pStyle w:val="Ttulo2"/>
        <w:jc w:val="both"/>
        <w:rPr>
          <w:rFonts w:ascii="Times New Roman" w:hAnsi="Times New Roman" w:cs="Times New Roman"/>
          <w:sz w:val="24"/>
          <w:szCs w:val="24"/>
        </w:rPr>
      </w:pPr>
      <w:bookmarkStart w:id="8" w:name="_Toc528257878"/>
      <w:r w:rsidRPr="00D80648">
        <w:rPr>
          <w:rFonts w:ascii="Times New Roman" w:hAnsi="Times New Roman" w:cs="Times New Roman"/>
          <w:sz w:val="24"/>
          <w:szCs w:val="24"/>
        </w:rPr>
        <w:t>Seguridad en a la hora de integración</w:t>
      </w:r>
      <w:bookmarkEnd w:id="8"/>
    </w:p>
    <w:p w:rsidR="00780059" w:rsidRPr="00D80648" w:rsidRDefault="00780059" w:rsidP="00D80648">
      <w:pPr>
        <w:jc w:val="both"/>
        <w:rPr>
          <w:rFonts w:ascii="Times New Roman" w:hAnsi="Times New Roman" w:cs="Times New Roman"/>
          <w:sz w:val="24"/>
          <w:szCs w:val="24"/>
        </w:rPr>
      </w:pPr>
    </w:p>
    <w:p w:rsidR="00827AD7" w:rsidRPr="00D80648" w:rsidRDefault="00827AD7" w:rsidP="00D80648">
      <w:pPr>
        <w:spacing w:line="360" w:lineRule="auto"/>
        <w:ind w:left="360"/>
        <w:jc w:val="both"/>
        <w:rPr>
          <w:rFonts w:ascii="Times New Roman" w:hAnsi="Times New Roman" w:cs="Times New Roman"/>
          <w:sz w:val="24"/>
          <w:szCs w:val="24"/>
        </w:rPr>
      </w:pPr>
      <w:r w:rsidRPr="00D80648">
        <w:rPr>
          <w:rFonts w:ascii="Times New Roman" w:hAnsi="Times New Roman" w:cs="Times New Roman"/>
          <w:sz w:val="24"/>
          <w:szCs w:val="24"/>
        </w:rPr>
        <w:t>Como se debe realizar una integración de los datos, la cual consiste en enviar la información a un servidor centralizado, la información que viaja es sensible a que se vea afectada su integración y seguridad de estos. Ya que</w:t>
      </w:r>
      <w:r w:rsidR="00780059" w:rsidRPr="00D80648">
        <w:rPr>
          <w:rFonts w:ascii="Times New Roman" w:hAnsi="Times New Roman" w:cs="Times New Roman"/>
          <w:sz w:val="24"/>
          <w:szCs w:val="24"/>
        </w:rPr>
        <w:t>,</w:t>
      </w:r>
      <w:r w:rsidRPr="00D80648">
        <w:rPr>
          <w:rFonts w:ascii="Times New Roman" w:hAnsi="Times New Roman" w:cs="Times New Roman"/>
          <w:sz w:val="24"/>
          <w:szCs w:val="24"/>
        </w:rPr>
        <w:t xml:space="preserve"> en el transcurso de la información esta puede ser objetivo de ataques. Como consecuencia, al momento de integrar la información esta puede tener errores o registros falsos, lo cual puede impactar el reporte de finanzas de la empresa y con ellos puede acarrear problemas como fallos a la hora de </w:t>
      </w:r>
      <w:r w:rsidR="00780059" w:rsidRPr="00D80648">
        <w:rPr>
          <w:rFonts w:ascii="Times New Roman" w:hAnsi="Times New Roman" w:cs="Times New Roman"/>
          <w:sz w:val="24"/>
          <w:szCs w:val="24"/>
        </w:rPr>
        <w:t>realzar cálculos, como el del impuesto, o perdidas debido a ingresos que nunca fueron efectivos.</w:t>
      </w:r>
    </w:p>
    <w:p w:rsidR="00780059" w:rsidRPr="00D80648" w:rsidRDefault="00780059" w:rsidP="00D80648">
      <w:pPr>
        <w:spacing w:line="360" w:lineRule="auto"/>
        <w:ind w:left="360"/>
        <w:jc w:val="both"/>
        <w:rPr>
          <w:rFonts w:ascii="Times New Roman" w:hAnsi="Times New Roman" w:cs="Times New Roman"/>
          <w:sz w:val="24"/>
          <w:szCs w:val="24"/>
        </w:rPr>
      </w:pPr>
      <w:r w:rsidRPr="00D80648">
        <w:rPr>
          <w:rFonts w:ascii="Times New Roman" w:hAnsi="Times New Roman" w:cs="Times New Roman"/>
          <w:sz w:val="24"/>
          <w:szCs w:val="24"/>
        </w:rPr>
        <w:t>Por ello, se recomienda que la información al ser integrada se vea sumergida en un proceso de cifrado, posiblemente pasándola por unos algoritmos como el hash y luego usando las llaves públicas del receptor para cifrarlas.</w:t>
      </w:r>
    </w:p>
    <w:p w:rsidR="00780059" w:rsidRPr="00D80648" w:rsidRDefault="00780059" w:rsidP="00D80648">
      <w:pPr>
        <w:pStyle w:val="Ttulo2"/>
        <w:jc w:val="both"/>
        <w:rPr>
          <w:rFonts w:ascii="Times New Roman" w:hAnsi="Times New Roman" w:cs="Times New Roman"/>
          <w:sz w:val="24"/>
          <w:szCs w:val="24"/>
        </w:rPr>
      </w:pPr>
      <w:bookmarkStart w:id="9" w:name="_Toc528257879"/>
      <w:r w:rsidRPr="00D80648">
        <w:rPr>
          <w:rFonts w:ascii="Times New Roman" w:hAnsi="Times New Roman" w:cs="Times New Roman"/>
          <w:sz w:val="24"/>
          <w:szCs w:val="24"/>
        </w:rPr>
        <w:t>Copias o servidores de respaldo</w:t>
      </w:r>
      <w:bookmarkEnd w:id="9"/>
    </w:p>
    <w:p w:rsidR="00D80648" w:rsidRPr="00D80648" w:rsidRDefault="00D80648" w:rsidP="00D80648">
      <w:pPr>
        <w:jc w:val="both"/>
        <w:rPr>
          <w:rFonts w:ascii="Times New Roman" w:hAnsi="Times New Roman" w:cs="Times New Roman"/>
          <w:sz w:val="24"/>
          <w:szCs w:val="24"/>
        </w:rPr>
      </w:pPr>
    </w:p>
    <w:p w:rsidR="00780059" w:rsidRPr="00D80648" w:rsidRDefault="00780059" w:rsidP="00D80648">
      <w:pPr>
        <w:spacing w:line="360" w:lineRule="auto"/>
        <w:ind w:left="360"/>
        <w:jc w:val="both"/>
        <w:rPr>
          <w:rFonts w:ascii="Times New Roman" w:hAnsi="Times New Roman" w:cs="Times New Roman"/>
          <w:sz w:val="24"/>
          <w:szCs w:val="24"/>
        </w:rPr>
      </w:pPr>
      <w:r w:rsidRPr="00D80648">
        <w:rPr>
          <w:rFonts w:ascii="Times New Roman" w:hAnsi="Times New Roman" w:cs="Times New Roman"/>
          <w:sz w:val="24"/>
          <w:szCs w:val="24"/>
        </w:rPr>
        <w:t>Al ser el destino final un servidor centralizad</w:t>
      </w:r>
      <w:r w:rsidR="00D80648" w:rsidRPr="00D80648">
        <w:rPr>
          <w:rFonts w:ascii="Times New Roman" w:hAnsi="Times New Roman" w:cs="Times New Roman"/>
          <w:sz w:val="24"/>
          <w:szCs w:val="24"/>
        </w:rPr>
        <w:t>o, este podría ser objeto de un ataque de carga, en el cual se busca mandar solicitudes al servidor hasta que este caiga. L</w:t>
      </w:r>
      <w:r w:rsidRPr="00D80648">
        <w:rPr>
          <w:rFonts w:ascii="Times New Roman" w:hAnsi="Times New Roman" w:cs="Times New Roman"/>
          <w:sz w:val="24"/>
          <w:szCs w:val="24"/>
        </w:rPr>
        <w:t xml:space="preserve">a caída de este podría causar la perdía del sistema. </w:t>
      </w:r>
    </w:p>
    <w:p w:rsidR="00D80648" w:rsidRPr="00D80648" w:rsidRDefault="00D80648" w:rsidP="00D80648">
      <w:pPr>
        <w:spacing w:line="360" w:lineRule="auto"/>
        <w:ind w:left="360"/>
        <w:jc w:val="both"/>
        <w:rPr>
          <w:rFonts w:ascii="Times New Roman" w:hAnsi="Times New Roman" w:cs="Times New Roman"/>
          <w:sz w:val="24"/>
          <w:szCs w:val="24"/>
        </w:rPr>
      </w:pPr>
      <w:r w:rsidRPr="00D80648">
        <w:rPr>
          <w:rFonts w:ascii="Times New Roman" w:hAnsi="Times New Roman" w:cs="Times New Roman"/>
          <w:sz w:val="24"/>
          <w:szCs w:val="24"/>
        </w:rPr>
        <w:t xml:space="preserve">Por ello, es necesario tener un servidor de respaldo o copias de seguridad con el fin que dado un ataque en el que toque desmontar el servidor, inmediatamente se pueda subir uno nuevo que contenga la información y las instrucciones para el funcionamiento adecuado del sistema. Esto con el fin de perder la disponibilidad de 24 hora a la cual debe estar sometido </w:t>
      </w:r>
    </w:p>
    <w:p w:rsidR="00780059" w:rsidRPr="00D80648" w:rsidRDefault="00780059" w:rsidP="00D80648">
      <w:pPr>
        <w:ind w:left="360"/>
        <w:jc w:val="both"/>
        <w:rPr>
          <w:rFonts w:ascii="Times New Roman" w:hAnsi="Times New Roman" w:cs="Times New Roman"/>
          <w:sz w:val="24"/>
          <w:szCs w:val="24"/>
        </w:rPr>
      </w:pPr>
    </w:p>
    <w:p w:rsidR="00827AD7" w:rsidRPr="00D80648" w:rsidRDefault="00827AD7" w:rsidP="00D80648">
      <w:pPr>
        <w:jc w:val="both"/>
        <w:rPr>
          <w:rFonts w:ascii="Times New Roman" w:hAnsi="Times New Roman" w:cs="Times New Roman"/>
          <w:sz w:val="24"/>
          <w:szCs w:val="24"/>
        </w:rPr>
      </w:pPr>
    </w:p>
    <w:p w:rsidR="00E95DF4" w:rsidRPr="00D80648" w:rsidRDefault="00A818D4" w:rsidP="00D80648">
      <w:pPr>
        <w:spacing w:line="360" w:lineRule="auto"/>
        <w:ind w:left="360"/>
        <w:jc w:val="both"/>
        <w:rPr>
          <w:rFonts w:ascii="Times New Roman" w:hAnsi="Times New Roman" w:cs="Times New Roman"/>
          <w:b/>
          <w:sz w:val="24"/>
          <w:szCs w:val="24"/>
        </w:rPr>
      </w:pPr>
      <w:r w:rsidRPr="00D80648">
        <w:rPr>
          <w:rFonts w:ascii="Times New Roman" w:hAnsi="Times New Roman" w:cs="Times New Roman"/>
          <w:sz w:val="24"/>
          <w:szCs w:val="24"/>
        </w:rPr>
        <w:t xml:space="preserve"> </w:t>
      </w:r>
      <w:r w:rsidR="008B2193" w:rsidRPr="00D80648">
        <w:rPr>
          <w:rFonts w:ascii="Times New Roman" w:hAnsi="Times New Roman" w:cs="Times New Roman"/>
          <w:sz w:val="24"/>
          <w:szCs w:val="24"/>
        </w:rPr>
        <w:t xml:space="preserve"> </w:t>
      </w:r>
    </w:p>
    <w:sectPr w:rsidR="00E95DF4" w:rsidRPr="00D806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1110D"/>
    <w:multiLevelType w:val="hybridMultilevel"/>
    <w:tmpl w:val="8E0A82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DC0623D"/>
    <w:multiLevelType w:val="hybridMultilevel"/>
    <w:tmpl w:val="FC5CF0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6290C7E"/>
    <w:multiLevelType w:val="hybridMultilevel"/>
    <w:tmpl w:val="B516A0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64F3CC5"/>
    <w:multiLevelType w:val="hybridMultilevel"/>
    <w:tmpl w:val="132A78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CO" w:vendorID="64" w:dllVersion="6" w:nlCheck="1" w:checkStyle="0"/>
  <w:activeWritingStyle w:appName="MSWord" w:lang="es-CO" w:vendorID="64" w:dllVersion="0" w:nlCheck="1" w:checkStyle="0"/>
  <w:activeWritingStyle w:appName="MSWord" w:lang="es-E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318"/>
    <w:rsid w:val="0020665F"/>
    <w:rsid w:val="003A13D4"/>
    <w:rsid w:val="00467036"/>
    <w:rsid w:val="00561747"/>
    <w:rsid w:val="006326B0"/>
    <w:rsid w:val="00693A71"/>
    <w:rsid w:val="00780059"/>
    <w:rsid w:val="00827AD7"/>
    <w:rsid w:val="008B2193"/>
    <w:rsid w:val="00946318"/>
    <w:rsid w:val="00A818D4"/>
    <w:rsid w:val="00D80648"/>
    <w:rsid w:val="00E95D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AD430"/>
  <w15:chartTrackingRefBased/>
  <w15:docId w15:val="{1AA55B31-2103-44CD-BCE6-C18F8866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26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326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7036"/>
    <w:pPr>
      <w:ind w:left="720"/>
      <w:contextualSpacing/>
    </w:pPr>
  </w:style>
  <w:style w:type="character" w:customStyle="1" w:styleId="Ttulo1Car">
    <w:name w:val="Título 1 Car"/>
    <w:basedOn w:val="Fuentedeprrafopredeter"/>
    <w:link w:val="Ttulo1"/>
    <w:uiPriority w:val="9"/>
    <w:rsid w:val="006326B0"/>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6326B0"/>
    <w:pPr>
      <w:outlineLvl w:val="9"/>
    </w:pPr>
    <w:rPr>
      <w:lang w:eastAsia="es-CO"/>
    </w:rPr>
  </w:style>
  <w:style w:type="paragraph" w:styleId="TDC1">
    <w:name w:val="toc 1"/>
    <w:basedOn w:val="Normal"/>
    <w:next w:val="Normal"/>
    <w:autoRedefine/>
    <w:uiPriority w:val="39"/>
    <w:unhideWhenUsed/>
    <w:rsid w:val="006326B0"/>
    <w:pPr>
      <w:spacing w:after="100"/>
    </w:pPr>
  </w:style>
  <w:style w:type="character" w:styleId="Hipervnculo">
    <w:name w:val="Hyperlink"/>
    <w:basedOn w:val="Fuentedeprrafopredeter"/>
    <w:uiPriority w:val="99"/>
    <w:unhideWhenUsed/>
    <w:rsid w:val="006326B0"/>
    <w:rPr>
      <w:color w:val="0563C1" w:themeColor="hyperlink"/>
      <w:u w:val="single"/>
    </w:rPr>
  </w:style>
  <w:style w:type="character" w:customStyle="1" w:styleId="Ttulo2Car">
    <w:name w:val="Título 2 Car"/>
    <w:basedOn w:val="Fuentedeprrafopredeter"/>
    <w:link w:val="Ttulo2"/>
    <w:uiPriority w:val="9"/>
    <w:rsid w:val="006326B0"/>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6326B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78A04-3970-4080-B92B-7BC8B6A41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Pages>
  <Words>756</Words>
  <Characters>4158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SANGUINO PEREZ</dc:creator>
  <cp:keywords/>
  <dc:description/>
  <cp:lastModifiedBy>JUAN CAMILO SANGUINO PEREZ</cp:lastModifiedBy>
  <cp:revision>2</cp:revision>
  <dcterms:created xsi:type="dcterms:W3CDTF">2018-10-25T19:15:00Z</dcterms:created>
  <dcterms:modified xsi:type="dcterms:W3CDTF">2018-10-26T00:09:00Z</dcterms:modified>
</cp:coreProperties>
</file>