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91" w:after="0"/>
        <w:ind w:left="116" w:right="-20"/>
        <w:rPr>
          <w:rFonts w:ascii="Times New Roman" w:hAnsi="Times New Roman"/>
          <w:sz w:val="20"/>
          <w:szCs w:val="20"/>
        </w:rPr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-1905</wp:posOffset>
                </wp:positionH>
                <wp:positionV relativeFrom="page">
                  <wp:posOffset>5783580</wp:posOffset>
                </wp:positionV>
                <wp:extent cx="7559675" cy="4914265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40" cy="4914360"/>
                          <a:chOff x="0" y="0"/>
                          <a:chExt cx="7559640" cy="4914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559640" cy="4506120"/>
                          </a:xfrm>
                        </wpg:grpSpPr>
                        <wps:wsp>
                          <wps:cNvPr id="2" name="Freeform 4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960 w 4285800"/>
                                <a:gd name="textAreaTop" fmla="*/ 0 h 2554560"/>
                                <a:gd name="textAreaBottom" fmla="*/ 255672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" name="Freeform 5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960 w 4285800"/>
                                <a:gd name="textAreaTop" fmla="*/ 0 h 2554560"/>
                                <a:gd name="textAreaBottom" fmla="*/ 255672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37880"/>
                            <a:ext cx="7559640" cy="4506120"/>
                          </a:xfrm>
                        </wpg:grpSpPr>
                        <wps:wsp>
                          <wps:cNvPr id="4" name="Freeform 7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960 w 4285800"/>
                                <a:gd name="textAreaTop" fmla="*/ 0 h 2554560"/>
                                <a:gd name="textAreaBottom" fmla="*/ 255672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" name="Freeform 8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960 w 4285800"/>
                                <a:gd name="textAreaTop" fmla="*/ 0 h 2554560"/>
                                <a:gd name="textAreaBottom" fmla="*/ 255672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81880"/>
                            <a:ext cx="7559640" cy="4505400"/>
                          </a:xfrm>
                        </wpg:grpSpPr>
                        <wps:wsp>
                          <wps:cNvPr id="6" name="Freeform 10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960 w 4285800"/>
                                <a:gd name="textAreaTop" fmla="*/ 0 h 2554200"/>
                                <a:gd name="textAreaBottom" fmla="*/ 255636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" name="Freeform 11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960 w 4285800"/>
                                <a:gd name="textAreaTop" fmla="*/ 0 h 2554200"/>
                                <a:gd name="textAreaBottom" fmla="*/ 255636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408960"/>
                            <a:ext cx="7559640" cy="4505400"/>
                          </a:xfrm>
                        </wpg:grpSpPr>
                        <wps:wsp>
                          <wps:cNvPr id="8" name="Freeform 13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960 w 4285800"/>
                                <a:gd name="textAreaTop" fmla="*/ 0 h 2554200"/>
                                <a:gd name="textAreaBottom" fmla="*/ 255636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" name="Freeform 14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960 w 4285800"/>
                                <a:gd name="textAreaTop" fmla="*/ 0 h 2554200"/>
                                <a:gd name="textAreaBottom" fmla="*/ 255636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0.15pt;margin-top:455.4pt;width:595.25pt;height:386.95pt" coordorigin="-3,9108" coordsize="11905,7739">
                <v:group id="shape_0" style="position:absolute;left:-3;top:9108;width:11905;height:7096"/>
                <v:group id="shape_0" style="position:absolute;left:-3;top:9325;width:11905;height:7096"/>
                <v:group id="shape_0" style="position:absolute;left:-3;top:9552;width:11905;height:7095"/>
                <v:group id="shape_0" style="position:absolute;left:-3;top:9752;width:11905;height:7095"/>
              </v:group>
            </w:pict>
          </mc:Fallback>
        </mc:AlternateContent>
        <mc:AlternateContent>
          <mc:Choice Requires="wps">
            <w:drawing>
              <wp:anchor behindDoc="1" distT="1270" distB="0" distL="1270" distR="0" simplePos="0" locked="0" layoutInCell="0" allowOverlap="1" relativeHeight="4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635" cy="635"/>
                <wp:effectExtent l="1270" t="1270" r="0" b="0"/>
                <wp:wrapNone/>
                <wp:docPr id="10" name="Freeform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>
                            <a:gd name="textAreaLeft" fmla="*/ 0 w 360"/>
                            <a:gd name="textAreaRight" fmla="*/ 23040 w 360"/>
                            <a:gd name="textAreaTop" fmla="*/ 0 h 360"/>
                            <a:gd name="textAreaBottom" fmla="*/ 23040 h 360"/>
                          </a:gdLst>
                          <a:ahLst/>
                          <a:rect l="textAreaLeft" t="textAreaTop" r="textAreaRight" b="textAreaBottom"/>
                          <a:pathLst>
                            <a:path w="0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1611630" cy="1611630"/>
            <wp:effectExtent l="0" t="0" r="0" b="0"/>
            <wp:docPr id="1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DULO"/>
        <w:ind w:left="2552" w:right="-20"/>
        <w:jc w:val="right"/>
        <w:rPr/>
      </w:pPr>
      <w:r>
        <w:rPr/>
        <w:t>ciclo: [SI]</w:t>
      </w:r>
    </w:p>
    <w:p>
      <w:pPr>
        <w:pStyle w:val="MDULO"/>
        <w:ind w:left="2552" w:right="-20"/>
        <w:jc w:val="right"/>
        <w:rPr/>
      </w:pPr>
      <w:r>
        <w:rPr/>
        <w:t>MÓDULO DE [SISTEMAS INFORMÁTICOS]</w:t>
      </w:r>
    </w:p>
    <w:p>
      <w:pPr>
        <w:pStyle w:val="MDULO"/>
        <w:jc w:val="right"/>
        <w:rPr>
          <w:szCs w:val="20"/>
        </w:rPr>
      </w:pPr>
      <w:r>
        <w:rPr>
          <w:szCs w:val="20"/>
        </w:rPr>
      </w:r>
    </w:p>
    <w:p>
      <w:pPr>
        <w:pStyle w:val="Unidad"/>
        <w:rPr/>
      </w:pPr>
      <w:r>
        <w:rPr/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[Tarea Nº 05]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[Juan Carlos Filter Martín]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[15456141A]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Unidad"/>
        <w:rPr/>
      </w:pPr>
      <w:r>
        <w:rPr/>
      </w:r>
    </w:p>
    <w:p>
      <w:pPr>
        <w:pStyle w:val="Unidad"/>
        <w:rPr/>
      </w:pPr>
      <w:r>
        <w:rPr/>
      </w:r>
    </w:p>
    <w:p>
      <w:pPr>
        <w:pStyle w:val="Unidad"/>
        <w:rPr>
          <w:sz w:val="48"/>
          <w:szCs w:val="48"/>
        </w:rPr>
      </w:pPr>
      <w:r>
        <w:rPr>
          <w:sz w:val="48"/>
          <w:szCs w:val="4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keepLines/>
            <w:widowControl/>
            <w:spacing w:lineRule="auto" w:line="276" w:before="480" w:after="0"/>
            <w:ind w:left="0" w:right="0"/>
            <w:jc w:val="left"/>
            <w:rPr>
              <w:rFonts w:cs="Times New Roman"/>
              <w:b/>
              <w:bCs/>
              <w:color w:val="365F91"/>
              <w:kern w:val="0"/>
              <w:sz w:val="28"/>
              <w:szCs w:val="28"/>
              <w:lang w:eastAsia="en-US"/>
            </w:rPr>
          </w:pPr>
          <w:r>
            <w:rPr>
              <w:rFonts w:cs="Times New Roman"/>
              <w:b/>
              <w:bCs/>
              <w:color w:val="365F91"/>
              <w:kern w:val="0"/>
              <w:sz w:val="28"/>
              <w:szCs w:val="28"/>
              <w:lang w:eastAsia="en-US"/>
            </w:rPr>
            <w:t>Contenido</w:t>
          </w:r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_RefHeading___Toc685_661169394">
            <w:r>
              <w:rPr>
                <w:webHidden/>
                <w:rStyle w:val="Enlacedelndice"/>
              </w:rPr>
              <w:t>1. Documentos que se adjuntan a este informe.</w:t>
              <w:tab/>
              <w:t>3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687_661169394">
            <w:r>
              <w:rPr>
                <w:webHidden/>
                <w:rStyle w:val="Enlacedelndice"/>
              </w:rPr>
              <w:t>2. RA05_a) Se ha configurado el protocolo TCP/IP.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216_3510905714">
            <w:r>
              <w:rPr>
                <w:webHidden/>
                <w:rStyle w:val="Enlacedelndice"/>
              </w:rPr>
              <w:t>WINDOWS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689_661169394">
            <w:r>
              <w:rPr>
                <w:webHidden/>
                <w:rStyle w:val="Enlacedelndice"/>
              </w:rPr>
              <w:t xml:space="preserve">1. </w:t>
            </w:r>
            <w:r>
              <w:rPr>
                <w:rStyle w:val="Enlacedelndice"/>
                <w:i/>
                <w:iCs/>
              </w:rPr>
              <w:t>Co</w:t>
            </w:r>
            <w:r>
              <w:rPr>
                <w:rStyle w:val="Enlacedelndice"/>
              </w:rPr>
              <w:t>nfiguración el adaptador de red en máquina virtual Windows 10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218_3510905714">
            <w:r>
              <w:rPr>
                <w:webHidden/>
                <w:rStyle w:val="Enlacedelndice"/>
              </w:rPr>
              <w:t>2. Cambiar el nombre del adaptador de red del equipo en Windows 10</w:t>
              <w:tab/>
              <w:t>3</w:t>
            </w:r>
          </w:hyperlink>
        </w:p>
        <w:p>
          <w:pPr>
            <w:pStyle w:val="TOC3"/>
            <w:tabs>
              <w:tab w:val="clear" w:pos="720"/>
              <w:tab w:val="right" w:pos="8886" w:leader="dot"/>
            </w:tabs>
            <w:rPr/>
          </w:pPr>
          <w:hyperlink w:anchor="__RefHeading___Toc220_3510905714">
            <w:r>
              <w:rPr>
                <w:webHidden/>
                <w:rStyle w:val="Enlacedelndice"/>
              </w:rPr>
              <w:t>a) El adaptador de red se nombrará “NIC-JCFM”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695_661169394">
            <w:r>
              <w:rPr>
                <w:webHidden/>
                <w:rStyle w:val="Enlacedelndice"/>
              </w:rPr>
              <w:t>3. Mostrar con el comando adecuado los datos de red: IP, mascara, gateway, DNS, MAC.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697_661169394">
            <w:r>
              <w:rPr>
                <w:webHidden/>
                <w:rStyle w:val="Enlacedelndice"/>
              </w:rPr>
              <w:t>4. Configurar la interfaz de red de Windows 10 de forma manual o estática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8886" w:leader="dot"/>
            </w:tabs>
            <w:rPr/>
          </w:pPr>
          <w:hyperlink w:anchor="__RefHeading___Toc703_661169394">
            <w:r>
              <w:rPr>
                <w:webHidden/>
                <w:rStyle w:val="Enlacedelndice"/>
              </w:rPr>
              <w:t>a) IP sea distinta a la que estaba asignada anteriormente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8886" w:leader="dot"/>
            </w:tabs>
            <w:rPr/>
          </w:pPr>
          <w:hyperlink w:anchor="__RefHeading___Toc705_661169394">
            <w:r>
              <w:rPr>
                <w:webHidden/>
                <w:rStyle w:val="Enlacedelndice"/>
              </w:rPr>
              <w:t>b) La máscara de red y la puerta de enlace sean las mismas de mi red local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8886" w:leader="dot"/>
            </w:tabs>
            <w:rPr/>
          </w:pPr>
          <w:hyperlink w:anchor="__RefHeading___Toc705_661169394_Copia_1">
            <w:r>
              <w:rPr>
                <w:webHidden/>
                <w:rStyle w:val="Enlacedelndice"/>
              </w:rPr>
              <w:t>c) Mostrar con el comando adecuado los datos de red actuales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216_3510905714_Copia_1">
            <w:r>
              <w:rPr>
                <w:webHidden/>
                <w:rStyle w:val="Enlacedelndice"/>
              </w:rPr>
              <w:t>UBUNTU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225_3510905714">
            <w:r>
              <w:rPr>
                <w:webHidden/>
                <w:rStyle w:val="Enlacedelndice"/>
              </w:rPr>
              <w:t>1. Comprobar si hay conexión con una dirección IP o nombre de dominio conocido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228_3510905714">
            <w:r>
              <w:rPr>
                <w:webHidden/>
                <w:rStyle w:val="Enlacedelndice"/>
              </w:rPr>
              <w:t>2. Muestre la información de todas las interfaces de red disponibles en la máquina virtual</w:t>
              <w:tab/>
              <w:t>9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230_3510905714">
            <w:r>
              <w:rPr>
                <w:webHidden/>
                <w:rStyle w:val="Enlacedelndice"/>
              </w:rPr>
              <w:t>3. Muestre la información solamente de la interfaz de red activa</w:t>
              <w:tab/>
              <w:t>9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232_3510905714">
            <w:r>
              <w:rPr>
                <w:webHidden/>
                <w:rStyle w:val="Enlacedelndice"/>
              </w:rPr>
              <w:t>4. Desactivar la interfaz de red mostrada anteriormente y con el comando del punto 1 compruebe que no hay conexión.</w:t>
              <w:tab/>
              <w:t>10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246_3510905714">
            <w:r>
              <w:rPr>
                <w:webHidden/>
                <w:rStyle w:val="Enlacedelndice"/>
              </w:rPr>
              <w:t>5. Activar la interfaz de red y compruebe que vuelve a haber conexión</w:t>
              <w:tab/>
              <w:t>11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687_661169394_Copia_1">
            <w:r>
              <w:rPr>
                <w:webHidden/>
                <w:rStyle w:val="Enlacedelndice"/>
              </w:rPr>
              <w:t>3. RA05_b) Se han configurado redes de área local cableadas.</w:t>
              <w:tab/>
              <w:t>11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248_3510905714">
            <w:r>
              <w:rPr>
                <w:webHidden/>
                <w:rStyle w:val="Enlacedelndice"/>
              </w:rPr>
              <w:t>Estándar asociado a cada versión de Ethernet</w:t>
              <w:tab/>
              <w:t>11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687_661169394_Copia_1_">
            <w:r>
              <w:rPr>
                <w:webHidden/>
                <w:rStyle w:val="Enlacedelndice"/>
              </w:rPr>
              <w:t>4. RA05_c) Se han configurado redes de área local inalámbricas.</w:t>
              <w:tab/>
              <w:t>12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250_3510905714">
            <w:r>
              <w:rPr>
                <w:webHidden/>
                <w:rStyle w:val="Enlacedelndice"/>
              </w:rPr>
              <w:t>Redes inalámbricas WPAN, WLAN y WWAN</w:t>
              <w:tab/>
              <w:t>12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687_661169394_Copia_11">
            <w:r>
              <w:rPr>
                <w:webHidden/>
                <w:rStyle w:val="Enlacedelndice"/>
              </w:rPr>
              <w:t>5. RA05_g) Se ha verificado el funcionamiento de la red mediante el uso de comandos y herramientas básicas.</w:t>
              <w:tab/>
              <w:t>12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216_3510905714_Copia_2">
            <w:r>
              <w:rPr>
                <w:webHidden/>
                <w:rStyle w:val="Enlacedelndice"/>
              </w:rPr>
              <w:t>WINDOWS</w:t>
              <w:tab/>
              <w:t>12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464_3157999743">
            <w:r>
              <w:rPr>
                <w:webHidden/>
                <w:rStyle w:val="Enlacedelndice"/>
              </w:rPr>
              <w:t>1. Ejecuta el comando adecuado para revisar la conectividad de red. Haz esta comprobación con la dirección IP de tu ordenador anfitrión. Enviando 1 paquete (un eco)</w:t>
              <w:tab/>
              <w:t>12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466_3157999743">
            <w:r>
              <w:rPr>
                <w:webHidden/>
                <w:rStyle w:val="Enlacedelndice"/>
              </w:rPr>
              <w:t>2. Usa el comando que nos muestre la ruta que hace un paquete de datos desde tu PC al destino www.foc.es</w:t>
              <w:tab/>
              <w:t>13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468_3157999743">
            <w:r>
              <w:rPr>
                <w:webHidden/>
                <w:rStyle w:val="Enlacedelndice"/>
              </w:rPr>
              <w:t>3. Comando para mostrar en pantalla la dirección IP de servidor DNS predeterminado</w:t>
              <w:tab/>
              <w:t>14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Cs/>
          <w:color w:val="FF0000"/>
          <w:sz w:val="24"/>
          <w:szCs w:val="48"/>
        </w:rPr>
      </w:pPr>
      <w:r>
        <w:rPr/>
      </w:r>
    </w:p>
    <w:p>
      <w:pPr>
        <w:pStyle w:val="Nivel1"/>
        <w:rPr>
          <w:sz w:val="48"/>
          <w:szCs w:val="48"/>
        </w:rPr>
      </w:pPr>
      <w:r>
        <w:rPr>
          <w:rFonts w:cs="Arial"/>
          <w:color w:val="000000"/>
        </w:rPr>
      </w:r>
      <w:r>
        <w:br w:type="page"/>
      </w:r>
    </w:p>
    <w:p>
      <w:pPr>
        <w:pStyle w:val="Normal"/>
        <w:widowControl w:val="false"/>
        <w:spacing w:lineRule="exact" w:line="22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0" w:name="__RefHeading___Toc685_661169394"/>
      <w:bookmarkStart w:id="1" w:name="_Toc116546402"/>
      <w:bookmarkEnd w:id="0"/>
      <w:r>
        <w:rPr/>
        <w:t>Documentos que se adjuntan a este informe.</w:t>
      </w:r>
      <w:bookmarkEnd w:id="1"/>
    </w:p>
    <w:p>
      <w:pPr>
        <w:pStyle w:val="Normal"/>
        <w:widowControl w:val="false"/>
        <w:spacing w:lineRule="auto" w:line="240" w:before="34" w:after="0"/>
        <w:ind w:left="1555" w:right="-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Texto"/>
        <w:rPr/>
      </w:pPr>
      <w:r>
        <w:rPr/>
        <w:t>A continuación se detallan los documentos que componen la presente entrega de la tarea:</w:t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1"/>
        </w:numPr>
        <w:ind w:hanging="360" w:left="2275" w:right="53"/>
        <w:rPr/>
      </w:pPr>
      <w:r>
        <w:rPr/>
        <w:t>Informe de elaboración de la tarea.</w:t>
      </w:r>
    </w:p>
    <w:p>
      <w:pPr>
        <w:pStyle w:val="Texto"/>
        <w:numPr>
          <w:ilvl w:val="0"/>
          <w:numId w:val="0"/>
        </w:numPr>
        <w:ind w:hanging="0" w:left="2275" w:right="53"/>
        <w:rPr/>
      </w:pPr>
      <w:r>
        <w:rPr/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2" w:name="__RefHeading___Toc687_661169394"/>
      <w:bookmarkEnd w:id="2"/>
      <w:r>
        <w:rPr/>
        <w:t>RA05_a) Se ha configurado el protocolo TCP/IP.</w:t>
      </w:r>
    </w:p>
    <w:p>
      <w:pPr>
        <w:pStyle w:val="Heading2"/>
        <w:numPr>
          <w:ilvl w:val="0"/>
          <w:numId w:val="9"/>
        </w:numPr>
        <w:ind w:hanging="360" w:left="720" w:right="0"/>
        <w:jc w:val="left"/>
        <w:rPr/>
      </w:pPr>
      <w:bookmarkStart w:id="3" w:name="__RefHeading___Toc216_3510905714"/>
      <w:bookmarkEnd w:id="3"/>
      <w:r>
        <w:rPr>
          <w:color w:val="C9211E"/>
          <w:sz w:val="28"/>
          <w:szCs w:val="28"/>
          <w:u w:val="none"/>
        </w:rPr>
        <w:t>WINDOWS</w:t>
      </w:r>
    </w:p>
    <w:p>
      <w:pPr>
        <w:pStyle w:val="Heading2"/>
        <w:numPr>
          <w:ilvl w:val="0"/>
          <w:numId w:val="12"/>
        </w:numPr>
        <w:rPr>
          <w:color w:val="000000"/>
          <w:sz w:val="26"/>
          <w:szCs w:val="26"/>
          <w:u w:val="single"/>
        </w:rPr>
      </w:pPr>
      <w:bookmarkStart w:id="4" w:name="__RefHeading___Toc689_661169394"/>
      <w:bookmarkEnd w:id="4"/>
      <w:r>
        <w:rPr>
          <w:rFonts w:eastAsia="Times New Roman" w:cs="Times New Roman"/>
          <w:b/>
          <w:bCs/>
          <w:i/>
          <w:iCs/>
          <w:color w:val="000000"/>
          <w:kern w:val="0"/>
          <w:sz w:val="26"/>
          <w:szCs w:val="26"/>
          <w:u w:val="single"/>
          <w:lang w:val="es-ES" w:eastAsia="es-ES" w:bidi="ar-SA"/>
        </w:rPr>
        <w:t>Co</w:t>
      </w:r>
      <w:r>
        <w:rPr>
          <w:color w:val="000000"/>
          <w:sz w:val="26"/>
          <w:szCs w:val="26"/>
          <w:u w:val="single"/>
        </w:rPr>
        <w:t>nfiguración el adaptador de red en máquina virtual Windows 10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 xml:space="preserve">Opción </w:t>
      </w:r>
      <w:r>
        <w:rPr>
          <w:b/>
          <w:bCs/>
        </w:rPr>
        <w:t xml:space="preserve">“adaptador puente” </w:t>
      </w:r>
      <w:r>
        <w:rPr/>
        <w:t>configurada en el adaptador de red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0120" cy="2003425"/>
            <wp:effectExtent l="0" t="0" r="0" b="0"/>
            <wp:wrapSquare wrapText="largest"/>
            <wp:docPr id="1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2"/>
        </w:numPr>
        <w:rPr>
          <w:u w:val="single"/>
        </w:rPr>
      </w:pPr>
      <w:bookmarkStart w:id="5" w:name="__RefHeading___Toc218_3510905714"/>
      <w:bookmarkEnd w:id="5"/>
      <w:r>
        <w:rPr>
          <w:sz w:val="26"/>
          <w:szCs w:val="26"/>
          <w:u w:val="single"/>
        </w:rPr>
        <w:t>Cambiar el nombre del adaptador de red del equipo en Windows 10</w:t>
      </w:r>
    </w:p>
    <w:p>
      <w:pPr>
        <w:pStyle w:val="Heading3"/>
        <w:numPr>
          <w:ilvl w:val="2"/>
          <w:numId w:val="10"/>
        </w:numPr>
        <w:rPr>
          <w:rFonts w:ascii="Cambria" w:hAnsi="Cambria" w:eastAsia="Times New Roman" w:cs="Times New Roman"/>
          <w:b/>
          <w:bCs/>
          <w:color w:val="158466"/>
          <w:kern w:val="0"/>
          <w:sz w:val="24"/>
          <w:szCs w:val="24"/>
          <w:lang w:val="es-ES" w:eastAsia="es-ES" w:bidi="ar-SA"/>
        </w:rPr>
      </w:pPr>
      <w:bookmarkStart w:id="6" w:name="__RefHeading___Toc220_3510905714"/>
      <w:bookmarkEnd w:id="6"/>
      <w:r>
        <w:rPr>
          <w:rFonts w:eastAsia="Times New Roman" w:cs="Times New Roman"/>
          <w:b/>
          <w:bCs/>
          <w:color w:val="158466"/>
          <w:kern w:val="0"/>
          <w:sz w:val="24"/>
          <w:szCs w:val="24"/>
          <w:lang w:val="es-ES" w:eastAsia="es-ES" w:bidi="ar-SA"/>
        </w:rPr>
        <w:t>El adaptador de red se nombrará “NIC-JCFM”</w:t>
      </w:r>
    </w:p>
    <w:p>
      <w:pPr>
        <w:pStyle w:val="Texto"/>
        <w:rPr/>
      </w:pPr>
      <w:r>
        <w:rPr/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200"/>
        <w:jc w:val="left"/>
        <w:rPr/>
      </w:pPr>
      <w:bookmarkStart w:id="7" w:name="_GoBack"/>
      <w:bookmarkEnd w:id="7"/>
      <w:r>
        <w:rPr/>
        <w:t>Una vez iniciado Windows en panel de control &gt; Redes e Internet &gt;  Conexiones de red &gt; botón derecho y cambiar nombre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768350</wp:posOffset>
            </wp:positionH>
            <wp:positionV relativeFrom="paragraph">
              <wp:posOffset>-123825</wp:posOffset>
            </wp:positionV>
            <wp:extent cx="4128770" cy="1395730"/>
            <wp:effectExtent l="0" t="0" r="0" b="0"/>
            <wp:wrapSquare wrapText="largest"/>
            <wp:docPr id="1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200"/>
        <w:jc w:val="left"/>
        <w:rPr/>
      </w:pPr>
      <w:r>
        <w:rPr/>
        <w:t>Si en la cmd comprobamos con el comando ipconfig podemos comprobar que el adaptador de red tiene el nombre cambiado.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744855</wp:posOffset>
            </wp:positionH>
            <wp:positionV relativeFrom="paragraph">
              <wp:posOffset>56515</wp:posOffset>
            </wp:positionV>
            <wp:extent cx="4340225" cy="2374265"/>
            <wp:effectExtent l="0" t="0" r="0" b="0"/>
            <wp:wrapSquare wrapText="largest"/>
            <wp:docPr id="1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720" w:right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0"/>
          <w:numId w:val="0"/>
        </w:numPr>
        <w:ind w:hanging="0" w:left="720" w:right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keepNext w:val="true"/>
        <w:widowControl/>
        <w:numPr>
          <w:ilvl w:val="0"/>
          <w:numId w:val="26"/>
        </w:numPr>
        <w:suppressAutoHyphens w:val="true"/>
        <w:bidi w:val="0"/>
        <w:spacing w:lineRule="auto" w:line="276" w:before="240" w:after="60"/>
        <w:ind w:hanging="340" w:left="737" w:right="0"/>
        <w:jc w:val="left"/>
        <w:rPr>
          <w:u w:val="single"/>
        </w:rPr>
      </w:pPr>
      <w:bookmarkStart w:id="8" w:name="__RefHeading___Toc695_661169394"/>
      <w:bookmarkEnd w:id="8"/>
      <w:r>
        <w:rPr>
          <w:u w:val="single"/>
        </w:rPr>
        <w:t xml:space="preserve">Mostrar con el comando adecuado los datos de red: IP, mascara, gateway, DNS, MAC. </w:t>
      </w:r>
    </w:p>
    <w:p>
      <w:pPr>
        <w:pStyle w:val="Texto"/>
        <w:rPr/>
      </w:pPr>
      <w:r>
        <w:rPr/>
      </w:r>
    </w:p>
    <w:p>
      <w:pPr>
        <w:pStyle w:val="Normal"/>
        <w:numPr>
          <w:ilvl w:val="0"/>
          <w:numId w:val="5"/>
        </w:numPr>
        <w:rPr>
          <w:rFonts w:ascii="Arial" w:hAnsi="Arial" w:eastAsia="Times New Roman" w:cs="Arial"/>
          <w:color w:val="231F20"/>
          <w:kern w:val="0"/>
          <w:sz w:val="20"/>
          <w:szCs w:val="20"/>
          <w:lang w:val="es-ES" w:eastAsia="es-ES" w:bidi="ar-SA"/>
        </w:rPr>
      </w:pPr>
      <w:r>
        <w:rPr>
          <w:rFonts w:eastAsia="Times New Roman" w:cs="Arial" w:ascii="Arial" w:hAnsi="Arial"/>
          <w:color w:val="231F20"/>
          <w:kern w:val="0"/>
          <w:sz w:val="20"/>
          <w:szCs w:val="20"/>
          <w:lang w:val="es-ES" w:eastAsia="es-ES" w:bidi="ar-SA"/>
        </w:rPr>
        <w:t>Mediante el comando ipconfig /all podemos ver toda la configuraciónd e la red y podremos encontrar todo lo que se nos pide:</w:t>
      </w:r>
    </w:p>
    <w:p>
      <w:pPr>
        <w:pStyle w:val="Texto"/>
        <w:rPr/>
      </w:pPr>
      <w:r>
        <w:rPr/>
        <w:t>Nombre del adaptador de red</w:t>
      </w:r>
    </w:p>
    <w:p>
      <w:pPr>
        <w:pStyle w:val="Texto"/>
        <w:rPr/>
      </w:pPr>
      <w:r>
        <w:rPr/>
        <w:t>Dirección física (MAC)</w:t>
      </w:r>
    </w:p>
    <w:p>
      <w:pPr>
        <w:pStyle w:val="Texto"/>
        <w:rPr/>
      </w:pPr>
      <w:r>
        <w:rPr/>
        <w:t>Dirección IPv4 (dirección IP)</w:t>
      </w:r>
    </w:p>
    <w:p>
      <w:pPr>
        <w:pStyle w:val="Texto"/>
        <w:rPr>
          <w:rFonts w:ascii="Arial" w:hAnsi="Arial" w:eastAsia="Times New Roman" w:cs="Arial"/>
          <w:color w:val="231F20"/>
          <w:kern w:val="0"/>
          <w:sz w:val="20"/>
          <w:szCs w:val="20"/>
          <w:lang w:val="es-ES" w:eastAsia="es-ES" w:bidi="ar-SA"/>
        </w:rPr>
      </w:pPr>
      <w:r>
        <w:rPr>
          <w:rFonts w:eastAsia="Times New Roman" w:cs="Arial"/>
          <w:color w:val="231F20"/>
          <w:kern w:val="0"/>
          <w:sz w:val="20"/>
          <w:szCs w:val="20"/>
          <w:lang w:val="es-ES" w:eastAsia="es-ES" w:bidi="ar-SA"/>
        </w:rPr>
        <w:t>Máscara de subred</w:t>
      </w:r>
    </w:p>
    <w:p>
      <w:pPr>
        <w:pStyle w:val="Texto"/>
        <w:rPr>
          <w:rFonts w:ascii="Arial" w:hAnsi="Arial" w:eastAsia="Times New Roman" w:cs="Arial"/>
          <w:color w:val="231F20"/>
          <w:kern w:val="0"/>
          <w:sz w:val="20"/>
          <w:szCs w:val="20"/>
          <w:lang w:val="es-ES" w:eastAsia="es-ES" w:bidi="ar-SA"/>
        </w:rPr>
      </w:pPr>
      <w:r>
        <w:rPr>
          <w:rFonts w:eastAsia="Times New Roman" w:cs="Arial"/>
          <w:color w:val="231F20"/>
          <w:kern w:val="0"/>
          <w:sz w:val="20"/>
          <w:szCs w:val="20"/>
          <w:lang w:val="es-ES" w:eastAsia="es-ES" w:bidi="ar-SA"/>
        </w:rPr>
        <w:t>Puerta de enlace (Gateway)</w:t>
      </w:r>
    </w:p>
    <w:p>
      <w:pPr>
        <w:pStyle w:val="Texto"/>
        <w:rPr>
          <w:rFonts w:ascii="Arial" w:hAnsi="Arial" w:eastAsia="Times New Roman" w:cs="Arial"/>
          <w:color w:val="231F20"/>
          <w:kern w:val="0"/>
          <w:sz w:val="20"/>
          <w:szCs w:val="20"/>
          <w:lang w:val="es-ES" w:eastAsia="es-ES" w:bidi="ar-SA"/>
        </w:rPr>
      </w:pPr>
      <w:r>
        <w:rPr>
          <w:rFonts w:eastAsia="Times New Roman" w:cs="Arial"/>
          <w:color w:val="231F20"/>
          <w:kern w:val="0"/>
          <w:sz w:val="20"/>
          <w:szCs w:val="20"/>
          <w:lang w:val="es-ES" w:eastAsia="es-ES" w:bidi="ar-SA"/>
        </w:rPr>
        <w:t>DNS</w:t>
      </w:r>
    </w:p>
    <w:p>
      <w:pPr>
        <w:pStyle w:val="Texto"/>
        <w:rPr>
          <w:rFonts w:ascii="Arial" w:hAnsi="Arial" w:eastAsia="Times New Roman" w:cs="Arial"/>
          <w:color w:val="231F20"/>
          <w:kern w:val="0"/>
          <w:sz w:val="20"/>
          <w:szCs w:val="20"/>
          <w:lang w:val="es-ES" w:eastAsia="es-ES" w:bidi="ar-SA"/>
        </w:rPr>
      </w:pPr>
      <w:r>
        <w:rPr>
          <w:rFonts w:eastAsia="Times New Roman" w:cs="Arial"/>
          <w:color w:val="231F20"/>
          <w:kern w:val="0"/>
          <w:sz w:val="20"/>
          <w:szCs w:val="20"/>
          <w:lang w:val="es-ES" w:eastAsia="es-ES" w:bidi="ar-SA"/>
        </w:rPr>
      </w:r>
    </w:p>
    <w:p>
      <w:pPr>
        <w:pStyle w:val="Texto"/>
        <w:rPr>
          <w:rFonts w:ascii="Arial" w:hAnsi="Arial" w:eastAsia="Times New Roman" w:cs="Arial"/>
          <w:color w:val="231F20"/>
          <w:kern w:val="0"/>
          <w:sz w:val="20"/>
          <w:szCs w:val="20"/>
          <w:lang w:val="es-ES" w:eastAsia="es-ES" w:bidi="ar-SA"/>
        </w:rPr>
      </w:pPr>
      <w:r>
        <w:rPr>
          <w:rFonts w:eastAsia="Times New Roman" w:cs="Arial"/>
          <w:color w:val="231F20"/>
          <w:kern w:val="0"/>
          <w:sz w:val="20"/>
          <w:szCs w:val="20"/>
          <w:lang w:val="es-ES" w:eastAsia="es-ES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847725</wp:posOffset>
            </wp:positionH>
            <wp:positionV relativeFrom="paragraph">
              <wp:posOffset>-22225</wp:posOffset>
            </wp:positionV>
            <wp:extent cx="4354830" cy="3030855"/>
            <wp:effectExtent l="0" t="0" r="0" b="0"/>
            <wp:wrapSquare wrapText="largest"/>
            <wp:docPr id="1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4"/>
        </w:numPr>
        <w:rPr>
          <w:sz w:val="26"/>
          <w:szCs w:val="26"/>
          <w:u w:val="single"/>
        </w:rPr>
      </w:pPr>
      <w:bookmarkStart w:id="9" w:name="__RefHeading___Toc697_661169394"/>
      <w:bookmarkEnd w:id="9"/>
      <w:r>
        <w:rPr>
          <w:sz w:val="26"/>
          <w:szCs w:val="26"/>
          <w:u w:val="single"/>
        </w:rPr>
        <w:t>Configurar la interfaz de red de Windows 10 de forma manual o estática</w:t>
      </w:r>
    </w:p>
    <w:p>
      <w:pPr>
        <w:pStyle w:val="Heading3"/>
        <w:numPr>
          <w:ilvl w:val="2"/>
          <w:numId w:val="6"/>
        </w:numPr>
        <w:rPr>
          <w:color w:val="158466"/>
          <w:sz w:val="24"/>
          <w:szCs w:val="24"/>
        </w:rPr>
      </w:pPr>
      <w:bookmarkStart w:id="10" w:name="__RefHeading___Toc703_661169394"/>
      <w:bookmarkEnd w:id="10"/>
      <w:r>
        <w:rPr>
          <w:color w:val="158466"/>
          <w:sz w:val="24"/>
          <w:szCs w:val="24"/>
        </w:rPr>
        <w:t>IP sea distinta a la que estaba asignada anteriormente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7"/>
        </w:numPr>
        <w:rPr/>
      </w:pPr>
      <w:r>
        <w:rPr>
          <w:sz w:val="24"/>
          <w:szCs w:val="24"/>
        </w:rPr>
        <w:t>IP asignada de inicio: 192.168.1.120 (mediante DHCP)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-28575</wp:posOffset>
            </wp:positionH>
            <wp:positionV relativeFrom="paragraph">
              <wp:posOffset>169545</wp:posOffset>
            </wp:positionV>
            <wp:extent cx="5642610" cy="555625"/>
            <wp:effectExtent l="0" t="0" r="0" b="0"/>
            <wp:wrapSquare wrapText="largest"/>
            <wp:docPr id="1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59597" r="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8"/>
        </w:numPr>
        <w:rPr/>
      </w:pPr>
      <w:r>
        <w:rPr>
          <w:sz w:val="24"/>
          <w:szCs w:val="24"/>
        </w:rPr>
        <w:t>IP nueva asignada 192.168.1.2 (estática)</w:t>
      </w:r>
    </w:p>
    <w:p>
      <w:pPr>
        <w:pStyle w:val="Texto"/>
        <w:rPr/>
      </w:pPr>
      <w:r>
        <w:rPr/>
        <w:t>Panel control &gt; Redes e internet &gt; Conexiones de red &gt; Botón derecho propiedades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1437640</wp:posOffset>
            </wp:positionH>
            <wp:positionV relativeFrom="paragraph">
              <wp:posOffset>-151765</wp:posOffset>
            </wp:positionV>
            <wp:extent cx="2767330" cy="2408555"/>
            <wp:effectExtent l="0" t="0" r="0" b="0"/>
            <wp:wrapSquare wrapText="largest"/>
            <wp:docPr id="1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19391" b="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Texto"/>
        <w:rPr/>
      </w:pPr>
      <w:r>
        <w:rPr>
          <w:rFonts w:eastAsia="Times New Roman" w:cs="Arial"/>
          <w:color w:val="231F20"/>
          <w:kern w:val="0"/>
          <w:sz w:val="20"/>
          <w:szCs w:val="20"/>
          <w:lang w:val="es-ES" w:eastAsia="es-ES" w:bidi="ar-SA"/>
        </w:rPr>
        <w:t>Protocolo de internet versión 4 &gt; propiedades</w:t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1455420</wp:posOffset>
            </wp:positionH>
            <wp:positionV relativeFrom="paragraph">
              <wp:posOffset>142240</wp:posOffset>
            </wp:positionV>
            <wp:extent cx="2732405" cy="2572385"/>
            <wp:effectExtent l="0" t="0" r="0" b="0"/>
            <wp:wrapSquare wrapText="largest"/>
            <wp:docPr id="1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Ya solo quedaría marcar “Usar la siguiente dirección IP” e introducir los siguientes datos:</w:t>
      </w:r>
    </w:p>
    <w:p>
      <w:pPr>
        <w:pStyle w:val="Texto"/>
        <w:rPr/>
      </w:pPr>
      <w:r>
        <w:rPr/>
        <w:tab/>
      </w:r>
      <w:r>
        <w:rPr>
          <w:u w:val="single"/>
        </w:rPr>
        <w:t xml:space="preserve">Direccion IP: </w:t>
      </w:r>
      <w:r>
        <w:rPr/>
        <w:tab/>
        <w:tab/>
        <w:t>192.168.1.3</w:t>
      </w:r>
    </w:p>
    <w:p>
      <w:pPr>
        <w:pStyle w:val="Texto"/>
        <w:rPr/>
      </w:pPr>
      <w:r>
        <w:rPr/>
        <w:tab/>
      </w:r>
      <w:r>
        <w:rPr>
          <w:u w:val="single"/>
        </w:rPr>
        <w:t>Máscara de subred:</w:t>
      </w:r>
      <w:r>
        <w:rPr/>
        <w:t xml:space="preserve"> </w:t>
        <w:tab/>
        <w:t>255.255.255.0</w:t>
      </w:r>
    </w:p>
    <w:p>
      <w:pPr>
        <w:pStyle w:val="Texto"/>
        <w:rPr/>
      </w:pPr>
      <w:r>
        <w:rPr/>
        <w:tab/>
      </w:r>
      <w:r>
        <w:rPr>
          <w:u w:val="single"/>
        </w:rPr>
        <w:t>Puerta de enlace:</w:t>
      </w:r>
      <w:r>
        <w:rPr/>
        <w:tab/>
        <w:t>192.168.1.1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Y el servidor DNS vamos a dejar la que estaba que es la dirección de la peurta de enlace, aunque podríamos utilizar el de google (8.8.8.8 | 8.8.4.4)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1451610</wp:posOffset>
            </wp:positionH>
            <wp:positionV relativeFrom="paragraph">
              <wp:posOffset>635</wp:posOffset>
            </wp:positionV>
            <wp:extent cx="2797175" cy="3193415"/>
            <wp:effectExtent l="0" t="0" r="0" b="0"/>
            <wp:wrapSquare wrapText="largest"/>
            <wp:docPr id="1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Normal"/>
        <w:rPr>
          <w:rFonts w:ascii="Cambria" w:hAnsi="Cambria" w:eastAsia="Times New Roman" w:cs="Times New Roman"/>
          <w:b/>
          <w:bCs/>
          <w:kern w:val="0"/>
          <w:sz w:val="24"/>
          <w:szCs w:val="24"/>
          <w:lang w:val="es-ES" w:eastAsia="es-ES" w:bidi="ar-SA"/>
        </w:rPr>
      </w:pPr>
      <w:r>
        <w:rPr>
          <w:rFonts w:eastAsia="Times New Roman" w:cs="Times New Roman" w:ascii="Cambria" w:hAnsi="Cambria"/>
          <w:b/>
          <w:bCs/>
          <w:kern w:val="0"/>
          <w:sz w:val="24"/>
          <w:szCs w:val="24"/>
          <w:lang w:val="es-ES" w:eastAsia="es-ES" w:bidi="ar-SA"/>
        </w:rPr>
      </w:r>
    </w:p>
    <w:p>
      <w:pPr>
        <w:pStyle w:val="Heading3"/>
        <w:numPr>
          <w:ilvl w:val="2"/>
          <w:numId w:val="6"/>
        </w:numPr>
        <w:rPr>
          <w:color w:val="158466"/>
        </w:rPr>
      </w:pPr>
      <w:bookmarkStart w:id="11" w:name="__RefHeading___Toc705_661169394"/>
      <w:bookmarkEnd w:id="11"/>
      <w:r>
        <w:rPr>
          <w:rFonts w:eastAsia="Times New Roman" w:cs="Times New Roman"/>
          <w:b/>
          <w:bCs/>
          <w:color w:val="158466"/>
          <w:kern w:val="0"/>
          <w:sz w:val="24"/>
          <w:szCs w:val="24"/>
          <w:lang w:val="es-ES" w:eastAsia="es-ES" w:bidi="ar-SA"/>
        </w:rPr>
        <w:t xml:space="preserve">La máscara de red y la puerta de enlace sean las mismas de mi red local </w:t>
      </w:r>
    </w:p>
    <w:p>
      <w:pPr>
        <w:pStyle w:val="Texto"/>
        <w:rPr/>
      </w:pPr>
      <w:r>
        <w:rPr/>
        <w:t xml:space="preserve">Mi configuración de red local (ordenador anfitrión) es la siguiente 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Máscara subred:</w:t>
        <w:tab/>
        <w:t xml:space="preserve"> 255.255.255.0 </w:t>
      </w:r>
    </w:p>
    <w:p>
      <w:pPr>
        <w:pStyle w:val="Texto"/>
        <w:rPr/>
      </w:pPr>
      <w:r>
        <w:rPr/>
        <w:t xml:space="preserve">Puerta de enlace: </w:t>
        <w:tab/>
        <w:t>192.168.1.1</w:t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678180</wp:posOffset>
            </wp:positionH>
            <wp:positionV relativeFrom="paragraph">
              <wp:posOffset>104140</wp:posOffset>
            </wp:positionV>
            <wp:extent cx="4305935" cy="2780030"/>
            <wp:effectExtent l="0" t="0" r="0" b="0"/>
            <wp:wrapSquare wrapText="largest"/>
            <wp:docPr id="2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7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6"/>
        </w:numPr>
        <w:rPr>
          <w:color w:val="158466"/>
        </w:rPr>
      </w:pPr>
      <w:bookmarkStart w:id="12" w:name="__RefHeading___Toc705_661169394_Copia_1"/>
      <w:bookmarkEnd w:id="12"/>
      <w:r>
        <w:rPr>
          <w:rFonts w:eastAsia="Times New Roman" w:cs="Times New Roman"/>
          <w:b/>
          <w:bCs/>
          <w:color w:val="158466"/>
          <w:kern w:val="0"/>
          <w:sz w:val="24"/>
          <w:szCs w:val="24"/>
          <w:lang w:val="es-ES" w:eastAsia="es-ES" w:bidi="ar-SA"/>
        </w:rPr>
        <w:t>Mostrar con el comando adecuado los datos de red actuales</w:t>
      </w:r>
    </w:p>
    <w:p>
      <w:pPr>
        <w:pStyle w:val="Texto"/>
        <w:rPr/>
      </w:pPr>
      <w:r>
        <w:rPr/>
        <w:t>Con el comando ipconfig /all podemos ver toda la configuración de red y podremos comprobar la IP, máscara, gateway, DNS, MAC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>
          <w:b/>
          <w:bCs/>
        </w:rPr>
        <w:t>Comando ipconfig /all</w:t>
      </w:r>
      <w:r>
        <w:rPr/>
        <w:t xml:space="preserve"> &gt; podemos ver que ha cambiado la ip. 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La máscara de subred, puerta de enlace y DNS también han sido modificado pero al ser el mismo no vemos los cambios.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100965</wp:posOffset>
            </wp:positionH>
            <wp:positionV relativeFrom="paragraph">
              <wp:posOffset>81280</wp:posOffset>
            </wp:positionV>
            <wp:extent cx="5890895" cy="4267835"/>
            <wp:effectExtent l="0" t="0" r="0" b="0"/>
            <wp:wrapSquare wrapText="largest"/>
            <wp:docPr id="2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Heading2"/>
        <w:numPr>
          <w:ilvl w:val="0"/>
          <w:numId w:val="9"/>
        </w:numPr>
        <w:ind w:hanging="360" w:left="720" w:right="0"/>
        <w:jc w:val="left"/>
        <w:rPr/>
      </w:pPr>
      <w:bookmarkStart w:id="13" w:name="__RefHeading___Toc216_3510905714_Copia_1"/>
      <w:bookmarkEnd w:id="13"/>
      <w:r>
        <w:rPr>
          <w:color w:val="C9211E"/>
          <w:sz w:val="28"/>
          <w:szCs w:val="28"/>
          <w:u w:val="none"/>
        </w:rPr>
        <w:t>UBUNTU</w:t>
      </w:r>
    </w:p>
    <w:p>
      <w:pPr>
        <w:pStyle w:val="Heading2"/>
        <w:numPr>
          <w:ilvl w:val="0"/>
          <w:numId w:val="15"/>
        </w:numPr>
        <w:rPr>
          <w:u w:val="single"/>
        </w:rPr>
      </w:pPr>
      <w:bookmarkStart w:id="14" w:name="__RefHeading___Toc225_3510905714"/>
      <w:bookmarkEnd w:id="14"/>
      <w:r>
        <w:rPr>
          <w:sz w:val="26"/>
          <w:szCs w:val="26"/>
          <w:u w:val="single"/>
        </w:rPr>
        <w:t>Comprobar si hay conexión con una dirección IP o nombre de dominio conocido</w:t>
      </w:r>
    </w:p>
    <w:p>
      <w:pPr>
        <w:pStyle w:val="Texto"/>
        <w:rPr>
          <w:u w:val="single"/>
        </w:rPr>
      </w:pPr>
      <w:r>
        <w:rPr>
          <w:u w:val="single"/>
        </w:rPr>
        <w:t>Mediante ping</w:t>
      </w:r>
      <w:r>
        <w:rPr>
          <w:b w:val="false"/>
          <w:bCs w:val="false"/>
          <w:u w:val="none"/>
        </w:rPr>
        <w:t xml:space="preserve"> (-c podemos indicar el número de solicitudes que se envían)</w:t>
      </w:r>
    </w:p>
    <w:p>
      <w:pPr>
        <w:pStyle w:val="Texto"/>
        <w:rPr/>
      </w:pPr>
      <w:r>
        <w:rPr/>
        <w:t>Comprobar conexión con dirección IP del router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158115</wp:posOffset>
            </wp:positionH>
            <wp:positionV relativeFrom="paragraph">
              <wp:posOffset>23495</wp:posOffset>
            </wp:positionV>
            <wp:extent cx="5433695" cy="266065"/>
            <wp:effectExtent l="0" t="0" r="0" b="0"/>
            <wp:wrapSquare wrapText="largest"/>
            <wp:docPr id="2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1530" cy="1757680"/>
            <wp:effectExtent l="0" t="0" r="0" b="0"/>
            <wp:wrapSquare wrapText="largest"/>
            <wp:docPr id="2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 xml:space="preserve">Comprobar conexión con nombre dominio </w:t>
      </w:r>
      <w:r>
        <w:rPr>
          <w:rStyle w:val="Hyperlink"/>
        </w:rPr>
        <w:t>www.google.es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99060</wp:posOffset>
            </wp:positionH>
            <wp:positionV relativeFrom="paragraph">
              <wp:posOffset>635</wp:posOffset>
            </wp:positionV>
            <wp:extent cx="5577840" cy="229235"/>
            <wp:effectExtent l="0" t="0" r="0" b="0"/>
            <wp:wrapSquare wrapText="largest"/>
            <wp:docPr id="24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3015" cy="1412875"/>
            <wp:effectExtent l="0" t="0" r="0" b="0"/>
            <wp:wrapSquare wrapText="largest"/>
            <wp:docPr id="25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Heading2"/>
        <w:numPr>
          <w:ilvl w:val="0"/>
          <w:numId w:val="15"/>
        </w:numPr>
        <w:rPr>
          <w:u w:val="single"/>
        </w:rPr>
      </w:pPr>
      <w:bookmarkStart w:id="15" w:name="__RefHeading___Toc228_3510905714"/>
      <w:bookmarkEnd w:id="15"/>
      <w:r>
        <w:rPr>
          <w:sz w:val="26"/>
          <w:szCs w:val="26"/>
          <w:u w:val="single"/>
        </w:rPr>
        <w:t>Muestre la información de todas las interfaces de red disponibles en la máquina virtual</w:t>
      </w:r>
    </w:p>
    <w:p>
      <w:pPr>
        <w:pStyle w:val="Texto"/>
        <w:rPr>
          <w:b/>
          <w:bCs/>
        </w:rPr>
      </w:pPr>
      <w:r>
        <w:rPr>
          <w:b/>
          <w:bCs/>
        </w:rPr>
      </w:r>
    </w:p>
    <w:p>
      <w:pPr>
        <w:pStyle w:val="Texto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85725</wp:posOffset>
            </wp:positionH>
            <wp:positionV relativeFrom="paragraph">
              <wp:posOffset>438150</wp:posOffset>
            </wp:positionV>
            <wp:extent cx="5642610" cy="3355975"/>
            <wp:effectExtent l="0" t="0" r="0" b="0"/>
            <wp:wrapSquare wrapText="largest"/>
            <wp:docPr id="2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Ifconfig</w:t>
      </w:r>
      <w:r>
        <w:rPr/>
        <w:t xml:space="preserve"> muestra la información de todas las interfaces de red.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Heading2"/>
        <w:numPr>
          <w:ilvl w:val="0"/>
          <w:numId w:val="15"/>
        </w:numPr>
        <w:rPr>
          <w:u w:val="single"/>
        </w:rPr>
      </w:pPr>
      <w:bookmarkStart w:id="16" w:name="__RefHeading___Toc230_3510905714"/>
      <w:bookmarkEnd w:id="16"/>
      <w:r>
        <w:rPr>
          <w:sz w:val="26"/>
          <w:szCs w:val="26"/>
          <w:u w:val="single"/>
        </w:rPr>
        <w:t>Muestre la información solamente de la interfaz de red activa</w:t>
      </w:r>
    </w:p>
    <w:p>
      <w:pPr>
        <w:pStyle w:val="Texto"/>
        <w:rPr/>
      </w:pPr>
      <w:r>
        <w:rPr/>
      </w:r>
    </w:p>
    <w:p>
      <w:pPr>
        <w:pStyle w:val="Texto"/>
        <w:rPr>
          <w:b/>
          <w:bCs/>
        </w:rPr>
      </w:pPr>
      <w:r>
        <w:rPr>
          <w:b/>
          <w:bCs/>
        </w:rPr>
        <w:t xml:space="preserve">Ifconfig enp0s3 </w:t>
      </w:r>
      <w:r>
        <w:rPr>
          <w:b w:val="false"/>
          <w:bCs w:val="false"/>
        </w:rPr>
        <w:t>que es el nombre de la interfaz de red activa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99060</wp:posOffset>
            </wp:positionH>
            <wp:positionV relativeFrom="paragraph">
              <wp:posOffset>57785</wp:posOffset>
            </wp:positionV>
            <wp:extent cx="5673090" cy="1784985"/>
            <wp:effectExtent l="0" t="0" r="0" b="0"/>
            <wp:wrapSquare wrapText="largest"/>
            <wp:docPr id="2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Heading2"/>
        <w:numPr>
          <w:ilvl w:val="0"/>
          <w:numId w:val="15"/>
        </w:numPr>
        <w:rPr>
          <w:u w:val="single"/>
        </w:rPr>
      </w:pPr>
      <w:bookmarkStart w:id="17" w:name="__RefHeading___Toc232_3510905714"/>
      <w:bookmarkEnd w:id="17"/>
      <w:r>
        <w:rPr>
          <w:sz w:val="26"/>
          <w:szCs w:val="26"/>
          <w:u w:val="single"/>
        </w:rPr>
        <w:t>Desactivar la interfaz de red mostrada anteriormente y con el comando del punto 1 compruebe que no hay conexión.</w:t>
      </w:r>
    </w:p>
    <w:p>
      <w:pPr>
        <w:pStyle w:val="Texto"/>
        <w:rPr/>
      </w:pPr>
      <w:r>
        <w:rPr>
          <w:b/>
          <w:bCs/>
        </w:rPr>
        <w:t>Para desactivar</w:t>
      </w:r>
      <w:r>
        <w:rPr/>
        <w:t xml:space="preserve"> la red se hace mediante el  comando</w:t>
      </w:r>
    </w:p>
    <w:p>
      <w:pPr>
        <w:pStyle w:val="Texto"/>
        <w:rPr>
          <w:b/>
          <w:bCs/>
        </w:rPr>
      </w:pPr>
      <w:r>
        <w:rPr>
          <w:b/>
          <w:bCs/>
        </w:rPr>
        <w:t xml:space="preserve">sudo ifconfig enp0s3 down </w:t>
      </w:r>
    </w:p>
    <w:p>
      <w:pPr>
        <w:pStyle w:val="Texto"/>
        <w:rPr>
          <w:b/>
          <w:bCs/>
        </w:rPr>
      </w:pPr>
      <w:r>
        <w:rPr>
          <w:b/>
          <w:bCs/>
        </w:rPr>
      </w:r>
    </w:p>
    <w:p>
      <w:pPr>
        <w:pStyle w:val="Texto"/>
        <w:rPr/>
      </w:pPr>
      <w:r>
        <w:rPr/>
        <w:t>sudo ya que necesita permiso de superusuario</w:t>
      </w:r>
    </w:p>
    <w:p>
      <w:pPr>
        <w:pStyle w:val="Texto"/>
        <w:rPr/>
      </w:pPr>
      <w:r>
        <w:rPr/>
        <w:t>down porque queremos desactivar la interfaz de red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-47625</wp:posOffset>
            </wp:positionH>
            <wp:positionV relativeFrom="paragraph">
              <wp:posOffset>47625</wp:posOffset>
            </wp:positionV>
            <wp:extent cx="5763260" cy="594360"/>
            <wp:effectExtent l="0" t="0" r="0" b="0"/>
            <wp:wrapSquare wrapText="largest"/>
            <wp:docPr id="2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>
          <w:b/>
          <w:bCs/>
        </w:rPr>
        <w:t xml:space="preserve">Usamos el comando </w:t>
      </w:r>
      <w:r>
        <w:rPr>
          <w:rFonts w:eastAsia="Times New Roman" w:cs="Arial"/>
          <w:b/>
          <w:bCs/>
          <w:color w:val="231F20"/>
          <w:kern w:val="0"/>
          <w:sz w:val="20"/>
          <w:szCs w:val="20"/>
          <w:lang w:val="es-ES" w:eastAsia="es-ES" w:bidi="ar-SA"/>
        </w:rPr>
        <w:t>ifconfig</w:t>
      </w:r>
      <w:r>
        <w:rPr/>
        <w:t xml:space="preserve"> para comprobar las conexiones de red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 xml:space="preserve">Podemos ver que </w:t>
      </w:r>
      <w:r>
        <w:rPr>
          <w:b/>
          <w:bCs/>
        </w:rPr>
        <w:t>no aparece</w:t>
      </w:r>
      <w:r>
        <w:rPr/>
        <w:t xml:space="preserve"> dicha interfaz de red enp0s3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2245" cy="2489200"/>
            <wp:effectExtent l="0" t="0" r="0" b="0"/>
            <wp:wrapSquare wrapText="largest"/>
            <wp:docPr id="2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5"/>
        </w:numPr>
        <w:rPr>
          <w:u w:val="single"/>
        </w:rPr>
      </w:pPr>
      <w:bookmarkStart w:id="18" w:name="__RefHeading___Toc246_3510905714"/>
      <w:bookmarkEnd w:id="18"/>
      <w:r>
        <w:rPr>
          <w:u w:val="single"/>
        </w:rPr>
        <w:t>Activar la interfaz de red y compruebe que vuelve a haber conexión</w:t>
      </w:r>
    </w:p>
    <w:p>
      <w:pPr>
        <w:pStyle w:val="Texto"/>
        <w:rPr/>
      </w:pPr>
      <w:r>
        <w:rPr>
          <w:b/>
          <w:bCs/>
        </w:rPr>
        <w:t>Para activar</w:t>
      </w:r>
      <w:r>
        <w:rPr/>
        <w:t xml:space="preserve"> la red se hace mediante el  comando</w:t>
      </w:r>
    </w:p>
    <w:p>
      <w:pPr>
        <w:pStyle w:val="Texto"/>
        <w:rPr>
          <w:b/>
          <w:bCs/>
        </w:rPr>
      </w:pPr>
      <w:r>
        <w:rPr>
          <w:b/>
          <w:bCs/>
        </w:rPr>
        <w:t xml:space="preserve">sudo ifconfig enp0s3 up </w:t>
      </w:r>
    </w:p>
    <w:p>
      <w:pPr>
        <w:pStyle w:val="Texto"/>
        <w:rPr>
          <w:b/>
          <w:bCs/>
        </w:rPr>
      </w:pPr>
      <w:r>
        <w:rPr>
          <w:b/>
          <w:bCs/>
        </w:rPr>
      </w:r>
    </w:p>
    <w:p>
      <w:pPr>
        <w:pStyle w:val="Texto"/>
        <w:rPr/>
      </w:pPr>
      <w:r>
        <w:rPr/>
        <w:t>“</w:t>
      </w:r>
      <w:r>
        <w:rPr/>
        <w:t>sudo” ya que necesita permiso de superusuario</w:t>
      </w:r>
    </w:p>
    <w:p>
      <w:pPr>
        <w:pStyle w:val="Texto"/>
        <w:rPr/>
      </w:pPr>
      <w:r>
        <w:rPr/>
        <w:t>“</w:t>
      </w:r>
      <w:r>
        <w:rPr/>
        <w:t>up” porque queremos desactivar la interfaz de red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161290</wp:posOffset>
            </wp:positionH>
            <wp:positionV relativeFrom="paragraph">
              <wp:posOffset>24130</wp:posOffset>
            </wp:positionV>
            <wp:extent cx="5511165" cy="381000"/>
            <wp:effectExtent l="0" t="0" r="0" b="0"/>
            <wp:wrapSquare wrapText="largest"/>
            <wp:docPr id="3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>
          <w:b/>
          <w:bCs/>
        </w:rPr>
        <w:t>Usamos el comando ifconfig</w:t>
      </w:r>
      <w:r>
        <w:rPr/>
        <w:t xml:space="preserve"> para comprobar las conexiones de red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 xml:space="preserve">Podemos ver que ahora </w:t>
      </w:r>
      <w:r>
        <w:rPr>
          <w:b/>
          <w:bCs/>
        </w:rPr>
        <w:t>si aparece</w:t>
      </w:r>
      <w:r>
        <w:rPr/>
        <w:t xml:space="preserve"> la interfaz de red enp0s3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510540</wp:posOffset>
            </wp:positionH>
            <wp:positionV relativeFrom="paragraph">
              <wp:posOffset>-4445</wp:posOffset>
            </wp:positionV>
            <wp:extent cx="4621530" cy="2649220"/>
            <wp:effectExtent l="0" t="0" r="0" b="0"/>
            <wp:wrapSquare wrapText="largest"/>
            <wp:docPr id="3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19" w:name="__RefHeading___Toc687_661169394_Copia_1"/>
      <w:bookmarkEnd w:id="19"/>
      <w:r>
        <w:rPr/>
        <w:t>RA05_b) Se han configurado redes de área local cableadas.</w:t>
      </w:r>
    </w:p>
    <w:p>
      <w:pPr>
        <w:pStyle w:val="Texto"/>
        <w:rPr/>
      </w:pPr>
      <w:r>
        <w:rPr/>
      </w:r>
    </w:p>
    <w:p>
      <w:pPr>
        <w:pStyle w:val="Heading2"/>
        <w:rPr>
          <w:sz w:val="26"/>
          <w:szCs w:val="26"/>
        </w:rPr>
      </w:pPr>
      <w:bookmarkStart w:id="20" w:name="__RefHeading___Toc248_3510905714"/>
      <w:bookmarkEnd w:id="20"/>
      <w:r>
        <w:rPr>
          <w:sz w:val="26"/>
          <w:szCs w:val="26"/>
        </w:rPr>
        <w:t>Estándar asociado a cada versión de Ethernet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>
          <w:u w:val="single"/>
        </w:rPr>
        <w:t>Estándar: 802.3 100BASE-T.</w:t>
      </w:r>
      <w:r>
        <w:rPr/>
        <w:t xml:space="preserve"> Indica que significa en este estándar el número 100 y la letra T: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>
          <w:b/>
          <w:bCs/>
        </w:rPr>
        <w:t>El número 100</w:t>
      </w:r>
      <w:r>
        <w:rPr/>
        <w:t xml:space="preserve"> indica la velocidad de transmisión de datos de la red. Serían de 100Mbps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>
          <w:b/>
          <w:bCs/>
        </w:rPr>
        <w:t>La letra T</w:t>
      </w:r>
      <w:r>
        <w:rPr/>
        <w:t xml:space="preserve"> indica que el cableado es de par trenzado UTP categoría 5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Las categorías  hacen referencia a la velocidad de transmisión siendo menor o mayor según los Mbps que permita el estándar asociado.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ab/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21" w:name="__RefHeading___Toc687_661169394_Copia_1_"/>
      <w:bookmarkEnd w:id="21"/>
      <w:r>
        <w:rPr/>
        <w:t>RA05_c) Se han configurado redes de área local inalámbricas.</w:t>
      </w:r>
    </w:p>
    <w:p>
      <w:pPr>
        <w:pStyle w:val="Heading2"/>
        <w:rPr/>
      </w:pPr>
      <w:bookmarkStart w:id="22" w:name="__RefHeading___Toc250_3510905714"/>
      <w:bookmarkEnd w:id="22"/>
      <w:r>
        <w:rPr>
          <w:sz w:val="26"/>
          <w:szCs w:val="26"/>
        </w:rPr>
        <w:t>Redes inalámbricas WPAN, WLAN y WWAN</w:t>
      </w:r>
    </w:p>
    <w:p>
      <w:pPr>
        <w:pStyle w:val="Texto"/>
        <w:rPr/>
      </w:pPr>
      <w:r>
        <w:rPr/>
      </w:r>
    </w:p>
    <w:p>
      <w:pPr>
        <w:pStyle w:val="Texto"/>
        <w:rPr>
          <w:rFonts w:ascii="Arial" w:hAnsi="Arial" w:eastAsia="Times New Roman" w:cs="Arial"/>
          <w:color w:val="231F20"/>
          <w:kern w:val="0"/>
          <w:sz w:val="20"/>
          <w:szCs w:val="20"/>
          <w:lang w:val="es-ES" w:eastAsia="es-ES" w:bidi="ar-SA"/>
        </w:rPr>
      </w:pPr>
      <w:r>
        <w:rPr>
          <w:rFonts w:eastAsia="Times New Roman" w:cs="Arial"/>
          <w:color w:val="231F20"/>
          <w:kern w:val="0"/>
          <w:sz w:val="20"/>
          <w:szCs w:val="20"/>
          <w:lang w:val="es-ES" w:eastAsia="es-ES" w:bidi="ar-SA"/>
        </w:rPr>
        <w:t>De las tres categorías de redes inalámbricas existentes (WPAN, WLAN y WWAN) indica cuál de ellas permite conectarse a una red por cable mediante un dispositivo conocido como punto de acceso (AP).</w:t>
      </w:r>
    </w:p>
    <w:p>
      <w:pPr>
        <w:pStyle w:val="Texto"/>
        <w:rPr>
          <w:rFonts w:ascii="Arial" w:hAnsi="Arial" w:eastAsia="Times New Roman" w:cs="Arial"/>
          <w:color w:val="231F20"/>
          <w:kern w:val="0"/>
          <w:sz w:val="20"/>
          <w:szCs w:val="20"/>
          <w:lang w:val="es-ES" w:eastAsia="es-ES" w:bidi="ar-SA"/>
        </w:rPr>
      </w:pPr>
      <w:r>
        <w:rPr>
          <w:rFonts w:eastAsia="Times New Roman" w:cs="Arial"/>
          <w:color w:val="231F20"/>
          <w:kern w:val="0"/>
          <w:sz w:val="20"/>
          <w:szCs w:val="20"/>
          <w:lang w:val="es-ES" w:eastAsia="es-ES" w:bidi="ar-SA"/>
        </w:rPr>
      </w:r>
    </w:p>
    <w:p>
      <w:pPr>
        <w:pStyle w:val="Texto"/>
        <w:rPr>
          <w:rFonts w:ascii="Arial" w:hAnsi="Arial" w:eastAsia="Times New Roman" w:cs="Arial"/>
          <w:b/>
          <w:bCs/>
          <w:color w:val="231F20"/>
          <w:kern w:val="0"/>
          <w:sz w:val="20"/>
          <w:szCs w:val="20"/>
          <w:lang w:val="es-ES" w:eastAsia="es-ES" w:bidi="ar-SA"/>
        </w:rPr>
      </w:pPr>
      <w:r>
        <w:rPr>
          <w:rFonts w:eastAsia="Times New Roman" w:cs="Arial"/>
          <w:b/>
          <w:bCs/>
          <w:color w:val="231F20"/>
          <w:kern w:val="0"/>
          <w:sz w:val="20"/>
          <w:szCs w:val="20"/>
          <w:lang w:val="es-ES" w:eastAsia="es-ES" w:bidi="ar-SA"/>
        </w:rPr>
        <w:t xml:space="preserve">La WLAN </w:t>
      </w:r>
    </w:p>
    <w:p>
      <w:pPr>
        <w:pStyle w:val="Texto"/>
        <w:rPr>
          <w:rFonts w:ascii="Arial" w:hAnsi="Arial" w:eastAsia="Times New Roman" w:cs="Arial"/>
          <w:b/>
          <w:bCs/>
          <w:color w:val="231F20"/>
          <w:kern w:val="0"/>
          <w:sz w:val="20"/>
          <w:szCs w:val="20"/>
          <w:lang w:val="es-ES" w:eastAsia="es-ES" w:bidi="ar-SA"/>
        </w:rPr>
      </w:pPr>
      <w:r>
        <w:rPr/>
      </w:r>
    </w:p>
    <w:p>
      <w:pPr>
        <w:pStyle w:val="Texto"/>
        <w:rPr>
          <w:color w:val="5B277D"/>
        </w:rPr>
      </w:pPr>
      <w:r>
        <w:rPr>
          <w:rFonts w:eastAsia="Times New Roman" w:cs="Arial"/>
          <w:color w:val="5B277D"/>
          <w:kern w:val="0"/>
          <w:sz w:val="20"/>
          <w:szCs w:val="20"/>
          <w:lang w:val="es-ES" w:eastAsia="es-ES" w:bidi="ar-SA"/>
        </w:rPr>
        <w:t xml:space="preserve">→ </w:t>
      </w:r>
      <w:r>
        <w:rPr>
          <w:rFonts w:eastAsia="Times New Roman" w:cs="Arial"/>
          <w:color w:val="5B277D"/>
          <w:kern w:val="0"/>
          <w:sz w:val="20"/>
          <w:szCs w:val="20"/>
          <w:lang w:val="es-ES" w:eastAsia="es-ES" w:bidi="ar-SA"/>
        </w:rPr>
        <w:t xml:space="preserve">y… ¿Que es la </w:t>
      </w:r>
      <w:r>
        <w:rPr>
          <w:rFonts w:eastAsia="Times New Roman" w:cs="Arial"/>
          <w:b/>
          <w:bCs/>
          <w:color w:val="5B277D"/>
          <w:kern w:val="0"/>
          <w:sz w:val="20"/>
          <w:szCs w:val="20"/>
          <w:lang w:val="es-ES" w:eastAsia="es-ES" w:bidi="ar-SA"/>
        </w:rPr>
        <w:t>WLAN</w:t>
      </w:r>
      <w:r>
        <w:rPr>
          <w:rFonts w:eastAsia="Times New Roman" w:cs="Arial"/>
          <w:color w:val="5B277D"/>
          <w:kern w:val="0"/>
          <w:sz w:val="20"/>
          <w:szCs w:val="20"/>
          <w:lang w:val="es-ES" w:eastAsia="es-ES" w:bidi="ar-SA"/>
        </w:rPr>
        <w:t>?</w:t>
      </w:r>
    </w:p>
    <w:p>
      <w:pPr>
        <w:pStyle w:val="Texto"/>
        <w:rPr>
          <w:rFonts w:ascii="Arial" w:hAnsi="Arial" w:eastAsia="Times New Roman" w:cs="Arial"/>
          <w:color w:val="231F20"/>
          <w:kern w:val="0"/>
          <w:sz w:val="20"/>
          <w:szCs w:val="20"/>
          <w:lang w:val="es-ES" w:eastAsia="es-ES" w:bidi="ar-SA"/>
        </w:rPr>
      </w:pPr>
      <w:r>
        <w:rPr/>
      </w:r>
    </w:p>
    <w:p>
      <w:pPr>
        <w:pStyle w:val="Texto"/>
        <w:rPr>
          <w:rFonts w:ascii="Arial" w:hAnsi="Arial" w:eastAsia="Times New Roman" w:cs="Arial"/>
          <w:color w:val="231F20"/>
          <w:kern w:val="0"/>
          <w:sz w:val="20"/>
          <w:szCs w:val="20"/>
          <w:lang w:val="es-ES" w:eastAsia="es-ES" w:bidi="ar-SA"/>
        </w:rPr>
      </w:pPr>
      <w:r>
        <w:rPr>
          <w:rFonts w:eastAsia="Times New Roman" w:cs="Arial"/>
          <w:color w:val="231F20"/>
          <w:kern w:val="0"/>
          <w:sz w:val="20"/>
          <w:szCs w:val="20"/>
          <w:lang w:val="es-ES" w:eastAsia="es-ES" w:bidi="ar-SA"/>
        </w:rPr>
        <w:t>Pues l</w:t>
      </w:r>
      <w:r>
        <w:rPr>
          <w:rFonts w:eastAsia="Times New Roman" w:cs="Arial"/>
          <w:color w:val="231F20"/>
          <w:kern w:val="0"/>
          <w:sz w:val="20"/>
          <w:szCs w:val="20"/>
          <w:lang w:val="es-ES" w:eastAsia="es-ES" w:bidi="ar-SA"/>
        </w:rPr>
        <w:t xml:space="preserve">a </w:t>
      </w:r>
      <w:r>
        <w:rPr>
          <w:rFonts w:eastAsia="Times New Roman" w:cs="Arial"/>
          <w:b/>
          <w:bCs/>
          <w:color w:val="231F20"/>
          <w:kern w:val="0"/>
          <w:sz w:val="20"/>
          <w:szCs w:val="20"/>
          <w:lang w:val="es-ES" w:eastAsia="es-ES" w:bidi="ar-SA"/>
        </w:rPr>
        <w:t>WLAN</w:t>
      </w:r>
      <w:r>
        <w:rPr>
          <w:rFonts w:eastAsia="Times New Roman" w:cs="Arial"/>
          <w:color w:val="231F20"/>
          <w:kern w:val="0"/>
          <w:sz w:val="20"/>
          <w:szCs w:val="20"/>
          <w:lang w:val="es-ES" w:eastAsia="es-ES" w:bidi="ar-SA"/>
        </w:rPr>
        <w:t xml:space="preserve"> se usa generalmente para ampliar los límites de la red de área local. Esta permiten a muchos usuarios conectarse a una red conectada por cable mediante un dispositivo conocido como punto de acceso. El PA proporciona una conexión entre los host inalámbricos y los hosts en una red Ethernet conectada por cable.</w:t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23" w:name="__RefHeading___Toc687_661169394_Copia_11"/>
      <w:bookmarkEnd w:id="23"/>
      <w:r>
        <w:rPr/>
        <w:t>RA05_g) Se ha verificado el funcionamiento de la red mediante el uso de comandos y herramientas básicas.</w:t>
      </w:r>
    </w:p>
    <w:p>
      <w:pPr>
        <w:pStyle w:val="Heading2"/>
        <w:numPr>
          <w:ilvl w:val="0"/>
          <w:numId w:val="9"/>
        </w:numPr>
        <w:ind w:hanging="360" w:left="720" w:right="0"/>
        <w:jc w:val="left"/>
        <w:rPr/>
      </w:pPr>
      <w:bookmarkStart w:id="24" w:name="__RefHeading___Toc216_3510905714_Copia_2"/>
      <w:bookmarkEnd w:id="24"/>
      <w:r>
        <w:rPr>
          <w:color w:val="C9211E"/>
          <w:sz w:val="28"/>
          <w:szCs w:val="28"/>
          <w:u w:val="none"/>
        </w:rPr>
        <w:t>WINDOWS</w:t>
      </w:r>
    </w:p>
    <w:p>
      <w:pPr>
        <w:pStyle w:val="Heading2"/>
        <w:numPr>
          <w:ilvl w:val="0"/>
          <w:numId w:val="16"/>
        </w:numPr>
        <w:rPr>
          <w:u w:val="single"/>
        </w:rPr>
      </w:pPr>
      <w:bookmarkStart w:id="25" w:name="__RefHeading___Toc464_3157999743"/>
      <w:bookmarkEnd w:id="25"/>
      <w:r>
        <w:rPr>
          <w:sz w:val="26"/>
          <w:szCs w:val="26"/>
          <w:u w:val="single"/>
        </w:rPr>
        <w:t xml:space="preserve">Ejecuta el comando adecuado para revisar la conectividad de red. Haz esta comprobación con la dirección IP de tu ordenador anfitrión. </w:t>
      </w:r>
      <w:r>
        <w:rPr>
          <w:sz w:val="26"/>
          <w:szCs w:val="26"/>
          <w:u w:val="single"/>
        </w:rPr>
        <w:t>Enviando 1 paquete (un eco)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 xml:space="preserve">PC  anfitrión: 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520065</wp:posOffset>
            </wp:positionH>
            <wp:positionV relativeFrom="paragraph">
              <wp:posOffset>12065</wp:posOffset>
            </wp:positionV>
            <wp:extent cx="4621530" cy="821055"/>
            <wp:effectExtent l="0" t="0" r="0" b="0"/>
            <wp:wrapSquare wrapText="largest"/>
            <wp:docPr id="32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numPr>
          <w:ilvl w:val="0"/>
          <w:numId w:val="11"/>
        </w:numPr>
        <w:rPr/>
      </w:pPr>
      <w:r>
        <w:rPr/>
        <w:t>En la máquina virtual de windows y con</w:t>
      </w:r>
      <w:r>
        <w:rPr/>
        <w:t xml:space="preserve"> el comando ping y la ip 192.168.1.2 (PC anfitrión)</w:t>
      </w:r>
    </w:p>
    <w:p>
      <w:pPr>
        <w:pStyle w:val="Texto"/>
        <w:rPr/>
      </w:pPr>
      <w:r>
        <w:rPr/>
      </w:r>
    </w:p>
    <w:p>
      <w:pPr>
        <w:pStyle w:val="Texto"/>
        <w:rPr>
          <w:b/>
          <w:bCs/>
        </w:rPr>
      </w:pPr>
      <w:r>
        <w:rPr>
          <w:b/>
          <w:bCs/>
        </w:rPr>
        <w:t>ping  -</w:t>
      </w:r>
      <w:r>
        <w:rPr>
          <w:b/>
          <w:bCs/>
        </w:rPr>
        <w:t xml:space="preserve">n 1 </w:t>
      </w:r>
      <w:r>
        <w:rPr>
          <w:b/>
          <w:bCs/>
        </w:rPr>
        <w:t xml:space="preserve">192.168.1.2 </w:t>
      </w:r>
      <w:r>
        <w:rPr>
          <w:b w:val="false"/>
          <w:bCs w:val="false"/>
        </w:rPr>
        <w:t>(ping -n determina el número solicitudes de paquetes para  enviar)</w:t>
      </w:r>
    </w:p>
    <w:p>
      <w:pPr>
        <w:pStyle w:val="Heading2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321310</wp:posOffset>
            </wp:positionH>
            <wp:positionV relativeFrom="paragraph">
              <wp:posOffset>200025</wp:posOffset>
            </wp:positionV>
            <wp:extent cx="4999990" cy="384175"/>
            <wp:effectExtent l="0" t="0" r="0" b="0"/>
            <wp:wrapSquare wrapText="largest"/>
            <wp:docPr id="33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8"/>
        </w:numPr>
        <w:spacing w:before="0" w:after="200"/>
        <w:rPr>
          <w:sz w:val="24"/>
          <w:szCs w:val="24"/>
        </w:rPr>
      </w:pPr>
      <w:r>
        <w:rPr>
          <w:sz w:val="24"/>
          <w:szCs w:val="24"/>
        </w:rPr>
        <w:t>El resultado al ping del PC anfitrión sería el siguiente: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520700</wp:posOffset>
            </wp:positionH>
            <wp:positionV relativeFrom="paragraph">
              <wp:posOffset>10160</wp:posOffset>
            </wp:positionV>
            <wp:extent cx="4448810" cy="1990725"/>
            <wp:effectExtent l="0" t="0" r="0" b="0"/>
            <wp:wrapSquare wrapText="largest"/>
            <wp:docPr id="34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17"/>
        </w:numPr>
        <w:rPr/>
      </w:pPr>
      <w:bookmarkStart w:id="26" w:name="__RefHeading___Toc466_3157999743"/>
      <w:bookmarkEnd w:id="26"/>
      <w:r>
        <w:rPr>
          <w:sz w:val="26"/>
          <w:szCs w:val="26"/>
          <w:u w:val="single"/>
        </w:rPr>
        <w:t xml:space="preserve">Usa el comando que nos muestre la ruta que hace un paquete de datos desde tu PC al destino </w:t>
      </w:r>
      <w:hyperlink r:id="rId27">
        <w:r>
          <w:rPr>
            <w:rStyle w:val="Hyperlink"/>
            <w:sz w:val="26"/>
            <w:szCs w:val="26"/>
            <w:u w:val="single"/>
          </w:rPr>
          <w:t>www.foc.es</w:t>
        </w:r>
      </w:hyperlink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19"/>
        </w:numPr>
        <w:rPr/>
      </w:pPr>
      <w:r>
        <w:rPr/>
        <w:t xml:space="preserve">Para mostrar la ruta que hace el paquete tenemos el comando tracert, entonces tendríamos que introducir tracert seguido de </w:t>
      </w:r>
      <w:hyperlink r:id="rId29">
        <w:r>
          <w:rPr>
            <w:rStyle w:val="Hyperlink"/>
          </w:rPr>
          <w:t>www.foc.es</w:t>
        </w:r>
      </w:hyperlink>
    </w:p>
    <w:p>
      <w:pPr>
        <w:pStyle w:val="Texto"/>
        <w:rPr/>
      </w:pPr>
      <w:r>
        <w:rPr/>
      </w:r>
    </w:p>
    <w:p>
      <w:pPr>
        <w:pStyle w:val="Texto"/>
        <w:rPr>
          <w:b/>
          <w:bCs/>
        </w:rPr>
      </w:pPr>
      <w:r>
        <w:rPr>
          <w:b/>
          <w:bCs/>
        </w:rPr>
        <w:t>tracect www.foc.es</w:t>
      </w:r>
    </w:p>
    <w:p>
      <w:pPr>
        <w:pStyle w:val="Normal"/>
        <w:rPr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601980</wp:posOffset>
            </wp:positionH>
            <wp:positionV relativeFrom="paragraph">
              <wp:posOffset>142240</wp:posOffset>
            </wp:positionV>
            <wp:extent cx="4439285" cy="1019175"/>
            <wp:effectExtent l="0" t="0" r="0" b="0"/>
            <wp:wrapSquare wrapText="largest"/>
            <wp:docPr id="35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Texto"/>
        <w:numPr>
          <w:ilvl w:val="0"/>
          <w:numId w:val="20"/>
        </w:numPr>
        <w:rPr/>
      </w:pPr>
      <w:r>
        <w:rPr/>
        <w:t xml:space="preserve">Obtendremos el siguiente resultado indicando los saltos entre dispositivos hasta llegar a la dirección o en este caso nombre de dominio </w:t>
      </w:r>
      <w:r>
        <w:rPr/>
        <w:t>(</w:t>
      </w:r>
      <w:hyperlink r:id="rId31">
        <w:r>
          <w:rPr>
            <w:rStyle w:val="Hyperlink"/>
          </w:rPr>
          <w:t>www.foc.es</w:t>
        </w:r>
      </w:hyperlink>
      <w:r>
        <w:rPr/>
        <w:t xml:space="preserve">) 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408940</wp:posOffset>
            </wp:positionH>
            <wp:positionV relativeFrom="paragraph">
              <wp:posOffset>-96520</wp:posOffset>
            </wp:positionV>
            <wp:extent cx="4825365" cy="2731770"/>
            <wp:effectExtent l="0" t="0" r="0" b="0"/>
            <wp:wrapSquare wrapText="largest"/>
            <wp:docPr id="36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Texto"/>
        <w:numPr>
          <w:ilvl w:val="0"/>
          <w:numId w:val="21"/>
        </w:numPr>
        <w:rPr/>
      </w:pPr>
      <w:r>
        <w:rPr/>
        <w:t xml:space="preserve">Si se fuese realizado un tracert a 192.78.228.242 daría el mismo resultado ya que el nombre de dominio </w:t>
      </w:r>
      <w:hyperlink r:id="rId33">
        <w:r>
          <w:rPr>
            <w:rStyle w:val="Hyperlink"/>
          </w:rPr>
          <w:t>www.foc.es</w:t>
        </w:r>
      </w:hyperlink>
      <w:r>
        <w:rPr/>
        <w:t xml:space="preserve"> apunta a esa ip pública.</w:t>
      </w:r>
    </w:p>
    <w:p>
      <w:pPr>
        <w:pStyle w:val="Texto"/>
        <w:rPr/>
      </w:pPr>
      <w:r>
        <w:rPr/>
      </w:r>
    </w:p>
    <w:p>
      <w:pPr>
        <w:pStyle w:val="Heading2"/>
        <w:numPr>
          <w:ilvl w:val="0"/>
          <w:numId w:val="22"/>
        </w:numPr>
        <w:rPr>
          <w:u w:val="single"/>
        </w:rPr>
      </w:pPr>
      <w:bookmarkStart w:id="27" w:name="__RefHeading___Toc468_3157999743"/>
      <w:bookmarkEnd w:id="27"/>
      <w:r>
        <w:rPr>
          <w:sz w:val="26"/>
          <w:szCs w:val="26"/>
          <w:u w:val="single"/>
        </w:rPr>
        <w:t>C</w:t>
      </w:r>
      <w:r>
        <w:rPr>
          <w:sz w:val="26"/>
          <w:szCs w:val="26"/>
          <w:u w:val="single"/>
        </w:rPr>
        <w:t>omando para mostrar en pantalla la dirección IP de servidor DNS predeterminado</w:t>
      </w:r>
    </w:p>
    <w:p>
      <w:pPr>
        <w:pStyle w:val="Texto"/>
        <w:numPr>
          <w:ilvl w:val="0"/>
          <w:numId w:val="23"/>
        </w:numPr>
        <w:rPr/>
      </w:pPr>
      <w:r>
        <w:rPr/>
        <w:t>Para ver la dirección Ip del servidor dns podemos utilizar el comando:</w:t>
      </w:r>
    </w:p>
    <w:p>
      <w:pPr>
        <w:pStyle w:val="Texto"/>
        <w:rPr/>
      </w:pPr>
      <w:r>
        <w:rPr/>
      </w:r>
    </w:p>
    <w:p>
      <w:pPr>
        <w:pStyle w:val="Texto"/>
        <w:rPr>
          <w:b/>
          <w:bCs/>
        </w:rPr>
      </w:pPr>
      <w:r>
        <w:rPr>
          <w:b/>
          <w:bCs/>
        </w:rPr>
        <w:t>nslookup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6165" cy="967740"/>
            <wp:effectExtent l="0" t="0" r="0" b="0"/>
            <wp:wrapSquare wrapText="largest"/>
            <wp:docPr id="37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numPr>
          <w:ilvl w:val="0"/>
          <w:numId w:val="24"/>
        </w:numPr>
        <w:rPr/>
      </w:pPr>
      <w:r>
        <w:rPr/>
        <w:t xml:space="preserve">También podemos verlo mediante </w:t>
      </w:r>
      <w:r>
        <w:rPr>
          <w:b/>
          <w:bCs/>
        </w:rPr>
        <w:t>ipconfig /all</w:t>
      </w:r>
      <w:r>
        <w:rPr/>
        <w:t xml:space="preserve"> mostrando en esta toda la configuración del adaptador de red y en la que podemos encontrar el servidor dns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273685</wp:posOffset>
            </wp:positionH>
            <wp:positionV relativeFrom="paragraph">
              <wp:posOffset>-13970</wp:posOffset>
            </wp:positionV>
            <wp:extent cx="5095875" cy="3117215"/>
            <wp:effectExtent l="0" t="0" r="0" b="0"/>
            <wp:wrapSquare wrapText="largest"/>
            <wp:docPr id="38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sectPr>
      <w:type w:val="nextPage"/>
      <w:pgSz w:w="11906" w:h="16838"/>
      <w:pgMar w:left="1340" w:right="1680" w:gutter="0" w:header="0" w:top="15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275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9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1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3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7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9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3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0" w:hanging="180"/>
      </w:pPr>
      <w:rPr/>
    </w:lvl>
  </w:abstractNum>
  <w:abstractNum w:abstractNumId="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bCs w:val="false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bCs w:val="false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false"/>
        <w:bCs w:val="false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false"/>
        <w:bCs w:val="false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false"/>
        <w:bCs w:val="false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false"/>
        <w:bCs w:val="false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false"/>
        <w:bCs w:val="false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false"/>
        <w:bCs w:val="false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false"/>
        <w:bCs w:val="false"/>
      </w:rPr>
    </w:lvl>
  </w:abstractNum>
  <w:abstractNum w:abstractNumId="4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bCs w:val="false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bCs w:val="false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false"/>
        <w:bCs w:val="false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false"/>
        <w:bCs w:val="false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false"/>
        <w:bCs w:val="false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false"/>
        <w:bCs w:val="false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false"/>
        <w:bCs w:val="false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false"/>
        <w:bCs w:val="false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false"/>
        <w:bCs w:val="false"/>
      </w:rPr>
    </w:lvl>
  </w:abstractNum>
  <w:abstractNum w:abstractNumId="5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bCs w:val="false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bCs w:val="false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false"/>
        <w:bCs w:val="false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false"/>
        <w:bCs w:val="false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false"/>
        <w:bCs w:val="false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false"/>
        <w:bCs w:val="false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false"/>
        <w:bCs w:val="false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false"/>
        <w:bCs w:val="false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false"/>
        <w:bCs w:val="false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bCs w:val="false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sz w:val="24"/>
        <w:i/>
        <w:b/>
        <w:kern w:val="0"/>
        <w:szCs w:val="24"/>
        <w:iCs/>
        <w:bCs/>
        <w:rFonts w:ascii="Cambria" w:hAnsi="Cambria" w:eastAsia="Times New Roman" w:cs="Times New Roman"/>
        <w:color w:val="158466"/>
        <w:lang w:val="es-ES" w:eastAsia="es-ES" w:bidi="ar-S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bCs w:val="fals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bCs w:val="fals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bCs w:val="fals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bCs w:val="false"/>
      </w:rPr>
    </w:lvl>
  </w:abstractNum>
  <w:abstractNum w:abstractNumId="7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bCs w:val="false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bCs w:val="false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false"/>
        <w:bCs w:val="false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false"/>
        <w:bCs w:val="false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false"/>
        <w:bCs w:val="false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false"/>
        <w:bCs w:val="false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false"/>
        <w:bCs w:val="false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false"/>
        <w:bCs w:val="false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false"/>
        <w:bCs w:val="false"/>
      </w:rPr>
    </w:lvl>
  </w:abstractNum>
  <w:abstractNum w:abstractNumId="8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bCs w:val="false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bCs w:val="false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false"/>
        <w:bCs w:val="false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false"/>
        <w:bCs w:val="false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false"/>
        <w:bCs w:val="false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false"/>
        <w:bCs w:val="false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false"/>
        <w:bCs w:val="false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false"/>
        <w:bCs w:val="false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false"/>
        <w:bCs w:val="false"/>
      </w:rPr>
    </w:lvl>
  </w:abstractNum>
  <w:abstractNum w:abstractNumId="9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bCs w:val="false"/>
        <w:color w:val="C9211E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bCs w:val="false"/>
        <w:color w:val="C9211E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false"/>
        <w:bCs w:val="false"/>
        <w:color w:val="C9211E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false"/>
        <w:bCs w:val="false"/>
        <w:color w:val="C9211E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false"/>
        <w:bCs w:val="false"/>
        <w:color w:val="C9211E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false"/>
        <w:bCs w:val="false"/>
        <w:color w:val="C9211E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false"/>
        <w:bCs w:val="false"/>
        <w:color w:val="C9211E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false"/>
        <w:bCs w:val="false"/>
        <w:color w:val="C9211E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false"/>
        <w:bCs w:val="false"/>
        <w:color w:val="C9211E"/>
      </w:r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4"/>
        <w:i/>
        <w:b/>
        <w:kern w:val="0"/>
        <w:szCs w:val="24"/>
        <w:iCs/>
        <w:bCs/>
        <w:rFonts w:ascii="Cambria" w:hAnsi="Cambria" w:eastAsia="Times New Roman" w:cs="Times New Roman"/>
        <w:color w:val="158466"/>
        <w:lang w:val="es-ES" w:eastAsia="es-ES" w:bidi="ar-SA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4"/>
        <w:i/>
        <w:b/>
        <w:kern w:val="0"/>
        <w:szCs w:val="24"/>
        <w:iCs/>
        <w:bCs/>
        <w:rFonts w:ascii="Cambria" w:hAnsi="Cambria" w:eastAsia="Times New Roman" w:cs="Times New Roman"/>
        <w:color w:val="158466"/>
        <w:lang w:val="es-ES" w:eastAsia="es-ES" w:bidi="ar-SA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sz w:val="24"/>
        <w:i/>
        <w:b/>
        <w:kern w:val="0"/>
        <w:szCs w:val="24"/>
        <w:iCs/>
        <w:bCs/>
        <w:rFonts w:ascii="Cambria" w:hAnsi="Cambria" w:eastAsia="Times New Roman" w:cs="Times New Roman"/>
        <w:color w:val="158466"/>
        <w:lang w:val="es-ES" w:eastAsia="es-ES" w:bidi="ar-SA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sz w:val="24"/>
        <w:i/>
        <w:b/>
        <w:kern w:val="0"/>
        <w:szCs w:val="24"/>
        <w:iCs/>
        <w:bCs/>
        <w:rFonts w:ascii="Cambria" w:hAnsi="Cambria" w:eastAsia="Times New Roman" w:cs="Times New Roman"/>
        <w:color w:val="158466"/>
        <w:lang w:val="es-ES" w:eastAsia="es-ES" w:bidi="ar-SA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sz w:val="24"/>
        <w:i/>
        <w:b/>
        <w:kern w:val="0"/>
        <w:szCs w:val="24"/>
        <w:iCs/>
        <w:bCs/>
        <w:rFonts w:ascii="Cambria" w:hAnsi="Cambria" w:eastAsia="Times New Roman" w:cs="Times New Roman"/>
        <w:color w:val="158466"/>
        <w:lang w:val="es-ES" w:eastAsia="es-ES" w:bidi="ar-SA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sz w:val="24"/>
        <w:i/>
        <w:b/>
        <w:kern w:val="0"/>
        <w:szCs w:val="24"/>
        <w:iCs/>
        <w:bCs/>
        <w:rFonts w:ascii="Cambria" w:hAnsi="Cambria" w:eastAsia="Times New Roman" w:cs="Times New Roman"/>
        <w:color w:val="158466"/>
        <w:lang w:val="es-ES" w:eastAsia="es-ES" w:bidi="ar-SA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sz w:val="24"/>
        <w:i/>
        <w:b/>
        <w:kern w:val="0"/>
        <w:szCs w:val="24"/>
        <w:iCs/>
        <w:bCs/>
        <w:rFonts w:ascii="Cambria" w:hAnsi="Cambria" w:eastAsia="Times New Roman" w:cs="Times New Roman"/>
        <w:color w:val="158466"/>
        <w:lang w:val="es-ES" w:eastAsia="es-ES" w:bidi="ar-SA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sz w:val="24"/>
        <w:i/>
        <w:b/>
        <w:kern w:val="0"/>
        <w:szCs w:val="24"/>
        <w:iCs/>
        <w:bCs/>
        <w:rFonts w:ascii="Cambria" w:hAnsi="Cambria" w:eastAsia="Times New Roman" w:cs="Times New Roman"/>
        <w:color w:val="158466"/>
        <w:lang w:val="es-ES" w:eastAsia="es-ES" w:bidi="ar-SA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sz w:val="24"/>
        <w:i/>
        <w:b/>
        <w:kern w:val="0"/>
        <w:szCs w:val="24"/>
        <w:iCs/>
        <w:bCs/>
        <w:rFonts w:ascii="Cambria" w:hAnsi="Cambria" w:eastAsia="Times New Roman" w:cs="Times New Roman"/>
        <w:color w:val="158466"/>
        <w:lang w:val="es-ES" w:eastAsia="es-ES" w:bidi="ar-SA"/>
      </w:rPr>
    </w:lvl>
  </w:abstractNum>
  <w:abstractNum w:abstractNumId="11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false"/>
        <w:bCs w:val="false"/>
        <w:color w:val="auto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</w:abstractNum>
  <w:abstractNum w:abstractNumId="1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</w:abstractNum>
  <w:abstractNum w:abstractNumId="14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</w:abstractNum>
  <w:abstractNum w:abstractNumId="17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</w:abstractNum>
  <w:abstractNum w:abstractNumId="18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false"/>
        <w:bCs w:val="false"/>
        <w:color w:val="auto"/>
      </w:rPr>
    </w:lvl>
  </w:abstractNum>
  <w:abstractNum w:abstractNumId="19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false"/>
        <w:bCs w:val="false"/>
        <w:color w:val="auto"/>
      </w:rPr>
    </w:lvl>
  </w:abstractNum>
  <w:abstractNum w:abstractNumId="20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false"/>
        <w:bCs w:val="false"/>
        <w:color w:val="auto"/>
      </w:rPr>
    </w:lvl>
  </w:abstractNum>
  <w:abstractNum w:abstractNumId="21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false"/>
        <w:bCs w:val="false"/>
        <w:color w:val="auto"/>
      </w:rPr>
    </w:lvl>
  </w:abstractNum>
  <w:abstractNum w:abstractNumId="22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i/>
        <w:u w:val="none"/>
        <w:b/>
        <w:kern w:val="0"/>
        <w:szCs w:val="26"/>
        <w:iCs/>
        <w:bCs/>
        <w:rFonts w:ascii="Cambria" w:hAnsi="Cambria" w:eastAsia="Times New Roman" w:cs="Times New Roman"/>
        <w:color w:val="000000"/>
        <w:lang w:val="es-ES" w:eastAsia="es-ES" w:bidi="ar-SA"/>
      </w:rPr>
    </w:lvl>
  </w:abstractNum>
  <w:abstractNum w:abstractNumId="2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false"/>
        <w:bCs w:val="false"/>
        <w:color w:val="auto"/>
      </w:rPr>
    </w:lvl>
  </w:abstractNum>
  <w:abstractNum w:abstractNumId="24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false"/>
        <w:bCs w:val="false"/>
        <w:color w:val="auto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false"/>
        <w:bCs w:val="false"/>
        <w:color w:val="auto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13"/>
    <w:lvlOverride w:ilvl="0">
      <w:startOverride w:val="3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6f0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ivel1"/>
    <w:next w:val="Normal"/>
    <w:link w:val="Ttulo1Car"/>
    <w:uiPriority w:val="9"/>
    <w:qFormat/>
    <w:rsid w:val="00fb49f9"/>
    <w:pPr>
      <w:keepNext w:val="true"/>
      <w:spacing w:before="240" w:after="60"/>
      <w:outlineLvl w:val="0"/>
    </w:pPr>
    <w:rPr>
      <w:rFonts w:ascii="Cambria" w:hAnsi="Cambria"/>
      <w:b w:val="false"/>
      <w:bCs w:val="false"/>
      <w:kern w:val="2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a0252f"/>
    <w:pPr>
      <w:keepNext w:val="true"/>
      <w:widowControl/>
      <w:suppressAutoHyphens w:val="true"/>
      <w:bidi w:val="0"/>
      <w:spacing w:lineRule="auto" w:line="276" w:before="240" w:after="60"/>
      <w:ind w:hanging="0" w:left="567" w:right="0"/>
      <w:jc w:val="lef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locked/>
    <w:rsid w:val="00d13c12"/>
    <w:rPr>
      <w:rFonts w:ascii="Cambria" w:hAnsi="Cambria" w:cs="Arial"/>
      <w:color w:val="004990"/>
      <w:kern w:val="2"/>
      <w:sz w:val="32"/>
      <w:szCs w:val="32"/>
      <w:vertAlign w:val="subscript"/>
    </w:rPr>
  </w:style>
  <w:style w:type="character" w:styleId="Ttulo2Car" w:customStyle="1">
    <w:name w:val="Título 2 Car"/>
    <w:basedOn w:val="DefaultParagraphFont"/>
    <w:uiPriority w:val="9"/>
    <w:semiHidden/>
    <w:qFormat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styleId="Ttulo3Car" w:customStyle="1">
    <w:name w:val="Título 3 Car"/>
    <w:basedOn w:val="DefaultParagraphFont"/>
    <w:uiPriority w:val="9"/>
    <w:semiHidden/>
    <w:qFormat/>
    <w:locked/>
    <w:rsid w:val="003c47af"/>
    <w:rPr>
      <w:rFonts w:ascii="Cambria" w:hAnsi="Cambria" w:cs="Times New Roman"/>
      <w:b/>
      <w:bCs/>
      <w:sz w:val="26"/>
      <w:szCs w:val="26"/>
    </w:rPr>
  </w:style>
  <w:style w:type="character" w:styleId="UnidadPortadaCar" w:customStyle="1">
    <w:name w:val="Unidad Portada Car"/>
    <w:basedOn w:val="DefaultParagraphFont"/>
    <w:link w:val="UnidadPortada"/>
    <w:qFormat/>
    <w:locked/>
    <w:rsid w:val="00fb2689"/>
    <w:rPr>
      <w:rFonts w:ascii="Arial" w:hAnsi="Arial" w:cs="Arial"/>
      <w:b/>
      <w:bCs/>
      <w:color w:val="004990"/>
      <w:sz w:val="100"/>
      <w:szCs w:val="100"/>
      <w:vertAlign w:val="subscript"/>
    </w:rPr>
  </w:style>
  <w:style w:type="character" w:styleId="NombreUnidadPortadaCar" w:customStyle="1">
    <w:name w:val="Nombre Unidad Portada Car"/>
    <w:basedOn w:val="DefaultParagraphFont"/>
    <w:link w:val="NombreUnidadPortada"/>
    <w:qFormat/>
    <w:locked/>
    <w:rsid w:val="008038ba"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Nivel1Car" w:customStyle="1">
    <w:name w:val="Nivel 1 Car"/>
    <w:basedOn w:val="DefaultParagraphFont"/>
    <w:link w:val="Nivel1"/>
    <w:qFormat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character" w:styleId="Nivel2Car" w:customStyle="1">
    <w:name w:val="Nivel 2 Car"/>
    <w:basedOn w:val="DefaultParagraphFont"/>
    <w:link w:val="Nivel2"/>
    <w:qFormat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character" w:styleId="Nivel3Car" w:customStyle="1">
    <w:name w:val="Nivel 3 Car"/>
    <w:basedOn w:val="DefaultParagraphFont"/>
    <w:link w:val="Nivel3"/>
    <w:qFormat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styleId="FOCN1Car" w:customStyle="1">
    <w:name w:val="FOC N1 Car"/>
    <w:basedOn w:val="DefaultParagraphFont"/>
    <w:link w:val="FOCN1"/>
    <w:qFormat/>
    <w:locked/>
    <w:rsid w:val="00a0252f"/>
    <w:rPr>
      <w:rFonts w:ascii="Arial" w:hAnsi="Arial" w:cs="Arial"/>
      <w:b/>
      <w:sz w:val="28"/>
      <w:szCs w:val="28"/>
    </w:rPr>
  </w:style>
  <w:style w:type="character" w:styleId="TextoCar" w:customStyle="1">
    <w:name w:val="Texto Car"/>
    <w:basedOn w:val="DefaultParagraphFont"/>
    <w:link w:val="Texto"/>
    <w:qFormat/>
    <w:locked/>
    <w:rsid w:val="001b52bd"/>
    <w:rPr>
      <w:rFonts w:ascii="Arial" w:hAnsi="Arial" w:cs="Arial"/>
      <w:color w:val="231F20"/>
      <w:sz w:val="20"/>
      <w:szCs w:val="20"/>
    </w:rPr>
  </w:style>
  <w:style w:type="character" w:styleId="FocTitulo2Char" w:customStyle="1">
    <w:name w:val="Foc Titulo 2 Char"/>
    <w:basedOn w:val="DefaultParagraphFont"/>
    <w:link w:val="FocTitulo2"/>
    <w:qFormat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character" w:styleId="EncabezadoCar" w:customStyle="1">
    <w:name w:val="Encabezado Car"/>
    <w:basedOn w:val="DefaultParagraphFont"/>
    <w:uiPriority w:val="99"/>
    <w:qFormat/>
    <w:locked/>
    <w:rsid w:val="0026313c"/>
    <w:rPr>
      <w:rFonts w:cs="Times New Roman"/>
    </w:rPr>
  </w:style>
  <w:style w:type="character" w:styleId="NegritasTareasCar" w:customStyle="1">
    <w:name w:val="Negritas Tareas Car"/>
    <w:basedOn w:val="TextoCar"/>
    <w:link w:val="NegritasTareas"/>
    <w:qFormat/>
    <w:locked/>
    <w:rsid w:val="0026313c"/>
    <w:rPr>
      <w:rFonts w:ascii="Arial" w:hAnsi="Arial" w:cs="Arial"/>
      <w:b/>
      <w:color w:val="365F91"/>
      <w:sz w:val="24"/>
      <w:szCs w:val="24"/>
    </w:rPr>
  </w:style>
  <w:style w:type="character" w:styleId="PiedepginaCar" w:customStyle="1">
    <w:name w:val="Pie de página Car"/>
    <w:basedOn w:val="DefaultParagraphFont"/>
    <w:uiPriority w:val="99"/>
    <w:qFormat/>
    <w:locked/>
    <w:rsid w:val="0026313c"/>
    <w:rPr>
      <w:rFonts w:cs="Times New Roma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locked/>
    <w:rsid w:val="00c663b8"/>
    <w:rPr>
      <w:rFonts w:ascii="Tahoma" w:hAnsi="Tahoma" w:cs="Tahoma"/>
      <w:sz w:val="16"/>
      <w:szCs w:val="16"/>
    </w:rPr>
  </w:style>
  <w:style w:type="character" w:styleId="TablasyejemplosCar" w:customStyle="1">
    <w:name w:val="Tablas y ejemplos Car"/>
    <w:basedOn w:val="DefaultParagraphFont"/>
    <w:link w:val="Tablasyejemplos"/>
    <w:qFormat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c47af"/>
    <w:rPr>
      <w:rFonts w:cs="Times New Roman"/>
      <w:color w:val="0000FF"/>
      <w:u w:val="single"/>
    </w:rPr>
  </w:style>
  <w:style w:type="character" w:styleId="Piedeimagen2" w:customStyle="1">
    <w:name w:val="Pie de imagen2"/>
    <w:basedOn w:val="TextoCar"/>
    <w:link w:val="Piedeimagen"/>
    <w:qFormat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styleId="EjemplosCar" w:customStyle="1">
    <w:name w:val="Ejemplos Car"/>
    <w:basedOn w:val="DefaultParagraphFont"/>
    <w:link w:val="Ejemplos"/>
    <w:qFormat/>
    <w:locked/>
    <w:rsid w:val="009f15f7"/>
    <w:rPr>
      <w:rFonts w:ascii="Tahoma" w:hAnsi="Tahoma" w:cs="Tahoma"/>
      <w:b/>
      <w:sz w:val="16"/>
      <w:szCs w:val="16"/>
    </w:rPr>
  </w:style>
  <w:style w:type="character" w:styleId="NegritaTextoCar" w:customStyle="1">
    <w:name w:val="Negrita Texto Car"/>
    <w:basedOn w:val="TextoCar"/>
    <w:link w:val="NegritaTexto"/>
    <w:qFormat/>
    <w:locked/>
    <w:rsid w:val="00ae1e16"/>
    <w:rPr>
      <w:rFonts w:ascii="Arial" w:hAnsi="Arial" w:cs="Arial"/>
      <w:b/>
      <w:color w:themeColor="accent1" w:themeShade="bf" w:val="365F91"/>
      <w:sz w:val="20"/>
      <w:szCs w:val="20"/>
    </w:rPr>
  </w:style>
  <w:style w:type="character" w:styleId="UnidadCar" w:customStyle="1">
    <w:name w:val="Unidad Car"/>
    <w:basedOn w:val="Nivel1Car"/>
    <w:link w:val="Unidad"/>
    <w:qFormat/>
    <w:locked/>
    <w:rsid w:val="008038ba"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NombreUnidadCar" w:customStyle="1">
    <w:name w:val="Nombre Unidad Car"/>
    <w:basedOn w:val="Nivel1Car"/>
    <w:link w:val="NombreUnidad"/>
    <w:qFormat/>
    <w:locked/>
    <w:rsid w:val="008038ba"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MDULOCar" w:customStyle="1">
    <w:name w:val="MÓDULO Car"/>
    <w:basedOn w:val="NombreUnidadCar"/>
    <w:link w:val="MDULO"/>
    <w:qFormat/>
    <w:rsid w:val="00fb2689"/>
    <w:rPr>
      <w:rFonts w:ascii="Arial" w:hAnsi="Arial" w:cs="Arial"/>
      <w:b/>
      <w:bCs/>
      <w:caps/>
      <w:color w:val="004990"/>
      <w:sz w:val="40"/>
      <w:szCs w:val="40"/>
      <w:vertAlign w:val="subscript"/>
    </w:rPr>
  </w:style>
  <w:style w:type="character" w:styleId="Enlacedelndice">
    <w:name w:val="Enlace del índice"/>
    <w:qFormat/>
    <w:rPr/>
  </w:style>
  <w:style w:type="character" w:styleId="Bolos">
    <w:name w:val="Bolos"/>
    <w:qFormat/>
    <w:rPr>
      <w:rFonts w:ascii="OpenSymbol" w:hAnsi="OpenSymbol" w:eastAsia="OpenSymbol" w:cs="OpenSymbol"/>
      <w:b w:val="false"/>
      <w:bCs w:val="false"/>
      <w:color w:val="auto"/>
    </w:rPr>
  </w:style>
  <w:style w:type="character" w:styleId="Smbolosdenumeracin">
    <w:name w:val="Símbolos de numeración"/>
    <w:qFormat/>
    <w:rPr>
      <w:rFonts w:ascii="Cambria" w:hAnsi="Cambria" w:eastAsia="Times New Roman" w:cs="Times New Roman"/>
      <w:b/>
      <w:bCs/>
      <w:i/>
      <w:iCs/>
      <w:color w:val="000000"/>
      <w:kern w:val="0"/>
      <w:sz w:val="26"/>
      <w:szCs w:val="26"/>
      <w:u w:val="none"/>
      <w:lang w:val="es-ES" w:eastAsia="es-ES" w:bidi="ar-SA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UnidadPortada" w:customStyle="1">
    <w:name w:val="Unidad Portada"/>
    <w:basedOn w:val="Normal"/>
    <w:link w:val="UnidadPortadaCar"/>
    <w:qFormat/>
    <w:rsid w:val="00fb2689"/>
    <w:pPr>
      <w:widowControl w:val="false"/>
      <w:spacing w:lineRule="exact" w:line="1060" w:before="0" w:after="0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styleId="NombreUnidadPortada" w:customStyle="1">
    <w:name w:val="Nombre Unidad Portada"/>
    <w:basedOn w:val="NombreUnidad"/>
    <w:link w:val="NombreUnidadPortadaCar"/>
    <w:qFormat/>
    <w:rsid w:val="008038ba"/>
    <w:pPr/>
    <w:rPr/>
  </w:style>
  <w:style w:type="paragraph" w:styleId="Nivel1" w:customStyle="1">
    <w:name w:val="Nivel 1"/>
    <w:basedOn w:val="Normal"/>
    <w:link w:val="Nivel1Car"/>
    <w:qFormat/>
    <w:rsid w:val="00765adf"/>
    <w:pPr>
      <w:widowControl w:val="false"/>
      <w:spacing w:lineRule="exact" w:line="451" w:before="0" w:after="0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paragraph" w:styleId="Nivel2" w:customStyle="1">
    <w:name w:val="Nivel 2"/>
    <w:basedOn w:val="Normal"/>
    <w:next w:val="Texto"/>
    <w:link w:val="Nivel2Car"/>
    <w:qFormat/>
    <w:rsid w:val="00765adf"/>
    <w:pPr>
      <w:widowControl w:val="false"/>
      <w:spacing w:lineRule="exact" w:line="338" w:before="21" w:after="0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paragraph" w:styleId="Nivel3" w:customStyle="1">
    <w:name w:val="Nivel 3"/>
    <w:basedOn w:val="Normal"/>
    <w:link w:val="Nivel3Car"/>
    <w:qFormat/>
    <w:rsid w:val="00961341"/>
    <w:pPr>
      <w:widowControl w:val="false"/>
      <w:spacing w:lineRule="exact" w:line="271" w:before="0" w:after="0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paragraph" w:styleId="Texto" w:customStyle="1">
    <w:name w:val="Texto"/>
    <w:basedOn w:val="Normal"/>
    <w:link w:val="TextoCar"/>
    <w:qFormat/>
    <w:rsid w:val="001b52bd"/>
    <w:pPr>
      <w:widowControl w:val="false"/>
      <w:spacing w:lineRule="auto" w:line="290" w:before="0" w:after="0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paragraph" w:styleId="FOCN1" w:customStyle="1">
    <w:name w:val="FOC N1"/>
    <w:basedOn w:val="Normal"/>
    <w:link w:val="FOCN1Car"/>
    <w:qFormat/>
    <w:rsid w:val="00a0252f"/>
    <w:pPr>
      <w:spacing w:lineRule="auto" w:line="240" w:before="0" w:after="0"/>
      <w:jc w:val="both"/>
    </w:pPr>
    <w:rPr>
      <w:rFonts w:ascii="Arial" w:hAnsi="Arial" w:cs="Arial"/>
      <w:b/>
      <w:sz w:val="28"/>
      <w:szCs w:val="28"/>
    </w:rPr>
  </w:style>
  <w:style w:type="paragraph" w:styleId="FocTitulo2" w:customStyle="1">
    <w:name w:val="Foc Titulo 2"/>
    <w:basedOn w:val="Heading2"/>
    <w:link w:val="FocTitulo2Char"/>
    <w:qFormat/>
    <w:rsid w:val="00a0252f"/>
    <w:pPr>
      <w:spacing w:lineRule="auto" w:line="240"/>
    </w:pPr>
    <w:rPr>
      <w:rFonts w:cs="Arial"/>
      <w:i w:val="false"/>
      <w:color w:val="4F81BD"/>
    </w:rPr>
  </w:style>
  <w:style w:type="paragraph" w:styleId="NegritasTareas" w:customStyle="1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6313c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6313c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b49f9"/>
    <w:pPr>
      <w:keepLines/>
      <w:widowControl/>
      <w:spacing w:lineRule="auto" w:line="276" w:before="480" w:after="0"/>
      <w:ind w:left="0" w:right="0"/>
      <w:jc w:val="left"/>
      <w:outlineLvl w:val="9"/>
    </w:pPr>
    <w:rPr>
      <w:rFonts w:cs="Times New Roman"/>
      <w:b/>
      <w:bCs/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663b8"/>
    <w:pPr>
      <w:spacing w:before="0"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04d8c"/>
    <w:pPr>
      <w:tabs>
        <w:tab w:val="clear" w:pos="720"/>
        <w:tab w:val="left" w:pos="440" w:leader="none"/>
        <w:tab w:val="right" w:pos="9950" w:leader="dot"/>
      </w:tabs>
      <w:spacing w:before="0" w:after="100"/>
    </w:pPr>
    <w:rPr>
      <w:b/>
      <w:color w:themeColor="accent1" w:themeShade="bf" w:val="365F91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663b8"/>
    <w:pPr>
      <w:spacing w:before="0" w:after="100"/>
      <w:ind w:left="440"/>
    </w:pPr>
    <w:rPr>
      <w:lang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663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asyejemplos" w:customStyle="1">
    <w:name w:val="Tablas y ejemplos"/>
    <w:basedOn w:val="Normal"/>
    <w:link w:val="TablasyejemplosCar"/>
    <w:qFormat/>
    <w:rsid w:val="00c663b8"/>
    <w:pPr>
      <w:widowControl w:val="false"/>
      <w:spacing w:lineRule="auto" w:line="240" w:before="22" w:after="0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paragraph" w:styleId="Piedeimagen" w:customStyle="1">
    <w:name w:val="Pie de imagen"/>
    <w:basedOn w:val="Texto"/>
    <w:link w:val="Piedeimagen2"/>
    <w:qFormat/>
    <w:rsid w:val="00067d3e"/>
    <w:pPr/>
    <w:rPr>
      <w:rFonts w:ascii="Tahoma" w:hAnsi="Tahoma" w:cs="Tahoma"/>
      <w:b/>
      <w:sz w:val="16"/>
      <w:szCs w:val="16"/>
    </w:rPr>
  </w:style>
  <w:style w:type="paragraph" w:styleId="Ejemplos" w:customStyle="1">
    <w:name w:val="Ejemplos"/>
    <w:basedOn w:val="Normal"/>
    <w:link w:val="EjemplosCar"/>
    <w:qFormat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uto" w:line="240" w:before="0" w:after="120"/>
      <w:ind w:left="1440"/>
    </w:pPr>
    <w:rPr>
      <w:rFonts w:ascii="Tahoma" w:hAnsi="Tahoma" w:cs="Tahoma"/>
      <w:b/>
      <w:sz w:val="16"/>
      <w:szCs w:val="16"/>
    </w:rPr>
  </w:style>
  <w:style w:type="paragraph" w:styleId="Piedeimagen1" w:customStyle="1">
    <w:name w:val="Pie de imagen1"/>
    <w:basedOn w:val="Piedeimagen"/>
    <w:qFormat/>
    <w:rsid w:val="002b4eb6"/>
    <w:pPr/>
    <w:rPr/>
  </w:style>
  <w:style w:type="paragraph" w:styleId="NegritaTexto" w:customStyle="1">
    <w:name w:val="Negrita Texto"/>
    <w:basedOn w:val="Texto"/>
    <w:link w:val="NegritaTextoCar"/>
    <w:qFormat/>
    <w:rsid w:val="00ae1e16"/>
    <w:pPr/>
    <w:rPr>
      <w:b/>
      <w:color w:themeColor="accent1" w:themeShade="bf" w:val="365F91"/>
    </w:rPr>
  </w:style>
  <w:style w:type="paragraph" w:styleId="Unidad" w:customStyle="1">
    <w:name w:val="Unidad"/>
    <w:basedOn w:val="Nivel1"/>
    <w:link w:val="UnidadCar"/>
    <w:qFormat/>
    <w:rsid w:val="008038ba"/>
    <w:pPr>
      <w:spacing w:lineRule="auto" w:line="240"/>
      <w:jc w:val="left"/>
    </w:pPr>
    <w:rPr>
      <w:sz w:val="80"/>
      <w:szCs w:val="80"/>
    </w:rPr>
  </w:style>
  <w:style w:type="paragraph" w:styleId="NombreUnidad" w:customStyle="1">
    <w:name w:val="Nombre Unidad"/>
    <w:basedOn w:val="Unidad"/>
    <w:link w:val="NombreUnidadCar"/>
    <w:qFormat/>
    <w:rsid w:val="008038ba"/>
    <w:pPr/>
    <w:rPr/>
  </w:style>
  <w:style w:type="paragraph" w:styleId="MDULO" w:customStyle="1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d4a57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hyperlink" Target="http://www.foc.es/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http://www.foc.es/" TargetMode="External"/><Relationship Id="rId29" Type="http://schemas.openxmlformats.org/officeDocument/2006/relationships/hyperlink" Target="" TargetMode="External"/><Relationship Id="rId30" Type="http://schemas.openxmlformats.org/officeDocument/2006/relationships/image" Target="media/image25.png"/><Relationship Id="rId31" Type="http://schemas.openxmlformats.org/officeDocument/2006/relationships/hyperlink" Target="http://www.foc.es/" TargetMode="External"/><Relationship Id="rId32" Type="http://schemas.openxmlformats.org/officeDocument/2006/relationships/image" Target="media/image26.png"/><Relationship Id="rId33" Type="http://schemas.openxmlformats.org/officeDocument/2006/relationships/hyperlink" Target="http://www.foc.es/" TargetMode="External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<Relationship Id="rId4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8FE76-E9D4-49B3-8067-CFC692F4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673</TotalTime>
  <Application>LibreOffice/7.6.4.1$Windows_X86_64 LibreOffice_project/e19e193f88cd6c0525a17fb7a176ed8e6a3e2aa1</Application>
  <AppVersion>15.0000</AppVersion>
  <Pages>14</Pages>
  <Words>1421</Words>
  <Characters>6846</Characters>
  <CharactersWithSpaces>8133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2022-10-13T07:20:00Z</dcterms:created>
  <dc:creator>Mª Angeles Torres</dc:creator>
  <dc:description>Solid Converter PDF</dc:description>
  <dc:language>es-ES</dc:language>
  <cp:lastModifiedBy/>
  <cp:lastPrinted>2016-02-09T16:19:00Z</cp:lastPrinted>
  <dcterms:modified xsi:type="dcterms:W3CDTF">2024-02-26T12:13:43Z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