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9CAC8" w14:textId="2295D459" w:rsidR="00720018" w:rsidRDefault="00734DD8" w:rsidP="00734DD8">
      <w:pPr>
        <w:jc w:val="center"/>
        <w:rPr>
          <w:lang w:val="es-CO"/>
        </w:rPr>
      </w:pPr>
      <w:r>
        <w:rPr>
          <w:lang w:val="es-CO"/>
        </w:rPr>
        <w:t>Laboratorio No. 2 – Parqueadero</w:t>
      </w:r>
    </w:p>
    <w:p w14:paraId="6C093B8B" w14:textId="77569017" w:rsidR="00734DD8" w:rsidRDefault="00734DD8" w:rsidP="00734DD8">
      <w:pPr>
        <w:rPr>
          <w:lang w:val="es-CO"/>
        </w:rPr>
      </w:pPr>
      <w:r>
        <w:rPr>
          <w:lang w:val="es-CO"/>
        </w:rPr>
        <w:t>Autores: Juan Carlos Mariño Morantes, Karen Dayana Luna Sanabria y Jorge Luis Oñate.</w:t>
      </w:r>
    </w:p>
    <w:p w14:paraId="4EE2BD63" w14:textId="00172069" w:rsidR="00734DD8" w:rsidRDefault="00734DD8" w:rsidP="00734DD8">
      <w:pPr>
        <w:pStyle w:val="Prrafodelista"/>
        <w:numPr>
          <w:ilvl w:val="0"/>
          <w:numId w:val="1"/>
        </w:numPr>
        <w:jc w:val="both"/>
        <w:rPr>
          <w:lang w:val="es-CO"/>
        </w:rPr>
      </w:pPr>
      <w:r>
        <w:rPr>
          <w:lang w:val="es-CO"/>
        </w:rPr>
        <w:t>Inicialmente con el enunciado se elaboró el diagrama de casos de uso donde se tienen dos actores (software y operario del parqueadero).</w:t>
      </w:r>
    </w:p>
    <w:p w14:paraId="705801BC" w14:textId="12430549" w:rsidR="00734DD8" w:rsidRDefault="00734DD8" w:rsidP="00734DD8">
      <w:pPr>
        <w:pStyle w:val="Prrafodelista"/>
        <w:rPr>
          <w:lang w:val="es-CO"/>
        </w:rPr>
      </w:pPr>
    </w:p>
    <w:p w14:paraId="302E6A49" w14:textId="79629D37" w:rsidR="00734DD8" w:rsidRDefault="00734DD8" w:rsidP="00734DD8">
      <w:pPr>
        <w:pStyle w:val="Prrafodelista"/>
        <w:jc w:val="center"/>
        <w:rPr>
          <w:lang w:val="es-CO"/>
        </w:rPr>
      </w:pPr>
      <w:r>
        <w:rPr>
          <w:noProof/>
        </w:rPr>
        <w:drawing>
          <wp:inline distT="0" distB="0" distL="0" distR="0" wp14:anchorId="2EF0D24C" wp14:editId="3C75419B">
            <wp:extent cx="5612130" cy="33102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10255"/>
                    </a:xfrm>
                    <a:prstGeom prst="rect">
                      <a:avLst/>
                    </a:prstGeom>
                    <a:noFill/>
                    <a:ln>
                      <a:noFill/>
                    </a:ln>
                  </pic:spPr>
                </pic:pic>
              </a:graphicData>
            </a:graphic>
          </wp:inline>
        </w:drawing>
      </w:r>
    </w:p>
    <w:p w14:paraId="728C60AA" w14:textId="5036B5A3" w:rsidR="00734DD8" w:rsidRDefault="00734DD8" w:rsidP="00734DD8">
      <w:pPr>
        <w:pStyle w:val="Prrafodelista"/>
        <w:numPr>
          <w:ilvl w:val="0"/>
          <w:numId w:val="1"/>
        </w:numPr>
        <w:jc w:val="both"/>
        <w:rPr>
          <w:lang w:val="es-CO"/>
        </w:rPr>
      </w:pPr>
      <w:r>
        <w:rPr>
          <w:lang w:val="es-CO"/>
        </w:rPr>
        <w:t>Se elaboró el diagrama de clases ideal que no se aplicó al cien por ciento por efectos de requerimientos del dueño del parqueadero Betulia S.A. que requería solo ingreso de hora, sin embargo, en las clases se tuvo en cuenta aspectos como la placa.</w:t>
      </w:r>
    </w:p>
    <w:p w14:paraId="5DE30A00" w14:textId="6A038F65" w:rsidR="00734DD8" w:rsidRDefault="00734DD8" w:rsidP="00734DD8">
      <w:pPr>
        <w:pStyle w:val="Prrafodelista"/>
        <w:jc w:val="both"/>
        <w:rPr>
          <w:lang w:val="es-CO"/>
        </w:rPr>
      </w:pPr>
    </w:p>
    <w:p w14:paraId="25A0F706" w14:textId="45551A3D" w:rsidR="00734DD8" w:rsidRDefault="00734DD8" w:rsidP="00734DD8">
      <w:pPr>
        <w:pStyle w:val="Prrafodelista"/>
        <w:jc w:val="center"/>
        <w:rPr>
          <w:lang w:val="es-CO"/>
        </w:rPr>
      </w:pPr>
      <w:r>
        <w:rPr>
          <w:noProof/>
        </w:rPr>
        <w:drawing>
          <wp:inline distT="0" distB="0" distL="0" distR="0" wp14:anchorId="645B7D88" wp14:editId="24EDF83D">
            <wp:extent cx="5610225" cy="1857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p>
    <w:p w14:paraId="6CDC667B" w14:textId="5E547218" w:rsidR="00DE1AAC" w:rsidRDefault="00DE1AAC" w:rsidP="00734DD8">
      <w:pPr>
        <w:pStyle w:val="Prrafodelista"/>
        <w:jc w:val="center"/>
        <w:rPr>
          <w:lang w:val="es-CO"/>
        </w:rPr>
      </w:pPr>
    </w:p>
    <w:p w14:paraId="68A9F4D5" w14:textId="5B2281B8" w:rsidR="00DE1AAC" w:rsidRDefault="00DE1AAC" w:rsidP="00734DD8">
      <w:pPr>
        <w:pStyle w:val="Prrafodelista"/>
        <w:jc w:val="center"/>
        <w:rPr>
          <w:lang w:val="es-CO"/>
        </w:rPr>
      </w:pPr>
    </w:p>
    <w:p w14:paraId="382BF441" w14:textId="0946413A" w:rsidR="00DE1AAC" w:rsidRDefault="00DE1AAC" w:rsidP="00734DD8">
      <w:pPr>
        <w:pStyle w:val="Prrafodelista"/>
        <w:jc w:val="center"/>
        <w:rPr>
          <w:lang w:val="es-CO"/>
        </w:rPr>
      </w:pPr>
    </w:p>
    <w:p w14:paraId="6740F8DA" w14:textId="77777777" w:rsidR="00DE1AAC" w:rsidRDefault="00DE1AAC" w:rsidP="00734DD8">
      <w:pPr>
        <w:pStyle w:val="Prrafodelista"/>
        <w:jc w:val="center"/>
        <w:rPr>
          <w:lang w:val="es-CO"/>
        </w:rPr>
      </w:pPr>
    </w:p>
    <w:p w14:paraId="089D1D60" w14:textId="77EA6F9E" w:rsidR="00734DD8" w:rsidRDefault="00734DD8" w:rsidP="00734DD8">
      <w:pPr>
        <w:pStyle w:val="Prrafodelista"/>
        <w:jc w:val="center"/>
        <w:rPr>
          <w:lang w:val="es-CO"/>
        </w:rPr>
      </w:pPr>
    </w:p>
    <w:p w14:paraId="77C8FA27" w14:textId="5F839DC9" w:rsidR="00734DD8" w:rsidRDefault="00734DD8" w:rsidP="00734DD8">
      <w:pPr>
        <w:pStyle w:val="Prrafodelista"/>
        <w:numPr>
          <w:ilvl w:val="0"/>
          <w:numId w:val="1"/>
        </w:numPr>
        <w:jc w:val="both"/>
        <w:rPr>
          <w:lang w:val="es-CO"/>
        </w:rPr>
      </w:pPr>
      <w:r>
        <w:rPr>
          <w:lang w:val="es-CO"/>
        </w:rPr>
        <w:lastRenderedPageBreak/>
        <w:t xml:space="preserve">Se elaboró el diagrama de actividades desde el inicio donde se pide tarifa y hora hasta donde el software cobra el valor a pagar y muestra el </w:t>
      </w:r>
      <w:r w:rsidR="00DE1AAC">
        <w:rPr>
          <w:lang w:val="es-CO"/>
        </w:rPr>
        <w:t>informe en consola.</w:t>
      </w:r>
    </w:p>
    <w:p w14:paraId="5EDD5F45" w14:textId="4297B888" w:rsidR="00734DD8" w:rsidRDefault="00734DD8" w:rsidP="00734DD8">
      <w:pPr>
        <w:pStyle w:val="Prrafodelista"/>
        <w:jc w:val="center"/>
        <w:rPr>
          <w:lang w:val="es-CO"/>
        </w:rPr>
      </w:pPr>
      <w:r>
        <w:rPr>
          <w:noProof/>
        </w:rPr>
        <w:drawing>
          <wp:inline distT="0" distB="0" distL="0" distR="0" wp14:anchorId="5D35BAA2" wp14:editId="337B3C14">
            <wp:extent cx="5124450" cy="601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6019800"/>
                    </a:xfrm>
                    <a:prstGeom prst="rect">
                      <a:avLst/>
                    </a:prstGeom>
                    <a:noFill/>
                    <a:ln>
                      <a:noFill/>
                    </a:ln>
                  </pic:spPr>
                </pic:pic>
              </a:graphicData>
            </a:graphic>
          </wp:inline>
        </w:drawing>
      </w:r>
    </w:p>
    <w:p w14:paraId="518F247A" w14:textId="7B774BCF" w:rsidR="00DE1AAC" w:rsidRDefault="00DE1AAC" w:rsidP="00734DD8">
      <w:pPr>
        <w:pStyle w:val="Prrafodelista"/>
        <w:jc w:val="center"/>
        <w:rPr>
          <w:lang w:val="es-CO"/>
        </w:rPr>
      </w:pPr>
    </w:p>
    <w:p w14:paraId="2AA44F31" w14:textId="4F594F5E" w:rsidR="00DE1AAC" w:rsidRDefault="00DE1AAC" w:rsidP="00DE1AAC">
      <w:pPr>
        <w:pStyle w:val="Prrafodelista"/>
        <w:numPr>
          <w:ilvl w:val="0"/>
          <w:numId w:val="1"/>
        </w:numPr>
        <w:jc w:val="both"/>
        <w:rPr>
          <w:lang w:val="es-CO"/>
        </w:rPr>
      </w:pPr>
      <w:r>
        <w:rPr>
          <w:lang w:val="es-CO"/>
        </w:rPr>
        <w:t>Se materializó el software dejando como resultado tres métodos para el funcionamiento de este, listados a continuación:</w:t>
      </w:r>
    </w:p>
    <w:p w14:paraId="3046AADB" w14:textId="22156801" w:rsidR="00DE1AAC" w:rsidRDefault="00DE1AAC" w:rsidP="00DE1AAC">
      <w:pPr>
        <w:pStyle w:val="Prrafodelista"/>
        <w:jc w:val="both"/>
        <w:rPr>
          <w:lang w:val="es-CO"/>
        </w:rPr>
      </w:pPr>
    </w:p>
    <w:p w14:paraId="2A43BD0A" w14:textId="750C82A7" w:rsidR="00DE1AAC" w:rsidRDefault="00DE1AAC" w:rsidP="00DE1AAC">
      <w:pPr>
        <w:pStyle w:val="Prrafodelista"/>
        <w:jc w:val="both"/>
        <w:rPr>
          <w:lang w:val="es-CO"/>
        </w:rPr>
      </w:pPr>
      <w:r>
        <w:rPr>
          <w:lang w:val="es-CO"/>
        </w:rPr>
        <w:t>El primer método es el método de validar hora donde se valida que la hora este en el formato adecuado.</w:t>
      </w:r>
    </w:p>
    <w:p w14:paraId="7BFD2ECF" w14:textId="02122ACB" w:rsidR="00DE1AAC" w:rsidRDefault="00DE1AAC" w:rsidP="00DE1AAC">
      <w:pPr>
        <w:pStyle w:val="Prrafodelista"/>
        <w:jc w:val="center"/>
        <w:rPr>
          <w:lang w:val="es-CO"/>
        </w:rPr>
      </w:pPr>
      <w:r>
        <w:rPr>
          <w:noProof/>
        </w:rPr>
        <w:lastRenderedPageBreak/>
        <w:drawing>
          <wp:inline distT="0" distB="0" distL="0" distR="0" wp14:anchorId="023C4793" wp14:editId="4E893DBC">
            <wp:extent cx="5612130" cy="25234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23490"/>
                    </a:xfrm>
                    <a:prstGeom prst="rect">
                      <a:avLst/>
                    </a:prstGeom>
                  </pic:spPr>
                </pic:pic>
              </a:graphicData>
            </a:graphic>
          </wp:inline>
        </w:drawing>
      </w:r>
    </w:p>
    <w:p w14:paraId="0E006AE4" w14:textId="54CC10EF" w:rsidR="00DE1AAC" w:rsidRDefault="00DE1AAC" w:rsidP="00DE1AAC">
      <w:pPr>
        <w:pStyle w:val="Prrafodelista"/>
        <w:jc w:val="both"/>
        <w:rPr>
          <w:lang w:val="es-CO"/>
        </w:rPr>
      </w:pPr>
      <w:r>
        <w:rPr>
          <w:lang w:val="es-CO"/>
        </w:rPr>
        <w:t>Luego verifica que los valores de hora sean adecuados en cuanto a valores, es decir, no excedan el 59 ni que sean negativos.</w:t>
      </w:r>
    </w:p>
    <w:p w14:paraId="33B292F1" w14:textId="64BBF387" w:rsidR="00DE1AAC" w:rsidRDefault="00DE1AAC" w:rsidP="00DE1AAC">
      <w:pPr>
        <w:pStyle w:val="Prrafodelista"/>
        <w:jc w:val="both"/>
        <w:rPr>
          <w:lang w:val="es-CO"/>
        </w:rPr>
      </w:pPr>
    </w:p>
    <w:p w14:paraId="197A62EE" w14:textId="60760B5B" w:rsidR="00DE1AAC" w:rsidRDefault="00DE1AAC" w:rsidP="00DE1AAC">
      <w:pPr>
        <w:pStyle w:val="Prrafodelista"/>
        <w:jc w:val="center"/>
        <w:rPr>
          <w:lang w:val="es-CO"/>
        </w:rPr>
      </w:pPr>
      <w:r>
        <w:rPr>
          <w:noProof/>
        </w:rPr>
        <w:drawing>
          <wp:inline distT="0" distB="0" distL="0" distR="0" wp14:anchorId="3E7B7217" wp14:editId="5169BC9F">
            <wp:extent cx="5612130" cy="13169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16990"/>
                    </a:xfrm>
                    <a:prstGeom prst="rect">
                      <a:avLst/>
                    </a:prstGeom>
                  </pic:spPr>
                </pic:pic>
              </a:graphicData>
            </a:graphic>
          </wp:inline>
        </w:drawing>
      </w:r>
    </w:p>
    <w:p w14:paraId="0E71826B" w14:textId="5CBF43CF" w:rsidR="00DE1AAC" w:rsidRDefault="00DE1AAC" w:rsidP="00DE1AAC">
      <w:pPr>
        <w:pStyle w:val="Prrafodelista"/>
        <w:jc w:val="both"/>
        <w:rPr>
          <w:lang w:val="es-CO"/>
        </w:rPr>
      </w:pPr>
      <w:r>
        <w:rPr>
          <w:lang w:val="es-CO"/>
        </w:rPr>
        <w:t>Y finalmente verifica que las horas sean un lapso posible, es decir, que la hora de entrada no exceda la hora de salida. Después de este método se realizó un método que calcula la cantidad de horas que el vehículo estuvo en el parqueadero, este método se llama en código después de verificar las horas con el método anterior. Cabe resaltar, que un solo minuto excedido de una hora cuenta como una hora completa.</w:t>
      </w:r>
    </w:p>
    <w:p w14:paraId="306D1055" w14:textId="63184F90" w:rsidR="00DE1AAC" w:rsidRDefault="00DE1AAC" w:rsidP="00DE1AAC">
      <w:pPr>
        <w:pStyle w:val="Prrafodelista"/>
        <w:jc w:val="both"/>
        <w:rPr>
          <w:lang w:val="es-CO"/>
        </w:rPr>
      </w:pPr>
    </w:p>
    <w:p w14:paraId="36B13A7A" w14:textId="30994BFE" w:rsidR="00DE1AAC" w:rsidRDefault="00DE1AAC" w:rsidP="00DE1AAC">
      <w:pPr>
        <w:pStyle w:val="Prrafodelista"/>
        <w:jc w:val="both"/>
        <w:rPr>
          <w:lang w:val="es-CO"/>
        </w:rPr>
      </w:pPr>
      <w:r>
        <w:rPr>
          <w:noProof/>
        </w:rPr>
        <w:drawing>
          <wp:inline distT="0" distB="0" distL="0" distR="0" wp14:anchorId="3FB84CC8" wp14:editId="701864ED">
            <wp:extent cx="5612130" cy="23787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78710"/>
                    </a:xfrm>
                    <a:prstGeom prst="rect">
                      <a:avLst/>
                    </a:prstGeom>
                  </pic:spPr>
                </pic:pic>
              </a:graphicData>
            </a:graphic>
          </wp:inline>
        </w:drawing>
      </w:r>
    </w:p>
    <w:p w14:paraId="0405296B" w14:textId="00B8E7DB" w:rsidR="00DE1AAC" w:rsidRDefault="00DE1AAC" w:rsidP="00DE1AAC">
      <w:pPr>
        <w:pStyle w:val="Prrafodelista"/>
        <w:jc w:val="both"/>
        <w:rPr>
          <w:lang w:val="es-CO"/>
        </w:rPr>
      </w:pPr>
    </w:p>
    <w:p w14:paraId="50A35C7A" w14:textId="3293788A" w:rsidR="00DE1AAC" w:rsidRDefault="00DE1AAC" w:rsidP="00DE1AAC">
      <w:pPr>
        <w:pStyle w:val="Prrafodelista"/>
        <w:jc w:val="both"/>
        <w:rPr>
          <w:lang w:val="es-CO"/>
        </w:rPr>
      </w:pPr>
      <w:r>
        <w:rPr>
          <w:lang w:val="es-CO"/>
        </w:rPr>
        <w:lastRenderedPageBreak/>
        <w:t>Y finalmente se realizó un método en el que se calcula el valor a pagar a partir del resultado del método anterior. En este método se verifica la cantidad de horas para aplicar los descuentos detallados en los requerimientos del problema.</w:t>
      </w:r>
    </w:p>
    <w:p w14:paraId="5E841CE6" w14:textId="0D558A6F" w:rsidR="00DE1AAC" w:rsidRDefault="00DE1AAC" w:rsidP="00DE1AAC">
      <w:pPr>
        <w:pStyle w:val="Prrafodelista"/>
        <w:jc w:val="both"/>
        <w:rPr>
          <w:lang w:val="es-CO"/>
        </w:rPr>
      </w:pPr>
    </w:p>
    <w:p w14:paraId="25AC86DD" w14:textId="456852D1" w:rsidR="00DE1AAC" w:rsidRDefault="00DE1AAC" w:rsidP="00DE1AAC">
      <w:pPr>
        <w:pStyle w:val="Prrafodelista"/>
        <w:jc w:val="center"/>
        <w:rPr>
          <w:lang w:val="es-CO"/>
        </w:rPr>
      </w:pPr>
      <w:r>
        <w:rPr>
          <w:noProof/>
        </w:rPr>
        <w:drawing>
          <wp:inline distT="0" distB="0" distL="0" distR="0" wp14:anchorId="7A20E726" wp14:editId="312A78C8">
            <wp:extent cx="5612130" cy="21278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27885"/>
                    </a:xfrm>
                    <a:prstGeom prst="rect">
                      <a:avLst/>
                    </a:prstGeom>
                  </pic:spPr>
                </pic:pic>
              </a:graphicData>
            </a:graphic>
          </wp:inline>
        </w:drawing>
      </w:r>
    </w:p>
    <w:p w14:paraId="4E3E04AD" w14:textId="10533A39" w:rsidR="00DE1AAC" w:rsidRDefault="00DE1AAC" w:rsidP="00DE1AAC">
      <w:pPr>
        <w:pStyle w:val="Prrafodelista"/>
        <w:jc w:val="center"/>
        <w:rPr>
          <w:lang w:val="es-CO"/>
        </w:rPr>
      </w:pPr>
    </w:p>
    <w:p w14:paraId="63ED4DB5" w14:textId="4CE89574" w:rsidR="00DE1AAC" w:rsidRDefault="00DE1AAC" w:rsidP="00DE1AAC">
      <w:pPr>
        <w:pStyle w:val="Prrafodelista"/>
        <w:numPr>
          <w:ilvl w:val="0"/>
          <w:numId w:val="1"/>
        </w:numPr>
        <w:jc w:val="both"/>
        <w:rPr>
          <w:lang w:val="es-CO"/>
        </w:rPr>
      </w:pPr>
      <w:r>
        <w:rPr>
          <w:lang w:val="es-CO"/>
        </w:rPr>
        <w:t>Se realizo pruebas automáticas para el método de cantidad a pagar, modificando el método para que diera respuestas múltiples por medio de un arreglo. De la siguiente manera:</w:t>
      </w:r>
    </w:p>
    <w:p w14:paraId="11BA612E" w14:textId="77777777" w:rsidR="00DE1AAC" w:rsidRDefault="00DE1AAC" w:rsidP="00DE1AAC">
      <w:pPr>
        <w:pStyle w:val="Prrafodelista"/>
        <w:jc w:val="both"/>
        <w:rPr>
          <w:lang w:val="es-CO"/>
        </w:rPr>
      </w:pPr>
    </w:p>
    <w:p w14:paraId="053BBC9B" w14:textId="362ED39D" w:rsidR="00DE1AAC" w:rsidRDefault="00DE1AAC" w:rsidP="00DE1AAC">
      <w:pPr>
        <w:pStyle w:val="Prrafodelista"/>
        <w:jc w:val="both"/>
        <w:rPr>
          <w:lang w:val="es-CO"/>
        </w:rPr>
      </w:pPr>
      <w:r>
        <w:rPr>
          <w:noProof/>
        </w:rPr>
        <w:drawing>
          <wp:inline distT="0" distB="0" distL="0" distR="0" wp14:anchorId="667837CD" wp14:editId="5E466048">
            <wp:extent cx="5612130" cy="27451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45105"/>
                    </a:xfrm>
                    <a:prstGeom prst="rect">
                      <a:avLst/>
                    </a:prstGeom>
                  </pic:spPr>
                </pic:pic>
              </a:graphicData>
            </a:graphic>
          </wp:inline>
        </w:drawing>
      </w:r>
    </w:p>
    <w:p w14:paraId="3D7906D3" w14:textId="11831569" w:rsidR="00DE1AAC" w:rsidRDefault="00DE1AAC" w:rsidP="00DE1AAC">
      <w:pPr>
        <w:pStyle w:val="Prrafodelista"/>
        <w:jc w:val="both"/>
        <w:rPr>
          <w:lang w:val="es-CO"/>
        </w:rPr>
      </w:pPr>
    </w:p>
    <w:p w14:paraId="6CD916B0" w14:textId="4E4FD93B" w:rsidR="00DE1AAC" w:rsidRDefault="00DE1AAC" w:rsidP="00DE1AAC">
      <w:pPr>
        <w:pStyle w:val="Prrafodelista"/>
        <w:jc w:val="both"/>
        <w:rPr>
          <w:lang w:val="es-CO"/>
        </w:rPr>
      </w:pPr>
      <w:r>
        <w:rPr>
          <w:lang w:val="es-CO"/>
        </w:rPr>
        <w:t xml:space="preserve">Y este método se usa en una clase de </w:t>
      </w:r>
      <w:proofErr w:type="spellStart"/>
      <w:r>
        <w:rPr>
          <w:lang w:val="es-CO"/>
        </w:rPr>
        <w:t>TestNG</w:t>
      </w:r>
      <w:proofErr w:type="spellEnd"/>
      <w:r>
        <w:rPr>
          <w:lang w:val="es-CO"/>
        </w:rPr>
        <w:t xml:space="preserve"> de la siguiente forma: </w:t>
      </w:r>
    </w:p>
    <w:p w14:paraId="684D7ABB" w14:textId="7F6A5104" w:rsidR="00DE1AAC" w:rsidRDefault="00DE1AAC" w:rsidP="00DE1AAC">
      <w:pPr>
        <w:pStyle w:val="Prrafodelista"/>
        <w:jc w:val="both"/>
        <w:rPr>
          <w:lang w:val="es-CO"/>
        </w:rPr>
      </w:pPr>
    </w:p>
    <w:p w14:paraId="2CB2F4AD" w14:textId="39AE4C6A" w:rsidR="00DE1AAC" w:rsidRDefault="00125BAC" w:rsidP="00125BAC">
      <w:pPr>
        <w:pStyle w:val="Prrafodelista"/>
        <w:jc w:val="center"/>
        <w:rPr>
          <w:lang w:val="es-CO"/>
        </w:rPr>
      </w:pPr>
      <w:r>
        <w:rPr>
          <w:noProof/>
        </w:rPr>
        <w:lastRenderedPageBreak/>
        <w:drawing>
          <wp:inline distT="0" distB="0" distL="0" distR="0" wp14:anchorId="2449293A" wp14:editId="25BF5F0D">
            <wp:extent cx="5534025" cy="1752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752600"/>
                    </a:xfrm>
                    <a:prstGeom prst="rect">
                      <a:avLst/>
                    </a:prstGeom>
                  </pic:spPr>
                </pic:pic>
              </a:graphicData>
            </a:graphic>
          </wp:inline>
        </w:drawing>
      </w:r>
    </w:p>
    <w:p w14:paraId="19226A01" w14:textId="77777777" w:rsidR="00125BAC" w:rsidRDefault="00125BAC" w:rsidP="00125BAC">
      <w:pPr>
        <w:pStyle w:val="Prrafodelista"/>
        <w:jc w:val="both"/>
        <w:rPr>
          <w:lang w:val="es-CO"/>
        </w:rPr>
      </w:pPr>
    </w:p>
    <w:p w14:paraId="72A7D629" w14:textId="23D79D43" w:rsidR="00125BAC" w:rsidRPr="00125BAC" w:rsidRDefault="00125BAC" w:rsidP="00125BAC">
      <w:pPr>
        <w:pStyle w:val="Prrafodelista"/>
        <w:jc w:val="both"/>
        <w:rPr>
          <w:lang w:val="es-CO"/>
        </w:rPr>
      </w:pPr>
      <w:r>
        <w:rPr>
          <w:lang w:val="es-CO"/>
        </w:rPr>
        <w:t xml:space="preserve">El numero 7 en el llamado al método que llena el arreglo </w:t>
      </w:r>
      <w:proofErr w:type="spellStart"/>
      <w:r>
        <w:rPr>
          <w:lang w:val="es-CO"/>
        </w:rPr>
        <w:t>result</w:t>
      </w:r>
      <w:proofErr w:type="spellEnd"/>
      <w:r>
        <w:rPr>
          <w:lang w:val="es-CO"/>
        </w:rPr>
        <w:t xml:space="preserve"> hace referencia a la cantidad de horas a las que llegará la prueba. Es decir, el método modificado para que entregue vector probara desde una hora hasta siete horas.</w:t>
      </w:r>
    </w:p>
    <w:sectPr w:rsidR="00125BAC" w:rsidRPr="00125B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56CDA"/>
    <w:multiLevelType w:val="hybridMultilevel"/>
    <w:tmpl w:val="7480E6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D8"/>
    <w:rsid w:val="00125BAC"/>
    <w:rsid w:val="00220EE8"/>
    <w:rsid w:val="00730364"/>
    <w:rsid w:val="00734DD8"/>
    <w:rsid w:val="00850943"/>
    <w:rsid w:val="00DE1A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965"/>
  <w15:chartTrackingRefBased/>
  <w15:docId w15:val="{F592A6A8-51ED-492B-A307-476CAFF0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Marino Morantes</dc:creator>
  <cp:keywords/>
  <dc:description/>
  <cp:lastModifiedBy>Juan Carlos Marino Morantes</cp:lastModifiedBy>
  <cp:revision>1</cp:revision>
  <dcterms:created xsi:type="dcterms:W3CDTF">2020-08-10T21:42:00Z</dcterms:created>
  <dcterms:modified xsi:type="dcterms:W3CDTF">2020-08-10T22:05:00Z</dcterms:modified>
</cp:coreProperties>
</file>