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084D0B92" w14:textId="45B1BB09" w:rsidR="00FF7835" w:rsidRDefault="00DB125D" w:rsidP="00FF7835">
      <w:pPr>
        <w:jc w:val="center"/>
        <w:rPr>
          <w:b/>
          <w:sz w:val="26"/>
          <w:szCs w:val="26"/>
        </w:rPr>
      </w:pPr>
      <w:r w:rsidRPr="003A15EF">
        <w:rPr>
          <w:b/>
          <w:sz w:val="26"/>
          <w:szCs w:val="26"/>
        </w:rPr>
        <w:t>DISEÑO, CONSTRUCCIÓN E IMPLEMENTACIÓN DE SISTEMA DE INFORMACIÓN PARA DETECTAR FRAUDE EN REDES ELÉCTRICAS DE MEDIA Y BAJA TENSIÓN.</w:t>
      </w:r>
    </w:p>
    <w:p w14:paraId="016606D4" w14:textId="77777777" w:rsidR="00FF7835" w:rsidRDefault="00FF7835" w:rsidP="00FF7835">
      <w:pPr>
        <w:jc w:val="center"/>
        <w:rPr>
          <w:b/>
          <w:sz w:val="26"/>
          <w:szCs w:val="26"/>
        </w:rPr>
      </w:pPr>
    </w:p>
    <w:p w14:paraId="4220A165" w14:textId="3FB036B4" w:rsidR="00FF7835" w:rsidRPr="003A15EF" w:rsidRDefault="00FF7835" w:rsidP="00FF7835">
      <w:pPr>
        <w:jc w:val="center"/>
        <w:rPr>
          <w:b/>
          <w:sz w:val="26"/>
          <w:szCs w:val="26"/>
        </w:rPr>
      </w:pPr>
      <w:r>
        <w:rPr>
          <w:b/>
          <w:sz w:val="26"/>
          <w:szCs w:val="26"/>
        </w:rPr>
        <w:t>Entrega 3</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174D2FC5" w14:textId="77777777" w:rsidR="00F96F7D" w:rsidRDefault="00F96F7D" w:rsidP="00DB125D">
      <w:pPr>
        <w:jc w:val="center"/>
        <w:rPr>
          <w:b/>
        </w:rPr>
      </w:pPr>
    </w:p>
    <w:p w14:paraId="441AC17C" w14:textId="77777777" w:rsidR="00FF7835" w:rsidRDefault="00FF7835" w:rsidP="00DB125D">
      <w:pPr>
        <w:jc w:val="center"/>
        <w:rPr>
          <w:b/>
        </w:rPr>
      </w:pPr>
    </w:p>
    <w:p w14:paraId="5AF5F7E8" w14:textId="77777777" w:rsidR="00FF7835" w:rsidRDefault="00FF7835" w:rsidP="00DB125D">
      <w:pPr>
        <w:jc w:val="center"/>
        <w:rPr>
          <w:b/>
        </w:rPr>
      </w:pPr>
    </w:p>
    <w:p w14:paraId="29347465" w14:textId="77777777" w:rsidR="00FF7835" w:rsidRDefault="00FF7835" w:rsidP="00DB125D">
      <w:pPr>
        <w:jc w:val="center"/>
        <w:rPr>
          <w:b/>
        </w:rPr>
      </w:pPr>
    </w:p>
    <w:p w14:paraId="5C621CDC" w14:textId="77777777" w:rsidR="00FF7835" w:rsidRDefault="00FF7835" w:rsidP="00DB125D">
      <w:pPr>
        <w:jc w:val="center"/>
        <w:rPr>
          <w:b/>
        </w:rPr>
      </w:pPr>
    </w:p>
    <w:p w14:paraId="3AF9F96A" w14:textId="77777777" w:rsidR="00FF7835" w:rsidRDefault="00FF7835"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9959E8" w:rsidRDefault="00DB125D" w:rsidP="00DB125D">
      <w:pPr>
        <w:jc w:val="center"/>
        <w:rPr>
          <w:b/>
          <w:sz w:val="26"/>
          <w:szCs w:val="26"/>
          <w:lang w:val="es-CO"/>
        </w:rPr>
      </w:pPr>
      <w:r w:rsidRPr="009959E8">
        <w:rPr>
          <w:sz w:val="26"/>
          <w:szCs w:val="26"/>
          <w:lang w:val="es-CO"/>
        </w:rPr>
        <w:t>Diego Armando Lamprea Molina</w:t>
      </w:r>
    </w:p>
    <w:p w14:paraId="53FDBB94" w14:textId="77777777" w:rsidR="00DB125D" w:rsidRPr="009959E8" w:rsidRDefault="00DB125D" w:rsidP="00DB125D">
      <w:pPr>
        <w:jc w:val="center"/>
        <w:rPr>
          <w:b/>
          <w:lang w:val="es-CO"/>
        </w:rPr>
      </w:pPr>
    </w:p>
    <w:p w14:paraId="4812073D" w14:textId="77777777" w:rsidR="00DB125D" w:rsidRPr="009959E8" w:rsidRDefault="00DB125D" w:rsidP="00DB125D">
      <w:pPr>
        <w:jc w:val="center"/>
        <w:rPr>
          <w:b/>
          <w:lang w:val="es-CO"/>
        </w:rPr>
      </w:pPr>
    </w:p>
    <w:p w14:paraId="517D9CD2" w14:textId="77777777" w:rsidR="00FF7835" w:rsidRPr="009959E8" w:rsidRDefault="00FF7835" w:rsidP="00DB125D">
      <w:pPr>
        <w:jc w:val="center"/>
        <w:rPr>
          <w:b/>
          <w:lang w:val="es-CO"/>
        </w:rPr>
      </w:pPr>
    </w:p>
    <w:p w14:paraId="76AC8D44" w14:textId="77777777" w:rsidR="00DB125D" w:rsidRPr="009959E8" w:rsidRDefault="00DB125D" w:rsidP="00DB125D">
      <w:pPr>
        <w:jc w:val="center"/>
        <w:rPr>
          <w:b/>
          <w:lang w:val="es-CO"/>
        </w:rPr>
      </w:pPr>
    </w:p>
    <w:p w14:paraId="22E23B04" w14:textId="77777777" w:rsidR="00FF7835" w:rsidRPr="009959E8" w:rsidRDefault="00FF7835" w:rsidP="00DB125D">
      <w:pPr>
        <w:jc w:val="center"/>
        <w:rPr>
          <w:b/>
          <w:lang w:val="es-CO"/>
        </w:rPr>
      </w:pPr>
    </w:p>
    <w:p w14:paraId="5BFEC452" w14:textId="77777777" w:rsidR="00FF7835" w:rsidRPr="009959E8" w:rsidRDefault="00FF7835" w:rsidP="00DB125D">
      <w:pPr>
        <w:jc w:val="center"/>
        <w:rPr>
          <w:b/>
          <w:lang w:val="es-CO"/>
        </w:rPr>
      </w:pPr>
    </w:p>
    <w:p w14:paraId="57BE5CA6" w14:textId="77777777" w:rsidR="00FF7835" w:rsidRPr="009959E8" w:rsidRDefault="00FF7835" w:rsidP="00DB125D">
      <w:pPr>
        <w:jc w:val="center"/>
        <w:rPr>
          <w:b/>
          <w:lang w:val="es-CO"/>
        </w:rPr>
      </w:pPr>
    </w:p>
    <w:p w14:paraId="6406B754" w14:textId="77777777" w:rsidR="00FF7835" w:rsidRPr="009959E8" w:rsidRDefault="00FF7835" w:rsidP="00DB125D">
      <w:pPr>
        <w:jc w:val="center"/>
        <w:rPr>
          <w:b/>
          <w:lang w:val="es-CO"/>
        </w:rPr>
      </w:pPr>
    </w:p>
    <w:p w14:paraId="1994A408" w14:textId="77777777" w:rsidR="00DB125D" w:rsidRPr="009959E8" w:rsidRDefault="00DB125D" w:rsidP="00DB125D">
      <w:pPr>
        <w:jc w:val="center"/>
        <w:rPr>
          <w:b/>
          <w:lang w:val="es-CO"/>
        </w:rPr>
      </w:pPr>
    </w:p>
    <w:p w14:paraId="2FC3FFE0" w14:textId="77777777" w:rsidR="00DB125D" w:rsidRPr="009959E8" w:rsidRDefault="00DB125D" w:rsidP="00DB125D">
      <w:pPr>
        <w:jc w:val="center"/>
        <w:rPr>
          <w:b/>
          <w:lang w:val="es-CO"/>
        </w:rPr>
      </w:pPr>
    </w:p>
    <w:p w14:paraId="0D3C096C" w14:textId="77777777" w:rsidR="00DB125D" w:rsidRPr="00FF7835" w:rsidRDefault="00DB125D" w:rsidP="00DB125D">
      <w:pPr>
        <w:jc w:val="center"/>
        <w:rPr>
          <w:b/>
          <w:sz w:val="26"/>
          <w:szCs w:val="26"/>
        </w:rPr>
      </w:pPr>
      <w:r w:rsidRPr="00FF7835">
        <w:rPr>
          <w:b/>
          <w:sz w:val="26"/>
          <w:szCs w:val="26"/>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1B896507" w14:textId="5840ADF5" w:rsidR="009959E8" w:rsidRDefault="009959E8" w:rsidP="00214CF6">
      <w:pPr>
        <w:pStyle w:val="Ttulo1"/>
        <w:numPr>
          <w:ilvl w:val="0"/>
          <w:numId w:val="3"/>
        </w:numPr>
        <w:spacing w:before="480" w:line="276" w:lineRule="auto"/>
        <w:jc w:val="both"/>
        <w:rPr>
          <w:lang w:val="es-CO"/>
        </w:rPr>
      </w:pPr>
      <w:bookmarkStart w:id="0" w:name="_Toc257381908"/>
      <w:bookmarkStart w:id="1" w:name="_Toc476859609"/>
      <w:r w:rsidRPr="00EB47AA">
        <w:rPr>
          <w:lang w:val="es-CO"/>
        </w:rPr>
        <w:lastRenderedPageBreak/>
        <w:t>Descripción y Diseño de la Solución</w:t>
      </w:r>
      <w:r w:rsidRPr="00C47AAA">
        <w:rPr>
          <w:lang w:val="es-CO"/>
        </w:rPr>
        <w:t xml:space="preserve"> </w:t>
      </w:r>
    </w:p>
    <w:p w14:paraId="445E72C2" w14:textId="77777777" w:rsidR="001F4A6F" w:rsidRPr="001F4A6F" w:rsidRDefault="001F4A6F" w:rsidP="001F4A6F">
      <w:pPr>
        <w:rPr>
          <w:lang w:val="es-CO"/>
        </w:rPr>
      </w:pPr>
    </w:p>
    <w:p w14:paraId="00F575BE" w14:textId="66E3FBA6" w:rsidR="009959E8" w:rsidRDefault="009959E8" w:rsidP="009959E8">
      <w:pPr>
        <w:jc w:val="both"/>
        <w:rPr>
          <w:lang w:val="es-CO"/>
        </w:rPr>
      </w:pPr>
      <w:r w:rsidRPr="00C47AAA">
        <w:rPr>
          <w:lang w:val="es-CO"/>
        </w:rPr>
        <w:t xml:space="preserve">Nuestro cliente debe poder garantizar que </w:t>
      </w:r>
      <w:r w:rsidR="00211984">
        <w:rPr>
          <w:lang w:val="es-CO"/>
        </w:rPr>
        <w:t xml:space="preserve">toda la información </w:t>
      </w:r>
      <w:r w:rsidRPr="00C47AAA">
        <w:rPr>
          <w:lang w:val="es-CO"/>
        </w:rPr>
        <w:t>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t>
      </w:r>
      <w:proofErr w:type="spellStart"/>
      <w:r w:rsidRPr="00C47AAA">
        <w:rPr>
          <w:lang w:val="es-CO"/>
        </w:rPr>
        <w:t>Warehouse</w:t>
      </w:r>
      <w:proofErr w:type="spellEnd"/>
      <w:r w:rsidRPr="00C47AAA">
        <w:rPr>
          <w:lang w:val="es-CO"/>
        </w:rPr>
        <w:t>).</w:t>
      </w:r>
    </w:p>
    <w:p w14:paraId="74CEC386" w14:textId="77777777" w:rsidR="006D148D" w:rsidRPr="00C47AAA" w:rsidRDefault="006D148D" w:rsidP="009959E8">
      <w:pPr>
        <w:jc w:val="both"/>
        <w:rPr>
          <w:lang w:val="es-CO"/>
        </w:rPr>
      </w:pPr>
    </w:p>
    <w:p w14:paraId="63B2B657" w14:textId="3B2FE357" w:rsidR="009959E8" w:rsidRDefault="009959E8" w:rsidP="009959E8">
      <w:pPr>
        <w:jc w:val="both"/>
        <w:rPr>
          <w:lang w:val="es-CO"/>
        </w:rPr>
      </w:pPr>
      <w:r w:rsidRPr="00C47AAA">
        <w:rPr>
          <w:lang w:val="es-CO"/>
        </w:rPr>
        <w:t>Esto garantizara que toda la información que nos provee los clientes es totalmente fiable y es única para el proceso de los datos.</w:t>
      </w:r>
    </w:p>
    <w:p w14:paraId="37315D98" w14:textId="77777777" w:rsidR="006D148D" w:rsidRPr="00C47AAA" w:rsidRDefault="006D148D" w:rsidP="009959E8">
      <w:pPr>
        <w:jc w:val="both"/>
        <w:rPr>
          <w:lang w:val="es-CO"/>
        </w:rPr>
      </w:pPr>
    </w:p>
    <w:p w14:paraId="67F619CA" w14:textId="77777777" w:rsidR="006D148D" w:rsidRDefault="009959E8" w:rsidP="009959E8">
      <w:pPr>
        <w:jc w:val="both"/>
        <w:rPr>
          <w:lang w:val="es-CO"/>
        </w:rPr>
      </w:pPr>
      <w:r w:rsidRPr="00C47AAA">
        <w:rPr>
          <w:lang w:val="es-CO"/>
        </w:rPr>
        <w:t xml:space="preserve">Parte la de la solución contemplara la utilización de una herramienta de Business  </w:t>
      </w:r>
      <w:proofErr w:type="spellStart"/>
      <w:r w:rsidRPr="00C47AAA">
        <w:rPr>
          <w:lang w:val="es-CO"/>
        </w:rPr>
        <w:t>Analytics</w:t>
      </w:r>
      <w:proofErr w:type="spellEnd"/>
      <w:r w:rsidRPr="00C47AAA">
        <w:rPr>
          <w:lang w:val="es-CO"/>
        </w:rPr>
        <w:t xml:space="preserve">; la cual se instalara en el servidor adquirido por </w:t>
      </w:r>
      <w:proofErr w:type="spellStart"/>
      <w:r>
        <w:rPr>
          <w:lang w:val="es-CO"/>
        </w:rPr>
        <w:t>Ludus</w:t>
      </w:r>
      <w:proofErr w:type="spellEnd"/>
      <w:r w:rsidR="00C105FE">
        <w:rPr>
          <w:lang w:val="es-CO"/>
        </w:rPr>
        <w:t xml:space="preserve"> SAS</w:t>
      </w:r>
      <w:r w:rsidRPr="00C47AAA">
        <w:rPr>
          <w:lang w:val="es-CO"/>
        </w:rPr>
        <w:t xml:space="preserve">. Para lograr esta conectividad se propone una conexión entre la red de nuestro cliente y la de </w:t>
      </w:r>
      <w:proofErr w:type="spellStart"/>
      <w:r>
        <w:rPr>
          <w:lang w:val="es-CO"/>
        </w:rPr>
        <w:t>Ludus</w:t>
      </w:r>
      <w:proofErr w:type="spellEnd"/>
      <w:r w:rsidRPr="00C47AAA">
        <w:rPr>
          <w:lang w:val="es-CO"/>
        </w:rPr>
        <w:t xml:space="preserve"> por medio de un </w:t>
      </w:r>
      <w:proofErr w:type="spellStart"/>
      <w:r w:rsidRPr="00C47AAA">
        <w:rPr>
          <w:lang w:val="es-CO"/>
        </w:rPr>
        <w:t>carrier</w:t>
      </w:r>
      <w:proofErr w:type="spellEnd"/>
      <w:r w:rsidRPr="00C47AAA">
        <w:rPr>
          <w:lang w:val="es-CO"/>
        </w:rPr>
        <w:t xml:space="preserve"> local.</w:t>
      </w:r>
    </w:p>
    <w:p w14:paraId="5A0A09E9" w14:textId="7BE053A7" w:rsidR="009959E8" w:rsidRPr="00C47AAA" w:rsidRDefault="009959E8" w:rsidP="009959E8">
      <w:pPr>
        <w:jc w:val="both"/>
        <w:rPr>
          <w:lang w:val="es-CO"/>
        </w:rPr>
      </w:pPr>
      <w:r w:rsidRPr="00C47AAA">
        <w:rPr>
          <w:lang w:val="es-CO"/>
        </w:rPr>
        <w:t xml:space="preserve"> </w:t>
      </w:r>
    </w:p>
    <w:p w14:paraId="4E2B20F0" w14:textId="7DD06285" w:rsidR="009959E8" w:rsidRDefault="009959E8" w:rsidP="009959E8">
      <w:pPr>
        <w:jc w:val="both"/>
        <w:rPr>
          <w:lang w:val="es-CO"/>
        </w:rPr>
      </w:pPr>
      <w:r w:rsidRPr="00C47AAA">
        <w:rPr>
          <w:lang w:val="es-CO"/>
        </w:rPr>
        <w:t xml:space="preserve">La aplicación de BA tomara toda la información proveniente del </w:t>
      </w:r>
      <w:r>
        <w:rPr>
          <w:lang w:val="es-CO"/>
        </w:rPr>
        <w:t xml:space="preserve">Data </w:t>
      </w:r>
      <w:proofErr w:type="spellStart"/>
      <w:r>
        <w:rPr>
          <w:lang w:val="es-CO"/>
        </w:rPr>
        <w:t>warehouse</w:t>
      </w:r>
      <w:proofErr w:type="spellEnd"/>
      <w:r w:rsidR="00211984">
        <w:rPr>
          <w:lang w:val="es-CO"/>
        </w:rPr>
        <w:t xml:space="preserve"> de nuestro cliente,</w:t>
      </w:r>
      <w:r w:rsidRPr="00C47AAA">
        <w:rPr>
          <w:lang w:val="es-CO"/>
        </w:rPr>
        <w:t xml:space="preserve"> ya sea </w:t>
      </w:r>
      <w:r w:rsidR="00211984">
        <w:rPr>
          <w:lang w:val="es-CO"/>
        </w:rPr>
        <w:t>estructurada o no estructurada;</w:t>
      </w:r>
      <w:r w:rsidRPr="00C47AAA">
        <w:rPr>
          <w:lang w:val="es-CO"/>
        </w:rPr>
        <w:t xml:space="preserve"> la analizara y procesara de </w:t>
      </w:r>
      <w:r w:rsidR="00B13A25">
        <w:rPr>
          <w:lang w:val="es-CO"/>
        </w:rPr>
        <w:t xml:space="preserve">tal </w:t>
      </w:r>
      <w:r w:rsidRPr="00C47AAA">
        <w:rPr>
          <w:lang w:val="es-CO"/>
        </w:rPr>
        <w:t xml:space="preserve">manera que arrojara los informes de análisis correspondientes a los consumos eléctricos de la zona en la que estamos trabajando. </w:t>
      </w:r>
    </w:p>
    <w:p w14:paraId="679B633D" w14:textId="77777777" w:rsidR="009959E8" w:rsidRPr="00276513" w:rsidRDefault="009959E8" w:rsidP="009959E8">
      <w:pPr>
        <w:jc w:val="both"/>
        <w:rPr>
          <w:noProof/>
          <w:lang w:val="es-CO"/>
        </w:rPr>
      </w:pPr>
    </w:p>
    <w:p w14:paraId="4F3B0303" w14:textId="25576C22" w:rsidR="009959E8" w:rsidRDefault="00211984" w:rsidP="009959E8">
      <w:pPr>
        <w:jc w:val="center"/>
        <w:rPr>
          <w:i/>
          <w:lang w:val="es-CO"/>
        </w:rPr>
      </w:pPr>
      <w:r>
        <w:rPr>
          <w:i/>
          <w:noProof/>
          <w:lang w:val="es-CO" w:eastAsia="es-CO"/>
        </w:rPr>
        <w:drawing>
          <wp:inline distT="0" distB="0" distL="0" distR="0" wp14:anchorId="61979035" wp14:editId="6248FE7A">
            <wp:extent cx="5610860" cy="384810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009959E8" w:rsidRPr="001D366F">
        <w:rPr>
          <w:i/>
          <w:lang w:val="es-CO"/>
        </w:rPr>
        <w:t>Estructura de la solución propuesta</w:t>
      </w:r>
    </w:p>
    <w:p w14:paraId="62E830B8" w14:textId="77777777" w:rsidR="001F4A6F" w:rsidRPr="001D366F" w:rsidRDefault="001F4A6F" w:rsidP="009959E8">
      <w:pPr>
        <w:jc w:val="center"/>
        <w:rPr>
          <w:i/>
          <w:lang w:val="es-CO"/>
        </w:rPr>
      </w:pPr>
    </w:p>
    <w:p w14:paraId="25EF5A7D" w14:textId="543754F2" w:rsidR="009959E8" w:rsidRDefault="009959E8" w:rsidP="00214CF6">
      <w:pPr>
        <w:pStyle w:val="Ttulo2"/>
        <w:numPr>
          <w:ilvl w:val="1"/>
          <w:numId w:val="3"/>
        </w:numPr>
        <w:spacing w:before="200" w:line="276" w:lineRule="auto"/>
        <w:jc w:val="both"/>
        <w:rPr>
          <w:lang w:val="es-CO"/>
        </w:rPr>
      </w:pPr>
      <w:r>
        <w:rPr>
          <w:lang w:val="es-CO"/>
        </w:rPr>
        <w:lastRenderedPageBreak/>
        <w:t xml:space="preserve">Esquema de diseño </w:t>
      </w:r>
    </w:p>
    <w:p w14:paraId="69C2BCF3" w14:textId="77777777" w:rsidR="001F4A6F" w:rsidRPr="001F4A6F" w:rsidRDefault="001F4A6F" w:rsidP="001F4A6F">
      <w:pPr>
        <w:rPr>
          <w:lang w:val="es-CO"/>
        </w:rPr>
      </w:pPr>
    </w:p>
    <w:p w14:paraId="6A6F436D" w14:textId="77777777" w:rsidR="009959E8" w:rsidRPr="00EB5D40" w:rsidRDefault="009959E8" w:rsidP="009959E8">
      <w:pPr>
        <w:rPr>
          <w:lang w:val="es-CO"/>
        </w:rPr>
      </w:pPr>
      <w:r>
        <w:rPr>
          <w:noProof/>
          <w:lang w:val="es-CO" w:eastAsia="es-CO"/>
        </w:rPr>
        <w:drawing>
          <wp:inline distT="0" distB="0" distL="0" distR="0" wp14:anchorId="2566972D" wp14:editId="6D052AA7">
            <wp:extent cx="5486400" cy="3200400"/>
            <wp:effectExtent l="0" t="57150" r="19050" b="381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975F1FC" w14:textId="77777777" w:rsidR="00D90B55" w:rsidRDefault="00D90B55" w:rsidP="009959E8">
      <w:pPr>
        <w:jc w:val="both"/>
        <w:rPr>
          <w:lang w:val="es-CO"/>
        </w:rPr>
      </w:pPr>
    </w:p>
    <w:p w14:paraId="4C49B1E6" w14:textId="77777777" w:rsidR="00211984" w:rsidRDefault="009959E8" w:rsidP="009959E8">
      <w:pPr>
        <w:jc w:val="both"/>
        <w:rPr>
          <w:lang w:val="es-CO"/>
        </w:rPr>
      </w:pPr>
      <w:r>
        <w:rPr>
          <w:lang w:val="es-CO"/>
        </w:rPr>
        <w:t xml:space="preserve">El esquema de diseño va empezar desde las pruebas de calidad de datos que tiene el Data </w:t>
      </w:r>
      <w:proofErr w:type="spellStart"/>
      <w:r>
        <w:rPr>
          <w:lang w:val="es-CO"/>
        </w:rPr>
        <w:t>warehouse</w:t>
      </w:r>
      <w:proofErr w:type="spellEnd"/>
      <w:r>
        <w:rPr>
          <w:lang w:val="es-CO"/>
        </w:rPr>
        <w:t xml:space="preserve">  de nuestro cliente. </w:t>
      </w:r>
    </w:p>
    <w:p w14:paraId="03D37B3D" w14:textId="5B8A471A" w:rsidR="00211984" w:rsidRDefault="00211984" w:rsidP="009959E8">
      <w:pPr>
        <w:jc w:val="both"/>
        <w:rPr>
          <w:lang w:val="es-CO"/>
        </w:rPr>
      </w:pPr>
      <w:r>
        <w:rPr>
          <w:lang w:val="es-CO"/>
        </w:rPr>
        <w:t xml:space="preserve">Se aclara que el Data </w:t>
      </w:r>
      <w:proofErr w:type="spellStart"/>
      <w:r>
        <w:rPr>
          <w:lang w:val="es-CO"/>
        </w:rPr>
        <w:t>Warehouse</w:t>
      </w:r>
      <w:proofErr w:type="spellEnd"/>
      <w:r>
        <w:rPr>
          <w:lang w:val="es-CO"/>
        </w:rPr>
        <w:t xml:space="preserve"> que se mostró anteriormente es propiedad del cliente y es un desarrollo independiente a nuestra solución; este </w:t>
      </w:r>
      <w:proofErr w:type="spellStart"/>
      <w:r>
        <w:rPr>
          <w:lang w:val="es-CO"/>
        </w:rPr>
        <w:t>Datawarehose</w:t>
      </w:r>
      <w:proofErr w:type="spellEnd"/>
      <w:r>
        <w:rPr>
          <w:lang w:val="es-CO"/>
        </w:rPr>
        <w:t xml:space="preserve"> actualmente está operando y recopilando la información de diferentes fuentes del cliente. </w:t>
      </w:r>
    </w:p>
    <w:p w14:paraId="62D686E9" w14:textId="04F60795" w:rsidR="00211984" w:rsidRDefault="00211984" w:rsidP="009959E8">
      <w:pPr>
        <w:jc w:val="both"/>
        <w:rPr>
          <w:lang w:val="es-CO"/>
        </w:rPr>
      </w:pPr>
      <w:r>
        <w:rPr>
          <w:lang w:val="es-CO"/>
        </w:rPr>
        <w:t xml:space="preserve">Dentro de nuestra solución solo tomaremos el Data </w:t>
      </w:r>
      <w:proofErr w:type="spellStart"/>
      <w:r>
        <w:rPr>
          <w:lang w:val="es-CO"/>
        </w:rPr>
        <w:t>Warehouse</w:t>
      </w:r>
      <w:proofErr w:type="spellEnd"/>
      <w:r>
        <w:rPr>
          <w:lang w:val="es-CO"/>
        </w:rPr>
        <w:t xml:space="preserve"> como una entrada que utilizaremos para el proceso de la información. </w:t>
      </w:r>
    </w:p>
    <w:p w14:paraId="497A9A84" w14:textId="632B92EC" w:rsidR="009959E8" w:rsidRDefault="009959E8" w:rsidP="009959E8">
      <w:pPr>
        <w:jc w:val="both"/>
        <w:rPr>
          <w:lang w:val="es-CO"/>
        </w:rPr>
      </w:pPr>
      <w:r>
        <w:rPr>
          <w:lang w:val="es-CO"/>
        </w:rPr>
        <w:t xml:space="preserve">Se realizaran pruebas aleatorias de toda la información que contiene el Data </w:t>
      </w:r>
      <w:proofErr w:type="spellStart"/>
      <w:r>
        <w:rPr>
          <w:lang w:val="es-CO"/>
        </w:rPr>
        <w:t>warehouse</w:t>
      </w:r>
      <w:proofErr w:type="spellEnd"/>
      <w:r>
        <w:rPr>
          <w:lang w:val="es-CO"/>
        </w:rPr>
        <w:t xml:space="preserve">   vs la fuente de información; esto para garantizar que la información que vamos a tomar como única fuente sea veras; no está duplicada, este disponle, y este correcta.</w:t>
      </w:r>
    </w:p>
    <w:p w14:paraId="58A93923" w14:textId="77777777" w:rsidR="006D148D" w:rsidRDefault="006D148D" w:rsidP="009959E8">
      <w:pPr>
        <w:jc w:val="both"/>
        <w:rPr>
          <w:lang w:val="es-CO"/>
        </w:rPr>
      </w:pPr>
    </w:p>
    <w:p w14:paraId="330F5412" w14:textId="77777777" w:rsidR="006D148D" w:rsidRDefault="009959E8" w:rsidP="009959E8">
      <w:pPr>
        <w:jc w:val="both"/>
        <w:rPr>
          <w:lang w:val="es-CO"/>
        </w:rPr>
      </w:pPr>
      <w:r>
        <w:rPr>
          <w:lang w:val="es-CO"/>
        </w:rPr>
        <w:t xml:space="preserve">Luego de asegurar la calidad de la fuente de información se procederá con la instalación del servidor </w:t>
      </w:r>
      <w:proofErr w:type="spellStart"/>
      <w:r>
        <w:rPr>
          <w:lang w:val="es-CO"/>
        </w:rPr>
        <w:t>Ludus</w:t>
      </w:r>
      <w:proofErr w:type="spellEnd"/>
      <w:r>
        <w:rPr>
          <w:lang w:val="es-CO"/>
        </w:rPr>
        <w:t>;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F86A5B2" w14:textId="6F01CC81" w:rsidR="009959E8" w:rsidRDefault="009959E8" w:rsidP="009959E8">
      <w:pPr>
        <w:jc w:val="both"/>
        <w:rPr>
          <w:lang w:val="es-CO"/>
        </w:rPr>
      </w:pPr>
      <w:r>
        <w:rPr>
          <w:lang w:val="es-CO"/>
        </w:rPr>
        <w:t xml:space="preserve"> </w:t>
      </w:r>
    </w:p>
    <w:p w14:paraId="4FAACC89" w14:textId="77777777" w:rsidR="006D148D" w:rsidRDefault="009959E8" w:rsidP="009959E8">
      <w:pPr>
        <w:jc w:val="both"/>
        <w:rPr>
          <w:lang w:val="es-CO"/>
        </w:rPr>
      </w:pPr>
      <w:r>
        <w:rPr>
          <w:lang w:val="es-CO"/>
        </w:rPr>
        <w:t xml:space="preserve">Una vez instalado el servidor se realizar las pruebas de conectividad entre el servidor y el Data </w:t>
      </w:r>
      <w:proofErr w:type="spellStart"/>
      <w:r>
        <w:rPr>
          <w:lang w:val="es-CO"/>
        </w:rPr>
        <w:t>warehouse</w:t>
      </w:r>
      <w:proofErr w:type="spellEnd"/>
      <w:r>
        <w:rPr>
          <w:lang w:val="es-CO"/>
        </w:rPr>
        <w:t xml:space="preserve">; el cliente debe entregar la dirección IP que se le asignara al equipo; esta dirección debe pertenecer a la misma red en la que se encuentra el Data </w:t>
      </w:r>
      <w:proofErr w:type="spellStart"/>
      <w:r>
        <w:rPr>
          <w:lang w:val="es-CO"/>
        </w:rPr>
        <w:t>warehouse</w:t>
      </w:r>
      <w:proofErr w:type="spellEnd"/>
      <w:r>
        <w:rPr>
          <w:lang w:val="es-CO"/>
        </w:rPr>
        <w:t xml:space="preserve">. La instalación del sistema operativo y demás requerimientos de software la realizara </w:t>
      </w:r>
      <w:proofErr w:type="spellStart"/>
      <w:r>
        <w:rPr>
          <w:lang w:val="es-CO"/>
        </w:rPr>
        <w:t>Ludus</w:t>
      </w:r>
      <w:proofErr w:type="spellEnd"/>
      <w:r>
        <w:rPr>
          <w:lang w:val="es-CO"/>
        </w:rPr>
        <w:t xml:space="preserve"> mediante su equipo de trabajo.</w:t>
      </w:r>
    </w:p>
    <w:p w14:paraId="6B8FA582" w14:textId="6E18FCE5" w:rsidR="009959E8" w:rsidRDefault="009959E8" w:rsidP="009959E8">
      <w:pPr>
        <w:jc w:val="both"/>
        <w:rPr>
          <w:lang w:val="es-CO"/>
        </w:rPr>
      </w:pPr>
      <w:r>
        <w:rPr>
          <w:lang w:val="es-CO"/>
        </w:rPr>
        <w:lastRenderedPageBreak/>
        <w:t xml:space="preserve"> </w:t>
      </w:r>
    </w:p>
    <w:p w14:paraId="00CD5235" w14:textId="66757A9C" w:rsidR="009959E8" w:rsidRDefault="009959E8" w:rsidP="009959E8">
      <w:pPr>
        <w:jc w:val="both"/>
        <w:rPr>
          <w:lang w:val="es-CO"/>
        </w:rPr>
      </w:pPr>
      <w:r>
        <w:rPr>
          <w:lang w:val="es-CO"/>
        </w:rPr>
        <w:t xml:space="preserve">Los siguiente es validar el acceso a los datos que contiene en Data </w:t>
      </w:r>
      <w:proofErr w:type="spellStart"/>
      <w:r>
        <w:rPr>
          <w:lang w:val="es-CO"/>
        </w:rPr>
        <w:t>warehouse</w:t>
      </w:r>
      <w:proofErr w:type="spellEnd"/>
      <w:r>
        <w:rPr>
          <w:lang w:val="es-CO"/>
        </w:rPr>
        <w:t xml:space="preserve">  desde el servidor de </w:t>
      </w:r>
      <w:proofErr w:type="spellStart"/>
      <w:r>
        <w:rPr>
          <w:lang w:val="es-CO"/>
        </w:rPr>
        <w:t>Ludus</w:t>
      </w:r>
      <w:proofErr w:type="spellEnd"/>
      <w:r>
        <w:rPr>
          <w:lang w:val="es-CO"/>
        </w:rPr>
        <w:t xml:space="preserve"> con el fin  de validar no solo la conectividad si no el acceso a la información; se validaran los usuarios que tendrán acceso, permisos de administración, definición de perfiles de administración del servidor. </w:t>
      </w:r>
    </w:p>
    <w:p w14:paraId="43EDA084" w14:textId="77777777" w:rsidR="006D148D" w:rsidRDefault="006D148D" w:rsidP="009959E8">
      <w:pPr>
        <w:jc w:val="both"/>
        <w:rPr>
          <w:lang w:val="es-CO"/>
        </w:rPr>
      </w:pPr>
    </w:p>
    <w:p w14:paraId="5FD776F8" w14:textId="0E33CCBC" w:rsidR="009959E8" w:rsidRDefault="009959E8" w:rsidP="009959E8">
      <w:pPr>
        <w:jc w:val="both"/>
        <w:rPr>
          <w:lang w:val="es-CO"/>
        </w:rPr>
      </w:pPr>
      <w:proofErr w:type="spellStart"/>
      <w:r>
        <w:rPr>
          <w:lang w:val="es-CO"/>
        </w:rPr>
        <w:t>Ludus</w:t>
      </w:r>
      <w:proofErr w:type="spellEnd"/>
      <w:r>
        <w:rPr>
          <w:lang w:val="es-CO"/>
        </w:rPr>
        <w:t xml:space="preserve"> será el responsable de instalar completamente toda la solución de  BA en el servidor, y el software de gestión de la misma para el tema de la visualización de resultados. </w:t>
      </w:r>
    </w:p>
    <w:p w14:paraId="74420789" w14:textId="77777777" w:rsidR="006D148D" w:rsidRDefault="006D148D" w:rsidP="009959E8">
      <w:pPr>
        <w:jc w:val="both"/>
        <w:rPr>
          <w:lang w:val="es-CO"/>
        </w:rPr>
      </w:pPr>
    </w:p>
    <w:p w14:paraId="67FBFF61" w14:textId="2427F84D" w:rsidR="009959E8" w:rsidRDefault="009959E8" w:rsidP="009959E8">
      <w:pPr>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w:t>
      </w:r>
      <w:proofErr w:type="spellStart"/>
      <w:r>
        <w:rPr>
          <w:lang w:val="es-CO"/>
        </w:rPr>
        <w:t>Ludus</w:t>
      </w:r>
      <w:proofErr w:type="spellEnd"/>
      <w:r>
        <w:rPr>
          <w:lang w:val="es-CO"/>
        </w:rPr>
        <w:t xml:space="preserve"> basándose en la información obtenida en el Data </w:t>
      </w:r>
      <w:proofErr w:type="spellStart"/>
      <w:r>
        <w:rPr>
          <w:lang w:val="es-CO"/>
        </w:rPr>
        <w:t>warehouse</w:t>
      </w:r>
      <w:proofErr w:type="spellEnd"/>
      <w:r>
        <w:rPr>
          <w:lang w:val="es-CO"/>
        </w:rPr>
        <w:t xml:space="preserve">. Todos los análisis  serán validados por el cliente y su equipo para así tener entregables concretos.   </w:t>
      </w:r>
    </w:p>
    <w:p w14:paraId="2C6D5A3F" w14:textId="77777777" w:rsidR="006D148D" w:rsidRDefault="006D148D" w:rsidP="009959E8">
      <w:pPr>
        <w:jc w:val="both"/>
        <w:rPr>
          <w:lang w:val="es-CO"/>
        </w:rPr>
      </w:pPr>
    </w:p>
    <w:p w14:paraId="49811822" w14:textId="77777777" w:rsidR="009959E8" w:rsidRDefault="009959E8" w:rsidP="009959E8">
      <w:pPr>
        <w:jc w:val="both"/>
        <w:rPr>
          <w:lang w:val="es-CO"/>
        </w:rPr>
      </w:pPr>
      <w:r>
        <w:rPr>
          <w:lang w:val="es-CO"/>
        </w:rPr>
        <w:t xml:space="preserve">Una vez se tenga todo el desarrollo del análisis de datos se ejecutara el diseño de los reportes; los diagramas, mapas y el </w:t>
      </w:r>
      <w:proofErr w:type="spellStart"/>
      <w:r>
        <w:rPr>
          <w:lang w:val="es-CO"/>
        </w:rPr>
        <w:t>dashboard</w:t>
      </w:r>
      <w:proofErr w:type="spellEnd"/>
      <w:r>
        <w:rPr>
          <w:lang w:val="es-CO"/>
        </w:rPr>
        <w:t xml:space="preserve"> final con el resumen de toda la información. </w:t>
      </w:r>
    </w:p>
    <w:p w14:paraId="7887BFC4" w14:textId="77777777" w:rsidR="009959E8" w:rsidRPr="00C47AAA" w:rsidRDefault="009959E8" w:rsidP="00214CF6">
      <w:pPr>
        <w:pStyle w:val="Ttulo2"/>
        <w:numPr>
          <w:ilvl w:val="1"/>
          <w:numId w:val="3"/>
        </w:numPr>
        <w:spacing w:before="200" w:line="276" w:lineRule="auto"/>
        <w:jc w:val="both"/>
        <w:rPr>
          <w:lang w:val="es-CO"/>
        </w:rPr>
      </w:pPr>
      <w:r w:rsidRPr="00C47AAA">
        <w:rPr>
          <w:lang w:val="es-CO"/>
        </w:rPr>
        <w:t xml:space="preserve">Conectividad de la solución  </w:t>
      </w:r>
    </w:p>
    <w:p w14:paraId="2EE76BA7" w14:textId="77777777" w:rsidR="006D148D" w:rsidRDefault="006D148D" w:rsidP="009959E8">
      <w:pPr>
        <w:jc w:val="both"/>
        <w:rPr>
          <w:lang w:val="es-CO"/>
        </w:rPr>
      </w:pPr>
    </w:p>
    <w:p w14:paraId="282B74E4" w14:textId="77777777" w:rsidR="00D90B55" w:rsidRDefault="009959E8" w:rsidP="009959E8">
      <w:pPr>
        <w:jc w:val="both"/>
        <w:rPr>
          <w:lang w:val="es-CO"/>
        </w:rPr>
      </w:pPr>
      <w:r w:rsidRPr="006A108C">
        <w:rPr>
          <w:lang w:val="es-CO"/>
        </w:rPr>
        <w:t xml:space="preserve">Para lograr la conectividad entre el  </w:t>
      </w:r>
      <w:r>
        <w:rPr>
          <w:lang w:val="es-CO"/>
        </w:rPr>
        <w:t xml:space="preserve">Data </w:t>
      </w:r>
      <w:proofErr w:type="spellStart"/>
      <w:r>
        <w:rPr>
          <w:lang w:val="es-CO"/>
        </w:rPr>
        <w:t>warehouse</w:t>
      </w:r>
      <w:proofErr w:type="spellEnd"/>
      <w:r>
        <w:rPr>
          <w:lang w:val="es-CO"/>
        </w:rPr>
        <w:t xml:space="preserve"> </w:t>
      </w:r>
      <w:r w:rsidRPr="006A108C">
        <w:rPr>
          <w:lang w:val="es-CO"/>
        </w:rPr>
        <w:t xml:space="preserve"> de nuestro cliente y el servidor que implementara </w:t>
      </w:r>
      <w:proofErr w:type="spellStart"/>
      <w:r>
        <w:rPr>
          <w:lang w:val="es-CO"/>
        </w:rPr>
        <w:t>Ludus</w:t>
      </w:r>
      <w:proofErr w:type="spellEnd"/>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w:t>
      </w:r>
      <w:proofErr w:type="spellStart"/>
      <w:r>
        <w:rPr>
          <w:lang w:val="es-CO"/>
        </w:rPr>
        <w:t>Ludus</w:t>
      </w:r>
      <w:proofErr w:type="spellEnd"/>
      <w:r>
        <w:rPr>
          <w:lang w:val="es-CO"/>
        </w:rPr>
        <w:t xml:space="preserve">) </w:t>
      </w:r>
      <w:r w:rsidRPr="006A108C">
        <w:rPr>
          <w:lang w:val="es-CO"/>
        </w:rPr>
        <w:t xml:space="preserve">y su </w:t>
      </w:r>
      <w:r>
        <w:rPr>
          <w:lang w:val="es-CO"/>
        </w:rPr>
        <w:t xml:space="preserve">Data </w:t>
      </w:r>
      <w:proofErr w:type="spellStart"/>
      <w:r>
        <w:rPr>
          <w:lang w:val="es-CO"/>
        </w:rPr>
        <w:t>warehouse</w:t>
      </w:r>
      <w:proofErr w:type="spellEnd"/>
      <w:r w:rsidR="00D90B55">
        <w:rPr>
          <w:lang w:val="es-CO"/>
        </w:rPr>
        <w:t>.</w:t>
      </w:r>
    </w:p>
    <w:p w14:paraId="0AD4C63B" w14:textId="206D9CF7" w:rsidR="009959E8" w:rsidRPr="006A108C" w:rsidRDefault="009959E8" w:rsidP="009959E8">
      <w:pPr>
        <w:jc w:val="both"/>
        <w:rPr>
          <w:lang w:val="es-CO"/>
        </w:rPr>
      </w:pPr>
      <w:r>
        <w:rPr>
          <w:lang w:val="es-CO"/>
        </w:rPr>
        <w:t xml:space="preserve">  </w:t>
      </w:r>
    </w:p>
    <w:p w14:paraId="1FC57B02" w14:textId="66679C88" w:rsidR="009959E8" w:rsidRDefault="00211984" w:rsidP="009959E8">
      <w:pPr>
        <w:jc w:val="center"/>
        <w:rPr>
          <w:lang w:val="es-CO"/>
        </w:rPr>
      </w:pPr>
      <w:r>
        <w:rPr>
          <w:i/>
          <w:noProof/>
          <w:lang w:val="es-CO" w:eastAsia="es-CO"/>
        </w:rPr>
        <w:drawing>
          <wp:inline distT="0" distB="0" distL="0" distR="0" wp14:anchorId="05504754" wp14:editId="331276E2">
            <wp:extent cx="4937760" cy="1920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sidR="009959E8">
        <w:rPr>
          <w:i/>
          <w:lang w:val="es-CO"/>
        </w:rPr>
        <w:t xml:space="preserve">           </w:t>
      </w:r>
      <w:r w:rsidR="009959E8" w:rsidRPr="001D366F">
        <w:rPr>
          <w:i/>
          <w:lang w:val="es-CO"/>
        </w:rPr>
        <w:t xml:space="preserve">Estructura de </w:t>
      </w:r>
      <w:r w:rsidR="009959E8">
        <w:rPr>
          <w:i/>
          <w:lang w:val="es-CO"/>
        </w:rPr>
        <w:t>conectividad</w:t>
      </w:r>
    </w:p>
    <w:p w14:paraId="1E9830B0" w14:textId="77777777" w:rsidR="00D90B55" w:rsidRDefault="00D90B55" w:rsidP="009959E8">
      <w:pPr>
        <w:jc w:val="both"/>
        <w:rPr>
          <w:lang w:val="es-CO"/>
        </w:rPr>
      </w:pPr>
    </w:p>
    <w:p w14:paraId="760CD0B1" w14:textId="26301B68" w:rsidR="009959E8" w:rsidRDefault="009959E8" w:rsidP="009959E8">
      <w:pPr>
        <w:jc w:val="both"/>
        <w:rPr>
          <w:lang w:val="es-CO"/>
        </w:rPr>
      </w:pPr>
      <w:r>
        <w:rPr>
          <w:lang w:val="es-CO"/>
        </w:rPr>
        <w:t>La conexión entre estos sistemas se debe realizar mediante fibra óptica para garantizar la velocidad de acceso en ambos sentidos.</w:t>
      </w:r>
    </w:p>
    <w:p w14:paraId="1A98271B" w14:textId="77777777" w:rsidR="006D148D" w:rsidRDefault="006D148D" w:rsidP="009959E8">
      <w:pPr>
        <w:jc w:val="both"/>
        <w:rPr>
          <w:lang w:val="es-CO"/>
        </w:rPr>
      </w:pPr>
    </w:p>
    <w:p w14:paraId="64AF15C0" w14:textId="77777777" w:rsidR="009959E8" w:rsidRDefault="009959E8" w:rsidP="009959E8">
      <w:pPr>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2BE265E8" w14:textId="2C88AD2C" w:rsidR="009959E8" w:rsidRDefault="009959E8" w:rsidP="009959E8">
      <w:pPr>
        <w:jc w:val="both"/>
        <w:rPr>
          <w:lang w:val="es-CO"/>
        </w:rPr>
      </w:pPr>
    </w:p>
    <w:p w14:paraId="126839BE" w14:textId="437BEFD0" w:rsidR="006D148D" w:rsidRDefault="006D148D" w:rsidP="009959E8">
      <w:pPr>
        <w:jc w:val="both"/>
        <w:rPr>
          <w:lang w:val="es-CO"/>
        </w:rPr>
      </w:pPr>
    </w:p>
    <w:p w14:paraId="276C3220" w14:textId="77777777" w:rsidR="009959E8" w:rsidRDefault="009959E8" w:rsidP="00214CF6">
      <w:pPr>
        <w:pStyle w:val="Ttulo2"/>
        <w:numPr>
          <w:ilvl w:val="1"/>
          <w:numId w:val="3"/>
        </w:numPr>
        <w:spacing w:before="200" w:line="276" w:lineRule="auto"/>
        <w:jc w:val="both"/>
        <w:rPr>
          <w:lang w:val="es-CO"/>
        </w:rPr>
      </w:pPr>
      <w:r w:rsidRPr="00AD2945">
        <w:rPr>
          <w:lang w:val="es-CO"/>
        </w:rPr>
        <w:t xml:space="preserve">Características </w:t>
      </w:r>
      <w:r>
        <w:rPr>
          <w:lang w:val="es-CO"/>
        </w:rPr>
        <w:t xml:space="preserve"> y prototipos </w:t>
      </w:r>
      <w:r w:rsidRPr="00AD2945">
        <w:rPr>
          <w:lang w:val="es-CO"/>
        </w:rPr>
        <w:t>de la solución</w:t>
      </w:r>
    </w:p>
    <w:p w14:paraId="3FBC96AB" w14:textId="77777777" w:rsidR="006D148D" w:rsidRDefault="006D148D" w:rsidP="009959E8">
      <w:pPr>
        <w:jc w:val="both"/>
        <w:rPr>
          <w:lang w:val="es-CO"/>
        </w:rPr>
      </w:pPr>
    </w:p>
    <w:p w14:paraId="7CCBBBFB" w14:textId="5A2104A8" w:rsidR="009959E8" w:rsidRPr="00CC3C34" w:rsidRDefault="009959E8" w:rsidP="009959E8">
      <w:pPr>
        <w:jc w:val="both"/>
        <w:rPr>
          <w:lang w:val="es-CO"/>
        </w:rPr>
      </w:pPr>
      <w:r w:rsidRPr="00CC3C34">
        <w:rPr>
          <w:lang w:val="es-CO"/>
        </w:rPr>
        <w:t>A continuación se mostrara una serie de características que ofrecerá la solución de BA con base de las necesidades del cliente:</w:t>
      </w:r>
    </w:p>
    <w:p w14:paraId="2EF77B87" w14:textId="77777777" w:rsidR="009959E8" w:rsidRDefault="009959E8" w:rsidP="00214CF6">
      <w:pPr>
        <w:pStyle w:val="Ttulo2"/>
        <w:numPr>
          <w:ilvl w:val="2"/>
          <w:numId w:val="3"/>
        </w:numPr>
        <w:spacing w:before="200" w:line="276" w:lineRule="auto"/>
        <w:jc w:val="both"/>
        <w:rPr>
          <w:lang w:val="es-CO"/>
        </w:rPr>
      </w:pPr>
      <w:r>
        <w:rPr>
          <w:lang w:val="es-CO"/>
        </w:rPr>
        <w:t>Mapas  de áreas con sobreconsumo</w:t>
      </w:r>
    </w:p>
    <w:p w14:paraId="5EF41E66" w14:textId="77777777" w:rsidR="006D148D" w:rsidRDefault="006D148D" w:rsidP="009959E8">
      <w:pPr>
        <w:jc w:val="both"/>
        <w:rPr>
          <w:lang w:val="es-CO"/>
        </w:rPr>
      </w:pPr>
    </w:p>
    <w:p w14:paraId="674AC0E2" w14:textId="40ECFEB4" w:rsidR="009959E8" w:rsidRDefault="009959E8" w:rsidP="009959E8">
      <w:pPr>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9D68BF2" w14:textId="77777777" w:rsidR="009959E8" w:rsidRDefault="009959E8" w:rsidP="009959E8">
      <w:pPr>
        <w:jc w:val="both"/>
        <w:rPr>
          <w:lang w:val="es-CO"/>
        </w:rPr>
      </w:pPr>
    </w:p>
    <w:p w14:paraId="76C3A7B1" w14:textId="77777777" w:rsidR="009959E8" w:rsidRDefault="009959E8" w:rsidP="009959E8">
      <w:pPr>
        <w:jc w:val="both"/>
        <w:rPr>
          <w:lang w:val="es-CO"/>
        </w:rPr>
      </w:pPr>
    </w:p>
    <w:p w14:paraId="4B0516E7" w14:textId="77777777" w:rsidR="009959E8" w:rsidRDefault="009959E8" w:rsidP="009959E8">
      <w:pPr>
        <w:jc w:val="both"/>
        <w:rPr>
          <w:lang w:val="es-CO"/>
        </w:rPr>
      </w:pPr>
    </w:p>
    <w:p w14:paraId="1D4C8173" w14:textId="77777777" w:rsidR="009959E8" w:rsidRDefault="009959E8" w:rsidP="009959E8">
      <w:pPr>
        <w:jc w:val="both"/>
        <w:rPr>
          <w:lang w:val="es-CO"/>
        </w:rPr>
      </w:pPr>
      <w:r>
        <w:rPr>
          <w:noProof/>
          <w:lang w:val="es-CO" w:eastAsia="es-CO"/>
        </w:rPr>
        <w:drawing>
          <wp:inline distT="0" distB="0" distL="0" distR="0" wp14:anchorId="74270389" wp14:editId="17BF8AE5">
            <wp:extent cx="4884821" cy="3048116"/>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1B0ED0FA" w14:textId="77777777" w:rsidR="009959E8" w:rsidRPr="00EB5D40" w:rsidRDefault="009959E8" w:rsidP="009959E8">
      <w:pPr>
        <w:jc w:val="center"/>
        <w:rPr>
          <w:i/>
          <w:lang w:val="es-CO"/>
        </w:rPr>
      </w:pPr>
      <w:r w:rsidRPr="001D366F">
        <w:rPr>
          <w:i/>
          <w:lang w:val="es-CO"/>
        </w:rPr>
        <w:t>Prototipo de la posible solución</w:t>
      </w:r>
      <w:r>
        <w:rPr>
          <w:i/>
          <w:lang w:val="es-CO"/>
        </w:rPr>
        <w:t xml:space="preserve"> 1</w:t>
      </w:r>
    </w:p>
    <w:p w14:paraId="25647C91" w14:textId="77777777" w:rsidR="00A75287" w:rsidRDefault="00A75287" w:rsidP="009959E8">
      <w:pPr>
        <w:jc w:val="both"/>
        <w:rPr>
          <w:lang w:val="es-CO"/>
        </w:rPr>
      </w:pPr>
    </w:p>
    <w:p w14:paraId="2273C324" w14:textId="464021FB" w:rsidR="009959E8" w:rsidRDefault="009959E8" w:rsidP="009959E8">
      <w:pPr>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4E11F805" w14:textId="77777777" w:rsidR="009959E8" w:rsidRPr="00CC3C34" w:rsidRDefault="009959E8" w:rsidP="00214CF6">
      <w:pPr>
        <w:pStyle w:val="Ttulo2"/>
        <w:numPr>
          <w:ilvl w:val="2"/>
          <w:numId w:val="3"/>
        </w:numPr>
        <w:spacing w:before="200" w:line="276" w:lineRule="auto"/>
        <w:jc w:val="both"/>
        <w:rPr>
          <w:lang w:val="es-CO"/>
        </w:rPr>
      </w:pPr>
      <w:r w:rsidRPr="00CC3C34">
        <w:rPr>
          <w:lang w:val="es-CO"/>
        </w:rPr>
        <w:t xml:space="preserve">Reporte de Trasformadores con sobreconsumo </w:t>
      </w:r>
    </w:p>
    <w:p w14:paraId="4D1C75A7" w14:textId="77777777" w:rsidR="006D148D" w:rsidRDefault="006D148D" w:rsidP="009959E8">
      <w:pPr>
        <w:jc w:val="both"/>
        <w:rPr>
          <w:lang w:val="es-CO"/>
        </w:rPr>
      </w:pPr>
    </w:p>
    <w:p w14:paraId="2264BDA5" w14:textId="57DA6FBE" w:rsidR="009959E8" w:rsidRDefault="009959E8" w:rsidP="009959E8">
      <w:pPr>
        <w:jc w:val="both"/>
        <w:rPr>
          <w:lang w:val="es-CO"/>
        </w:rPr>
      </w:pPr>
      <w:r>
        <w:rPr>
          <w:lang w:val="es-CO"/>
        </w:rPr>
        <w:t xml:space="preserve">Aparte de la visualización grafica de las áreas se tendrá un reporte en el cual se podrá identificar los trasformadores con su ID (Identificación conocida por el cliente) que presentan sobreconsumos, el reporte tendrá el nombre de trasformador (ID), la ciudad, el </w:t>
      </w:r>
      <w:r>
        <w:rPr>
          <w:lang w:val="es-CO"/>
        </w:rPr>
        <w:lastRenderedPageBreak/>
        <w:t>barrio, y el porcentaje de sobreconsumo Prototipo del reporte de trasformadores con sobre consumo:</w:t>
      </w:r>
    </w:p>
    <w:p w14:paraId="71FDB153" w14:textId="77777777" w:rsidR="006D148D" w:rsidRDefault="006D148D" w:rsidP="009959E8">
      <w:pPr>
        <w:jc w:val="both"/>
        <w:rPr>
          <w:lang w:val="es-CO"/>
        </w:rPr>
      </w:pPr>
    </w:p>
    <w:tbl>
      <w:tblPr>
        <w:tblStyle w:val="Tabladecuadrcula4-nfasis1"/>
        <w:tblW w:w="9264" w:type="dxa"/>
        <w:tblLook w:val="04A0" w:firstRow="1" w:lastRow="0" w:firstColumn="1" w:lastColumn="0" w:noHBand="0" w:noVBand="1"/>
      </w:tblPr>
      <w:tblGrid>
        <w:gridCol w:w="3260"/>
        <w:gridCol w:w="1951"/>
        <w:gridCol w:w="1985"/>
        <w:gridCol w:w="2068"/>
      </w:tblGrid>
      <w:tr w:rsidR="009959E8" w:rsidRPr="00944235" w14:paraId="7140FA5D" w14:textId="77777777" w:rsidTr="006D14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vAlign w:val="center"/>
            <w:hideMark/>
          </w:tcPr>
          <w:p w14:paraId="6E674049" w14:textId="0AD7F04F" w:rsidR="009959E8" w:rsidRPr="006D148D" w:rsidRDefault="009959E8" w:rsidP="006D148D">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951" w:type="dxa"/>
            <w:noWrap/>
            <w:vAlign w:val="center"/>
            <w:hideMark/>
          </w:tcPr>
          <w:p w14:paraId="0A1A1454"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85" w:type="dxa"/>
            <w:noWrap/>
            <w:vAlign w:val="center"/>
            <w:hideMark/>
          </w:tcPr>
          <w:p w14:paraId="258A8BE5"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2068" w:type="dxa"/>
            <w:noWrap/>
            <w:vAlign w:val="center"/>
            <w:hideMark/>
          </w:tcPr>
          <w:p w14:paraId="4F259E91"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9959E8" w:rsidRPr="00944235" w14:paraId="27684B79"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4D1ABE2"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951" w:type="dxa"/>
            <w:noWrap/>
            <w:hideMark/>
          </w:tcPr>
          <w:p w14:paraId="5ABBDEBB"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745C9FC5"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206A41BA"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9959E8" w:rsidRPr="00944235" w14:paraId="127AA79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7241EB2"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951" w:type="dxa"/>
            <w:noWrap/>
            <w:hideMark/>
          </w:tcPr>
          <w:p w14:paraId="6FBA8647"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61BE360C"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592C45B2"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9959E8" w:rsidRPr="00944235" w14:paraId="08AD2452"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067D05B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951" w:type="dxa"/>
            <w:noWrap/>
            <w:hideMark/>
          </w:tcPr>
          <w:p w14:paraId="0551ACA8"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295954B7"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944235">
              <w:rPr>
                <w:rFonts w:ascii="Calibri" w:eastAsia="Times New Roman" w:hAnsi="Calibri" w:cs="Times New Roman"/>
                <w:color w:val="000000"/>
              </w:rPr>
              <w:t>Riomar</w:t>
            </w:r>
            <w:proofErr w:type="spellEnd"/>
          </w:p>
        </w:tc>
        <w:tc>
          <w:tcPr>
            <w:tcW w:w="2068" w:type="dxa"/>
            <w:noWrap/>
            <w:hideMark/>
          </w:tcPr>
          <w:p w14:paraId="6313C659"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9959E8" w:rsidRPr="00944235" w14:paraId="54B90BF5"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7557050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951" w:type="dxa"/>
            <w:noWrap/>
            <w:hideMark/>
          </w:tcPr>
          <w:p w14:paraId="2669A475"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D6E32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77D580BF"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9959E8" w:rsidRPr="00944235" w14:paraId="7D8B75AD"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A0C977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951" w:type="dxa"/>
            <w:noWrap/>
            <w:hideMark/>
          </w:tcPr>
          <w:p w14:paraId="301C55F3"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4A1A2651"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683CBF80"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9959E8" w:rsidRPr="00944235" w14:paraId="0D8449A4"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A2E686E"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951" w:type="dxa"/>
            <w:noWrap/>
            <w:hideMark/>
          </w:tcPr>
          <w:p w14:paraId="1169241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99A884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086B0AA6"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9959E8" w:rsidRPr="00944235" w14:paraId="400BE15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709C90F"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951" w:type="dxa"/>
            <w:noWrap/>
            <w:hideMark/>
          </w:tcPr>
          <w:p w14:paraId="3D730BEE"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19D8E3E"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4669FC4"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9959E8" w:rsidRPr="00944235" w14:paraId="199C4F8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2D1BD36"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951" w:type="dxa"/>
            <w:noWrap/>
            <w:hideMark/>
          </w:tcPr>
          <w:p w14:paraId="63548B8B"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7A45E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6D8E37F"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CA410CA" w14:textId="77777777" w:rsidR="009959E8" w:rsidRPr="001D366F" w:rsidRDefault="009959E8" w:rsidP="009959E8">
      <w:pPr>
        <w:jc w:val="center"/>
        <w:rPr>
          <w:i/>
          <w:lang w:val="es-CO"/>
        </w:rPr>
      </w:pPr>
      <w:r w:rsidRPr="001D366F">
        <w:rPr>
          <w:i/>
          <w:lang w:val="es-CO"/>
        </w:rPr>
        <w:t>Prototipo de la posible solución</w:t>
      </w:r>
      <w:r>
        <w:rPr>
          <w:i/>
          <w:lang w:val="es-CO"/>
        </w:rPr>
        <w:t>2</w:t>
      </w:r>
    </w:p>
    <w:p w14:paraId="5D24DCF0" w14:textId="77777777" w:rsidR="009959E8" w:rsidRDefault="009959E8" w:rsidP="009959E8">
      <w:pPr>
        <w:jc w:val="both"/>
        <w:rPr>
          <w:lang w:val="es-CO"/>
        </w:rPr>
      </w:pPr>
    </w:p>
    <w:p w14:paraId="6A3CCEEF" w14:textId="08C1B39E" w:rsidR="009959E8" w:rsidRDefault="009959E8" w:rsidP="009959E8">
      <w:pPr>
        <w:jc w:val="both"/>
        <w:rPr>
          <w:lang w:val="es-CO"/>
        </w:rPr>
      </w:pPr>
      <w:r>
        <w:rPr>
          <w:lang w:val="es-CO"/>
        </w:rPr>
        <w:t>A su vez al reporte generara una gráfica con la información obtenida; mostrando por colores los trasformadores con mayor sobreconsumo (Rojo, alto- Naranja, media- Amarillo, baja)</w:t>
      </w:r>
      <w:r w:rsidR="00D359E6">
        <w:rPr>
          <w:lang w:val="es-CO"/>
        </w:rPr>
        <w:t>.</w:t>
      </w:r>
    </w:p>
    <w:p w14:paraId="19124C8E" w14:textId="77777777" w:rsidR="006D148D" w:rsidRDefault="006D148D" w:rsidP="009959E8">
      <w:pPr>
        <w:jc w:val="both"/>
        <w:rPr>
          <w:lang w:val="es-CO"/>
        </w:rPr>
      </w:pPr>
    </w:p>
    <w:p w14:paraId="39DB884E" w14:textId="77777777" w:rsidR="009959E8" w:rsidRDefault="009959E8" w:rsidP="009959E8">
      <w:pPr>
        <w:jc w:val="both"/>
        <w:rPr>
          <w:lang w:val="es-CO"/>
        </w:rPr>
      </w:pPr>
      <w:r>
        <w:rPr>
          <w:noProof/>
          <w:lang w:val="es-CO" w:eastAsia="es-CO"/>
        </w:rPr>
        <w:drawing>
          <wp:inline distT="0" distB="0" distL="0" distR="0" wp14:anchorId="2A402ADD" wp14:editId="7AB9388C">
            <wp:extent cx="5937662" cy="2992582"/>
            <wp:effectExtent l="0" t="0" r="25400" b="17780"/>
            <wp:docPr id="2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608FE3D" w14:textId="77777777" w:rsidR="009959E8" w:rsidRPr="001D366F" w:rsidRDefault="009959E8" w:rsidP="009959E8">
      <w:pPr>
        <w:jc w:val="center"/>
        <w:rPr>
          <w:i/>
          <w:lang w:val="es-CO"/>
        </w:rPr>
      </w:pPr>
      <w:r w:rsidRPr="001D366F">
        <w:rPr>
          <w:i/>
          <w:lang w:val="es-CO"/>
        </w:rPr>
        <w:t>Prototipo de la posible solución</w:t>
      </w:r>
      <w:r>
        <w:rPr>
          <w:i/>
          <w:lang w:val="es-CO"/>
        </w:rPr>
        <w:t>3</w:t>
      </w:r>
    </w:p>
    <w:p w14:paraId="68090823" w14:textId="77777777" w:rsidR="006D148D" w:rsidRDefault="006D148D" w:rsidP="009959E8">
      <w:pPr>
        <w:jc w:val="both"/>
        <w:rPr>
          <w:lang w:val="es-CO"/>
        </w:rPr>
      </w:pPr>
    </w:p>
    <w:p w14:paraId="4EC1ACF0" w14:textId="77777777" w:rsidR="00D359E6" w:rsidRDefault="009959E8" w:rsidP="009959E8">
      <w:pPr>
        <w:jc w:val="both"/>
        <w:rPr>
          <w:lang w:val="es-CO"/>
        </w:rPr>
      </w:pPr>
      <w:r>
        <w:rPr>
          <w:lang w:val="es-CO"/>
        </w:rPr>
        <w:t>El cliente debe revisar si esto corresponde a una falla técnica del trasformador, fallas en las conexiones, mala instalación, partes defectuosas etc.</w:t>
      </w:r>
    </w:p>
    <w:p w14:paraId="120E4533" w14:textId="0A147B0F" w:rsidR="009959E8" w:rsidRDefault="009959E8" w:rsidP="009959E8">
      <w:pPr>
        <w:jc w:val="both"/>
        <w:rPr>
          <w:lang w:val="es-CO"/>
        </w:rPr>
      </w:pPr>
      <w:r>
        <w:rPr>
          <w:lang w:val="es-CO"/>
        </w:rPr>
        <w:t xml:space="preserve"> </w:t>
      </w:r>
    </w:p>
    <w:p w14:paraId="4881839A" w14:textId="77777777" w:rsidR="009959E8" w:rsidRDefault="009959E8" w:rsidP="009959E8">
      <w:pPr>
        <w:jc w:val="both"/>
        <w:rPr>
          <w:lang w:val="es-CO"/>
        </w:rPr>
      </w:pPr>
      <w:r>
        <w:rPr>
          <w:lang w:val="es-CO"/>
        </w:rPr>
        <w:t xml:space="preserve">Luego de confirmar que los dispositivos están en perfecto estado se debe realizar una visita en campo para validar los usuarios que están conectados a ese trasformador y el tipo de </w:t>
      </w:r>
      <w:r>
        <w:rPr>
          <w:lang w:val="es-CO"/>
        </w:rPr>
        <w:lastRenderedPageBreak/>
        <w:t xml:space="preserve">conexión que tienen; validar que no estén alterados los medidores de las casa y que cuenten con una conexión legal. </w:t>
      </w:r>
    </w:p>
    <w:p w14:paraId="2BA28F20" w14:textId="77777777" w:rsidR="009959E8" w:rsidRDefault="009959E8" w:rsidP="00214CF6">
      <w:pPr>
        <w:pStyle w:val="Ttulo2"/>
        <w:numPr>
          <w:ilvl w:val="2"/>
          <w:numId w:val="3"/>
        </w:numPr>
        <w:spacing w:before="200" w:line="276" w:lineRule="auto"/>
        <w:jc w:val="both"/>
        <w:rPr>
          <w:lang w:val="es-CO"/>
        </w:rPr>
      </w:pPr>
      <w:r>
        <w:rPr>
          <w:lang w:val="es-CO"/>
        </w:rPr>
        <w:t xml:space="preserve">Reportes de trasformadores sin facturación pero con consumo </w:t>
      </w:r>
    </w:p>
    <w:p w14:paraId="748E7EDF" w14:textId="77777777" w:rsidR="006D148D" w:rsidRDefault="006D148D" w:rsidP="009959E8">
      <w:pPr>
        <w:jc w:val="both"/>
        <w:rPr>
          <w:lang w:val="es-CO"/>
        </w:rPr>
      </w:pPr>
    </w:p>
    <w:p w14:paraId="165992D9" w14:textId="19A63410" w:rsidR="009959E8" w:rsidRDefault="009959E8" w:rsidP="009959E8">
      <w:pPr>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182817D1" w14:textId="77777777" w:rsidR="006D148D" w:rsidRDefault="006D148D" w:rsidP="009959E8">
      <w:pPr>
        <w:jc w:val="both"/>
        <w:rPr>
          <w:lang w:val="es-CO"/>
        </w:rPr>
      </w:pPr>
    </w:p>
    <w:tbl>
      <w:tblPr>
        <w:tblStyle w:val="Tabladecuadrcula4-nfasis1"/>
        <w:tblW w:w="4831" w:type="pct"/>
        <w:tblLayout w:type="fixed"/>
        <w:tblLook w:val="04A0" w:firstRow="1" w:lastRow="0" w:firstColumn="1" w:lastColumn="0" w:noHBand="0" w:noVBand="1"/>
      </w:tblPr>
      <w:tblGrid>
        <w:gridCol w:w="2843"/>
        <w:gridCol w:w="1568"/>
        <w:gridCol w:w="1309"/>
        <w:gridCol w:w="1568"/>
        <w:gridCol w:w="1242"/>
      </w:tblGrid>
      <w:tr w:rsidR="009959E8" w:rsidRPr="001634C7" w14:paraId="2132505C" w14:textId="77777777" w:rsidTr="006D148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0563489B" w14:textId="77777777" w:rsidR="009959E8" w:rsidRPr="006D148D" w:rsidRDefault="009959E8" w:rsidP="00B71E9F">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4CE51782"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BC3AEB8"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D12902C"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proofErr w:type="spellStart"/>
            <w:r w:rsidRPr="006D148D">
              <w:rPr>
                <w:rFonts w:ascii="Calibri" w:eastAsia="Times New Roman" w:hAnsi="Calibri" w:cs="Times New Roman"/>
              </w:rPr>
              <w:t>Facturaci</w:t>
            </w:r>
            <w:r w:rsidRPr="006D148D">
              <w:rPr>
                <w:rFonts w:ascii="Calibri" w:eastAsia="Times New Roman" w:hAnsi="Calibri" w:cs="Times New Roman"/>
                <w:lang w:val="es-ES"/>
              </w:rPr>
              <w:t>ó</w:t>
            </w:r>
            <w:proofErr w:type="spellEnd"/>
            <w:r w:rsidRPr="006D148D">
              <w:rPr>
                <w:rFonts w:ascii="Calibri" w:eastAsia="Times New Roman" w:hAnsi="Calibri" w:cs="Times New Roman"/>
              </w:rPr>
              <w:t>n (COPS)</w:t>
            </w:r>
          </w:p>
        </w:tc>
        <w:tc>
          <w:tcPr>
            <w:tcW w:w="728" w:type="pct"/>
            <w:noWrap/>
            <w:vAlign w:val="center"/>
            <w:hideMark/>
          </w:tcPr>
          <w:p w14:paraId="7C31E530"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9959E8" w:rsidRPr="001634C7" w14:paraId="41B7077B"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2419EE2"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4A790630"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1FEF4139"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38A5DCC2"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4E12C908"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9959E8" w:rsidRPr="001634C7" w14:paraId="6344DE7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A6CFC7"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0B7DD3D2"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7533E08C"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623A6314"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4F7D8CB"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9959E8" w:rsidRPr="001634C7" w14:paraId="6355EDC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417DC8A"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02747B65"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49AE7C53"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45E4638E"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5CC228A"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9959E8" w:rsidRPr="001634C7" w14:paraId="7348523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2910AB1"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4154291A"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54B9AD93"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244C627"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372B9A2"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9959E8" w:rsidRPr="001634C7" w14:paraId="26C08F4C"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3887FEEC"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544B7AE0"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6EB5C6BA"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4E95C83A"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32F403F"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9959E8" w:rsidRPr="001634C7" w14:paraId="03EB7DE9"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44462B5A"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52FA063E"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5CCE5D9A"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73E9B80E"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846EC7E"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C4A08D7" w14:textId="77777777" w:rsidR="009959E8" w:rsidRPr="001D366F" w:rsidRDefault="009959E8" w:rsidP="009959E8">
      <w:pPr>
        <w:jc w:val="center"/>
        <w:rPr>
          <w:i/>
          <w:lang w:val="es-CO"/>
        </w:rPr>
      </w:pPr>
      <w:r w:rsidRPr="001D366F">
        <w:rPr>
          <w:i/>
          <w:lang w:val="es-CO"/>
        </w:rPr>
        <w:t>Prototipo de la posible solución</w:t>
      </w:r>
      <w:r>
        <w:rPr>
          <w:i/>
          <w:lang w:val="es-CO"/>
        </w:rPr>
        <w:t>4</w:t>
      </w:r>
    </w:p>
    <w:p w14:paraId="3F421EF6" w14:textId="77777777" w:rsidR="009959E8" w:rsidRDefault="009959E8" w:rsidP="009959E8">
      <w:pPr>
        <w:jc w:val="both"/>
        <w:rPr>
          <w:lang w:val="es-CO"/>
        </w:rPr>
      </w:pPr>
    </w:p>
    <w:p w14:paraId="588CAEBC" w14:textId="77777777" w:rsidR="006D148D" w:rsidRDefault="009959E8" w:rsidP="009959E8">
      <w:pPr>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66AA8AC6" w14:textId="585BE5D3" w:rsidR="009959E8" w:rsidRDefault="009959E8" w:rsidP="009959E8">
      <w:pPr>
        <w:jc w:val="both"/>
        <w:rPr>
          <w:lang w:val="es-CO"/>
        </w:rPr>
      </w:pPr>
      <w:r>
        <w:rPr>
          <w:lang w:val="es-CO"/>
        </w:rPr>
        <w:t xml:space="preserve"> </w:t>
      </w:r>
    </w:p>
    <w:p w14:paraId="379AABBE" w14:textId="77777777" w:rsidR="009959E8" w:rsidRDefault="009959E8" w:rsidP="006D148D">
      <w:pPr>
        <w:jc w:val="center"/>
        <w:rPr>
          <w:lang w:val="es-CO"/>
        </w:rPr>
      </w:pPr>
      <w:r>
        <w:rPr>
          <w:noProof/>
          <w:lang w:val="es-CO" w:eastAsia="es-CO"/>
        </w:rPr>
        <w:lastRenderedPageBreak/>
        <w:drawing>
          <wp:inline distT="0" distB="0" distL="0" distR="0" wp14:anchorId="2EBB5204" wp14:editId="5F1248EC">
            <wp:extent cx="4572000" cy="2743200"/>
            <wp:effectExtent l="0" t="0" r="0" b="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3BB5B62" w14:textId="77777777" w:rsidR="009959E8" w:rsidRPr="001D366F" w:rsidRDefault="009959E8" w:rsidP="009959E8">
      <w:pPr>
        <w:jc w:val="center"/>
        <w:rPr>
          <w:i/>
          <w:lang w:val="es-CO"/>
        </w:rPr>
      </w:pPr>
      <w:r w:rsidRPr="001D366F">
        <w:rPr>
          <w:i/>
          <w:lang w:val="es-CO"/>
        </w:rPr>
        <w:t>Prototipo de la posible solución</w:t>
      </w:r>
      <w:r>
        <w:rPr>
          <w:i/>
          <w:lang w:val="es-CO"/>
        </w:rPr>
        <w:t>5</w:t>
      </w:r>
    </w:p>
    <w:p w14:paraId="05ADA3C2" w14:textId="77777777" w:rsidR="009959E8" w:rsidRDefault="009959E8" w:rsidP="009959E8">
      <w:pPr>
        <w:jc w:val="both"/>
        <w:rPr>
          <w:lang w:val="es-CO"/>
        </w:rPr>
      </w:pPr>
    </w:p>
    <w:p w14:paraId="71700531" w14:textId="77777777" w:rsidR="009959E8" w:rsidRDefault="009959E8" w:rsidP="00214CF6">
      <w:pPr>
        <w:pStyle w:val="Ttulo2"/>
        <w:numPr>
          <w:ilvl w:val="2"/>
          <w:numId w:val="3"/>
        </w:numPr>
        <w:spacing w:before="200" w:line="276" w:lineRule="auto"/>
        <w:jc w:val="both"/>
        <w:rPr>
          <w:lang w:val="es-CO"/>
        </w:rPr>
      </w:pPr>
      <w:proofErr w:type="spellStart"/>
      <w:r>
        <w:rPr>
          <w:lang w:val="es-CO"/>
        </w:rPr>
        <w:t>Dashboard</w:t>
      </w:r>
      <w:proofErr w:type="spellEnd"/>
      <w:r>
        <w:rPr>
          <w:lang w:val="es-CO"/>
        </w:rPr>
        <w:t xml:space="preserve"> general de la operación</w:t>
      </w:r>
    </w:p>
    <w:p w14:paraId="6ACC5F45" w14:textId="77777777" w:rsidR="00D7061F" w:rsidRDefault="00D7061F" w:rsidP="009959E8">
      <w:pPr>
        <w:jc w:val="both"/>
        <w:rPr>
          <w:lang w:val="es-CO"/>
        </w:rPr>
      </w:pPr>
    </w:p>
    <w:p w14:paraId="6913481A" w14:textId="77777777" w:rsidR="00D7061F" w:rsidRDefault="009959E8" w:rsidP="009959E8">
      <w:pPr>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71842015" w14:textId="4FA787D8" w:rsidR="009959E8" w:rsidRDefault="009959E8" w:rsidP="009959E8">
      <w:pPr>
        <w:jc w:val="both"/>
        <w:rPr>
          <w:lang w:val="es-CO"/>
        </w:rPr>
      </w:pPr>
      <w:r>
        <w:rPr>
          <w:lang w:val="es-CO"/>
        </w:rPr>
        <w:t xml:space="preserve"> </w:t>
      </w:r>
    </w:p>
    <w:p w14:paraId="633131E7" w14:textId="77777777" w:rsidR="00D7061F" w:rsidRDefault="009959E8" w:rsidP="009959E8">
      <w:pPr>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74CFCC6C" w14:textId="23C1F719" w:rsidR="009959E8" w:rsidRDefault="009959E8" w:rsidP="009959E8">
      <w:pPr>
        <w:jc w:val="both"/>
        <w:rPr>
          <w:lang w:val="es-CO"/>
        </w:rPr>
      </w:pPr>
      <w:r>
        <w:rPr>
          <w:lang w:val="es-CO"/>
        </w:rPr>
        <w:t xml:space="preserve"> </w:t>
      </w:r>
    </w:p>
    <w:p w14:paraId="0374E484" w14:textId="77777777" w:rsidR="00D7061F" w:rsidRDefault="009959E8" w:rsidP="009959E8">
      <w:pPr>
        <w:jc w:val="both"/>
        <w:rPr>
          <w:lang w:val="es-CO"/>
        </w:rPr>
      </w:pPr>
      <w:r>
        <w:rPr>
          <w:lang w:val="es-CO"/>
        </w:rPr>
        <w:t>Mostrará en dinero lo que está dejando de facturar nuestro cliente  y la facturación real de la compañía.</w:t>
      </w:r>
    </w:p>
    <w:p w14:paraId="62E242BE" w14:textId="3D6FC211" w:rsidR="009959E8" w:rsidRDefault="009959E8" w:rsidP="009959E8">
      <w:pPr>
        <w:jc w:val="both"/>
        <w:rPr>
          <w:lang w:val="es-CO"/>
        </w:rPr>
      </w:pPr>
      <w:r>
        <w:rPr>
          <w:lang w:val="es-CO"/>
        </w:rPr>
        <w:t xml:space="preserve"> </w:t>
      </w:r>
    </w:p>
    <w:p w14:paraId="1D276870" w14:textId="77777777" w:rsidR="009959E8" w:rsidRDefault="009959E8" w:rsidP="009959E8">
      <w:pPr>
        <w:jc w:val="both"/>
        <w:rPr>
          <w:lang w:val="es-CO"/>
        </w:rPr>
      </w:pPr>
      <w:r>
        <w:rPr>
          <w:noProof/>
          <w:lang w:val="es-CO" w:eastAsia="es-CO"/>
        </w:rPr>
        <w:lastRenderedPageBreak/>
        <w:drawing>
          <wp:inline distT="0" distB="0" distL="0" distR="0" wp14:anchorId="1454A9D7" wp14:editId="0F0461F8">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0BDE5C5E" w14:textId="59A4A599" w:rsidR="009959E8" w:rsidRDefault="009959E8" w:rsidP="009959E8">
      <w:pPr>
        <w:jc w:val="center"/>
        <w:rPr>
          <w:i/>
          <w:lang w:val="es-CO"/>
        </w:rPr>
      </w:pPr>
      <w:r w:rsidRPr="001D366F">
        <w:rPr>
          <w:i/>
          <w:lang w:val="es-CO"/>
        </w:rPr>
        <w:t>Prototipo de la posible solución</w:t>
      </w:r>
      <w:r>
        <w:rPr>
          <w:i/>
          <w:lang w:val="es-CO"/>
        </w:rPr>
        <w:t>6</w:t>
      </w:r>
    </w:p>
    <w:p w14:paraId="3DE6BE84" w14:textId="6F094F6B" w:rsidR="00DB125D" w:rsidRPr="00CE3ED9" w:rsidRDefault="000932AF" w:rsidP="00214CF6">
      <w:pPr>
        <w:pStyle w:val="Ttulo1"/>
        <w:numPr>
          <w:ilvl w:val="0"/>
          <w:numId w:val="3"/>
        </w:numPr>
        <w:spacing w:before="480" w:line="276" w:lineRule="auto"/>
        <w:jc w:val="both"/>
        <w:rPr>
          <w:lang w:val="es-CO"/>
        </w:rPr>
      </w:pPr>
      <w:r>
        <w:rPr>
          <w:lang w:val="es-CO"/>
        </w:rPr>
        <w:t>Estrategia de Plan y Pruebas</w:t>
      </w:r>
      <w:bookmarkEnd w:id="0"/>
      <w:bookmarkEnd w:id="1"/>
    </w:p>
    <w:p w14:paraId="25313B1F" w14:textId="77777777" w:rsidR="00A75287" w:rsidRDefault="00A75287" w:rsidP="00DB125D">
      <w:pPr>
        <w:jc w:val="both"/>
        <w:rPr>
          <w:lang w:eastAsia="es-CO"/>
        </w:rPr>
      </w:pPr>
    </w:p>
    <w:p w14:paraId="5827A000" w14:textId="1B0B8D1C"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Pr="001F4A6F" w:rsidRDefault="00DB125D" w:rsidP="00214CF6">
      <w:pPr>
        <w:pStyle w:val="Ttulo2"/>
        <w:numPr>
          <w:ilvl w:val="1"/>
          <w:numId w:val="3"/>
        </w:numPr>
        <w:spacing w:before="200" w:line="276" w:lineRule="auto"/>
        <w:jc w:val="both"/>
        <w:rPr>
          <w:lang w:val="es-CO"/>
        </w:rPr>
      </w:pPr>
      <w:bookmarkStart w:id="2" w:name="_Toc257381909"/>
      <w:bookmarkStart w:id="3" w:name="_Toc476859610"/>
      <w:r w:rsidRPr="001F4A6F">
        <w:rPr>
          <w:lang w:val="es-CO"/>
        </w:rPr>
        <w:t>Propósito del Plan</w:t>
      </w:r>
      <w:bookmarkEnd w:id="2"/>
      <w:bookmarkEnd w:id="3"/>
    </w:p>
    <w:p w14:paraId="4AB8E2CF" w14:textId="77777777" w:rsidR="00D7061F" w:rsidRDefault="00D7061F" w:rsidP="00DB125D">
      <w:pPr>
        <w:jc w:val="both"/>
        <w:rPr>
          <w:lang w:eastAsia="es-CO"/>
        </w:rPr>
      </w:pPr>
    </w:p>
    <w:p w14:paraId="2EB225A2" w14:textId="7154511E"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p w14:paraId="4A2CA9F7" w14:textId="77777777" w:rsidR="00DB125D" w:rsidRPr="001F4A6F" w:rsidRDefault="00DB125D" w:rsidP="00214CF6">
      <w:pPr>
        <w:pStyle w:val="Ttulo2"/>
        <w:numPr>
          <w:ilvl w:val="1"/>
          <w:numId w:val="3"/>
        </w:numPr>
        <w:spacing w:before="200" w:line="276" w:lineRule="auto"/>
        <w:jc w:val="both"/>
        <w:rPr>
          <w:lang w:val="es-CO"/>
        </w:rPr>
      </w:pPr>
      <w:bookmarkStart w:id="4" w:name="_Toc257381910"/>
      <w:bookmarkStart w:id="5" w:name="_Toc476859611"/>
      <w:r w:rsidRPr="001F4A6F">
        <w:rPr>
          <w:lang w:val="es-CO"/>
        </w:rPr>
        <w:t>Política de calidad</w:t>
      </w:r>
      <w:bookmarkEnd w:id="4"/>
      <w:bookmarkEnd w:id="5"/>
    </w:p>
    <w:p w14:paraId="55EF845F" w14:textId="77777777" w:rsidR="00D7061F" w:rsidRDefault="00D7061F" w:rsidP="00DB125D">
      <w:pPr>
        <w:rPr>
          <w:lang w:eastAsia="es-CO"/>
        </w:rPr>
      </w:pPr>
    </w:p>
    <w:p w14:paraId="2E814771" w14:textId="6AFBB8DA"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214CF6">
      <w:pPr>
        <w:pStyle w:val="Ttulo2"/>
        <w:numPr>
          <w:ilvl w:val="2"/>
          <w:numId w:val="3"/>
        </w:numPr>
        <w:spacing w:before="200" w:line="276" w:lineRule="auto"/>
        <w:jc w:val="both"/>
        <w:rPr>
          <w:lang w:eastAsia="es-CO"/>
        </w:rPr>
      </w:pPr>
      <w:bookmarkStart w:id="6" w:name="_Toc257381911"/>
      <w:r w:rsidRPr="00C05C54">
        <w:rPr>
          <w:lang w:val="es-CO"/>
        </w:rPr>
        <w:t>Responsabilidades</w:t>
      </w:r>
      <w:bookmarkEnd w:id="6"/>
    </w:p>
    <w:p w14:paraId="46A2B4B7" w14:textId="77777777" w:rsidR="00D7061F" w:rsidRDefault="00D7061F" w:rsidP="00DB125D">
      <w:pPr>
        <w:jc w:val="both"/>
        <w:rPr>
          <w:lang w:eastAsia="es-CO"/>
        </w:rPr>
      </w:pPr>
    </w:p>
    <w:p w14:paraId="4C467E66" w14:textId="31E2033B" w:rsidR="00DB125D" w:rsidRDefault="00DB125D" w:rsidP="00DB125D">
      <w:pPr>
        <w:jc w:val="both"/>
        <w:rPr>
          <w:lang w:eastAsia="es-CO"/>
        </w:rPr>
      </w:pPr>
      <w:proofErr w:type="spellStart"/>
      <w:r>
        <w:rPr>
          <w:lang w:eastAsia="es-CO"/>
        </w:rPr>
        <w:lastRenderedPageBreak/>
        <w:t>Ludus</w:t>
      </w:r>
      <w:proofErr w:type="spellEnd"/>
      <w:r>
        <w:rPr>
          <w:lang w:eastAsia="es-CO"/>
        </w:rPr>
        <w:t xml:space="preserve">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Pr="00C05C54" w:rsidRDefault="00DB125D" w:rsidP="00214CF6">
      <w:pPr>
        <w:pStyle w:val="Ttulo2"/>
        <w:numPr>
          <w:ilvl w:val="2"/>
          <w:numId w:val="3"/>
        </w:numPr>
        <w:spacing w:before="200" w:line="276" w:lineRule="auto"/>
        <w:jc w:val="both"/>
        <w:rPr>
          <w:lang w:val="es-CO"/>
        </w:rPr>
      </w:pPr>
      <w:bookmarkStart w:id="7" w:name="_Toc257381912"/>
      <w:r w:rsidRPr="00C05C54">
        <w:rPr>
          <w:lang w:val="es-CO"/>
        </w:rPr>
        <w:t>Sistema de gestión de calidad</w:t>
      </w:r>
      <w:bookmarkEnd w:id="7"/>
    </w:p>
    <w:p w14:paraId="4392668A" w14:textId="77777777" w:rsidR="00D7061F" w:rsidRDefault="00D7061F" w:rsidP="00DB125D">
      <w:pPr>
        <w:rPr>
          <w:lang w:eastAsia="es-CO"/>
        </w:rPr>
      </w:pPr>
    </w:p>
    <w:p w14:paraId="095770DF" w14:textId="60B6100B" w:rsidR="00DB125D" w:rsidRDefault="00DB125D" w:rsidP="00DB125D">
      <w:pPr>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2CA78EC5" w14:textId="77777777" w:rsidR="00D7061F" w:rsidRDefault="00D7061F" w:rsidP="00DB125D">
      <w:pPr>
        <w:rPr>
          <w:lang w:eastAsia="es-CO"/>
        </w:rPr>
      </w:pPr>
    </w:p>
    <w:p w14:paraId="7A91C81E" w14:textId="62748F3A" w:rsidR="00DB125D" w:rsidRDefault="00DB125D" w:rsidP="00DB125D">
      <w:pPr>
        <w:rPr>
          <w:lang w:eastAsia="es-CO"/>
        </w:rPr>
      </w:pPr>
      <w:r>
        <w:rPr>
          <w:lang w:eastAsia="es-CO"/>
        </w:rPr>
        <w:t>Procesos del sistema de gestión de calidad:</w:t>
      </w:r>
    </w:p>
    <w:p w14:paraId="77057F36" w14:textId="77777777" w:rsidR="00D7061F" w:rsidRDefault="00D7061F" w:rsidP="003D3E65">
      <w:pPr>
        <w:rPr>
          <w:lang w:eastAsia="es-CO"/>
        </w:rPr>
      </w:pPr>
    </w:p>
    <w:p w14:paraId="0293C8F3" w14:textId="751BB46B" w:rsidR="00210DD6" w:rsidRPr="00D7061F" w:rsidRDefault="00DB125D" w:rsidP="003D3E65">
      <w:pPr>
        <w:rPr>
          <w:b/>
          <w:lang w:eastAsia="es-CO"/>
        </w:rPr>
      </w:pPr>
      <w:r w:rsidRPr="00D7061F">
        <w:rPr>
          <w:b/>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214CF6">
      <w:pPr>
        <w:pStyle w:val="Prrafodelista"/>
        <w:numPr>
          <w:ilvl w:val="0"/>
          <w:numId w:val="1"/>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214CF6">
      <w:pPr>
        <w:pStyle w:val="Prrafodelista"/>
        <w:numPr>
          <w:ilvl w:val="0"/>
          <w:numId w:val="1"/>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214CF6">
      <w:pPr>
        <w:pStyle w:val="Prrafodelista"/>
        <w:numPr>
          <w:ilvl w:val="0"/>
          <w:numId w:val="1"/>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214CF6">
      <w:pPr>
        <w:pStyle w:val="Prrafodelista"/>
        <w:numPr>
          <w:ilvl w:val="0"/>
          <w:numId w:val="1"/>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w:t>
      </w:r>
      <w:proofErr w:type="spellStart"/>
      <w:r>
        <w:rPr>
          <w:lang w:eastAsia="es-CO"/>
        </w:rPr>
        <w:t>Ludus</w:t>
      </w:r>
      <w:proofErr w:type="spellEnd"/>
      <w:r>
        <w:rPr>
          <w:lang w:eastAsia="es-CO"/>
        </w:rPr>
        <w:t xml:space="preserve">, pero nunca en conjunto; cuando se establece en el contrato de implementación de la consultoría que el responsable por la adquisición del equipamiento es </w:t>
      </w:r>
      <w:proofErr w:type="spellStart"/>
      <w:r>
        <w:rPr>
          <w:lang w:eastAsia="es-CO"/>
        </w:rPr>
        <w:t>Ludus</w:t>
      </w:r>
      <w:proofErr w:type="spellEnd"/>
      <w:r>
        <w:rPr>
          <w:lang w:eastAsia="es-CO"/>
        </w:rPr>
        <w:t>,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4529107F" w14:textId="11805A28" w:rsidR="00D24EA8" w:rsidRDefault="00DB125D" w:rsidP="00D7061F">
      <w:pPr>
        <w:jc w:val="both"/>
        <w:rPr>
          <w:lang w:eastAsia="es-CO"/>
        </w:rPr>
      </w:pPr>
      <w:r w:rsidRPr="007A7D1A">
        <w:rPr>
          <w:b/>
          <w:lang w:eastAsia="es-CO"/>
        </w:rPr>
        <w:lastRenderedPageBreak/>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040F5ED7" w14:textId="5CB61B52" w:rsidR="00925CB2" w:rsidRDefault="00925CB2" w:rsidP="00D7061F">
      <w:pPr>
        <w:jc w:val="both"/>
        <w:rPr>
          <w:lang w:eastAsia="es-CO"/>
        </w:rPr>
      </w:pPr>
    </w:p>
    <w:p w14:paraId="6234B618" w14:textId="77777777" w:rsidR="00925CB2" w:rsidRPr="00925CB2" w:rsidRDefault="00925CB2" w:rsidP="00214CF6">
      <w:pPr>
        <w:pStyle w:val="Ttulo2"/>
        <w:numPr>
          <w:ilvl w:val="1"/>
          <w:numId w:val="3"/>
        </w:numPr>
        <w:spacing w:before="200" w:line="276" w:lineRule="auto"/>
        <w:jc w:val="both"/>
        <w:rPr>
          <w:lang w:val="es-CO"/>
        </w:rPr>
      </w:pPr>
      <w:r>
        <w:rPr>
          <w:lang w:val="es-CO"/>
        </w:rPr>
        <w:t>Calidad  del proyecto</w:t>
      </w:r>
    </w:p>
    <w:p w14:paraId="4966F67C" w14:textId="77777777" w:rsidR="00925CB2" w:rsidRDefault="00925CB2" w:rsidP="00925CB2">
      <w:pPr>
        <w:jc w:val="both"/>
        <w:rPr>
          <w:lang w:val="es-CO"/>
        </w:rPr>
      </w:pPr>
    </w:p>
    <w:p w14:paraId="1B3AB2CD" w14:textId="4E5FB9C7" w:rsidR="00925CB2" w:rsidRDefault="00925CB2" w:rsidP="00925CB2">
      <w:pPr>
        <w:jc w:val="both"/>
        <w:rPr>
          <w:lang w:val="es-CO"/>
        </w:rPr>
      </w:pPr>
      <w:r>
        <w:rPr>
          <w:lang w:val="es-CO"/>
        </w:rPr>
        <w:t>La calidad del proyecto se medirá de acuerdo con los siguientes criterios:</w:t>
      </w:r>
    </w:p>
    <w:p w14:paraId="52934D68" w14:textId="77777777" w:rsidR="00925CB2" w:rsidRDefault="00925CB2" w:rsidP="00925CB2">
      <w:pPr>
        <w:jc w:val="both"/>
        <w:rPr>
          <w:lang w:val="es-CO"/>
        </w:rPr>
      </w:pPr>
    </w:p>
    <w:p w14:paraId="35EA3485" w14:textId="0E0AE22B" w:rsidR="00925CB2" w:rsidRDefault="00925CB2" w:rsidP="00925CB2">
      <w:pPr>
        <w:jc w:val="both"/>
        <w:rPr>
          <w:lang w:val="es-CO"/>
        </w:rPr>
      </w:pPr>
      <w:r>
        <w:rPr>
          <w:lang w:val="es-CO"/>
        </w:rPr>
        <w:t>Desviaciones del Cronograma a la fecha de los informes:</w:t>
      </w:r>
    </w:p>
    <w:tbl>
      <w:tblPr>
        <w:tblStyle w:val="Cuadrculaclara-nfasis1"/>
        <w:tblW w:w="0" w:type="auto"/>
        <w:jc w:val="center"/>
        <w:tblLook w:val="04A0" w:firstRow="1" w:lastRow="0" w:firstColumn="1" w:lastColumn="0" w:noHBand="0" w:noVBand="1"/>
      </w:tblPr>
      <w:tblGrid>
        <w:gridCol w:w="4322"/>
        <w:gridCol w:w="4322"/>
      </w:tblGrid>
      <w:tr w:rsidR="00925CB2" w14:paraId="01CE5427" w14:textId="77777777" w:rsidTr="00925C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74EDA82E" w14:textId="77777777" w:rsidR="00925CB2" w:rsidRDefault="00925CB2">
            <w:pPr>
              <w:jc w:val="both"/>
              <w:rPr>
                <w:rFonts w:asciiTheme="minorHAnsi" w:hAnsiTheme="minorHAnsi" w:cstheme="minorBidi"/>
                <w:lang w:val="es-CO"/>
              </w:rPr>
            </w:pPr>
            <w:r>
              <w:rPr>
                <w:rFonts w:asciiTheme="minorHAnsi" w:hAnsiTheme="minorHAnsi" w:cstheme="minorBidi"/>
                <w:lang w:val="es-CO"/>
              </w:rPr>
              <w:t>DIAS DE ATRASO</w:t>
            </w:r>
          </w:p>
        </w:tc>
        <w:tc>
          <w:tcPr>
            <w:tcW w:w="4322" w:type="dxa"/>
            <w:hideMark/>
          </w:tcPr>
          <w:p w14:paraId="5C59F30E"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lang w:val="es-CO"/>
              </w:rPr>
              <w:t>CALIFICACIÓN</w:t>
            </w:r>
          </w:p>
        </w:tc>
      </w:tr>
      <w:tr w:rsidR="00925CB2" w14:paraId="59224333" w14:textId="77777777" w:rsidTr="0092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637F1D81" w14:textId="77777777" w:rsidR="00925CB2" w:rsidRDefault="00925CB2">
            <w:pPr>
              <w:jc w:val="center"/>
              <w:rPr>
                <w:rFonts w:asciiTheme="minorHAnsi" w:hAnsiTheme="minorHAnsi" w:cstheme="minorBidi"/>
                <w:lang w:val="es-CO"/>
              </w:rPr>
            </w:pPr>
            <w:r>
              <w:rPr>
                <w:rFonts w:asciiTheme="minorHAnsi" w:hAnsiTheme="minorHAnsi" w:cstheme="minorBidi"/>
                <w:lang w:val="es-CO"/>
              </w:rPr>
              <w:t>O DIAS</w:t>
            </w:r>
          </w:p>
        </w:tc>
        <w:tc>
          <w:tcPr>
            <w:tcW w:w="4322" w:type="dxa"/>
            <w:hideMark/>
          </w:tcPr>
          <w:p w14:paraId="1E9BC6B1"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EXCELENTE</w:t>
            </w:r>
          </w:p>
        </w:tc>
      </w:tr>
      <w:tr w:rsidR="00925CB2" w14:paraId="170B24B4" w14:textId="77777777" w:rsidTr="00925C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1278DFA2" w14:textId="77777777" w:rsidR="00925CB2" w:rsidRDefault="00925CB2">
            <w:pPr>
              <w:jc w:val="center"/>
              <w:rPr>
                <w:rFonts w:asciiTheme="minorHAnsi" w:hAnsiTheme="minorHAnsi" w:cstheme="minorBidi"/>
                <w:lang w:val="es-CO"/>
              </w:rPr>
            </w:pPr>
            <w:r>
              <w:rPr>
                <w:rFonts w:asciiTheme="minorHAnsi" w:hAnsiTheme="minorHAnsi" w:cstheme="minorBidi"/>
                <w:lang w:val="es-CO"/>
              </w:rPr>
              <w:t>1-10 DIAS</w:t>
            </w:r>
          </w:p>
        </w:tc>
        <w:tc>
          <w:tcPr>
            <w:tcW w:w="4322" w:type="dxa"/>
            <w:hideMark/>
          </w:tcPr>
          <w:p w14:paraId="4228171A"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ACEPTABLE</w:t>
            </w:r>
          </w:p>
        </w:tc>
      </w:tr>
      <w:tr w:rsidR="00925CB2" w14:paraId="56885336" w14:textId="77777777" w:rsidTr="0092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218BC238" w14:textId="77777777" w:rsidR="00925CB2" w:rsidRDefault="00925CB2">
            <w:pPr>
              <w:jc w:val="center"/>
              <w:rPr>
                <w:rFonts w:asciiTheme="minorHAnsi" w:hAnsiTheme="minorHAnsi" w:cstheme="minorBidi"/>
                <w:lang w:val="es-CO"/>
              </w:rPr>
            </w:pPr>
            <w:r>
              <w:rPr>
                <w:rFonts w:asciiTheme="minorHAnsi" w:hAnsiTheme="minorHAnsi" w:cstheme="minorBidi"/>
                <w:lang w:val="es-CO"/>
              </w:rPr>
              <w:t>11-19 DIAS</w:t>
            </w:r>
          </w:p>
        </w:tc>
        <w:tc>
          <w:tcPr>
            <w:tcW w:w="4322" w:type="dxa"/>
            <w:hideMark/>
          </w:tcPr>
          <w:p w14:paraId="09A693FF"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REGULAR</w:t>
            </w:r>
          </w:p>
        </w:tc>
      </w:tr>
      <w:tr w:rsidR="00925CB2" w14:paraId="19753ED9" w14:textId="77777777" w:rsidTr="00925C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46ED1396" w14:textId="77777777" w:rsidR="00925CB2" w:rsidRDefault="00925CB2">
            <w:pPr>
              <w:jc w:val="center"/>
              <w:rPr>
                <w:rFonts w:asciiTheme="minorHAnsi" w:hAnsiTheme="minorHAnsi" w:cstheme="minorBidi"/>
                <w:lang w:val="es-CO"/>
              </w:rPr>
            </w:pPr>
            <w:r>
              <w:rPr>
                <w:rFonts w:asciiTheme="minorHAnsi" w:hAnsiTheme="minorHAnsi" w:cstheme="minorBidi"/>
                <w:lang w:val="es-CO"/>
              </w:rPr>
              <w:t>MAS DE 20 DIAS</w:t>
            </w:r>
          </w:p>
        </w:tc>
        <w:tc>
          <w:tcPr>
            <w:tcW w:w="4322" w:type="dxa"/>
            <w:hideMark/>
          </w:tcPr>
          <w:p w14:paraId="10153A96"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DEFICIENTE</w:t>
            </w:r>
          </w:p>
        </w:tc>
      </w:tr>
    </w:tbl>
    <w:p w14:paraId="41F8C0B5" w14:textId="780D7B0D" w:rsidR="00925CB2" w:rsidRDefault="00925CB2" w:rsidP="00925CB2">
      <w:pPr>
        <w:jc w:val="center"/>
        <w:rPr>
          <w:lang w:val="es-CO"/>
        </w:rPr>
      </w:pPr>
      <w:bookmarkStart w:id="8" w:name="_Toc374058734"/>
      <w:r>
        <w:rPr>
          <w:lang w:val="es-CO"/>
        </w:rPr>
        <w:t>Calidad Tiempo</w:t>
      </w:r>
      <w:bookmarkEnd w:id="8"/>
    </w:p>
    <w:p w14:paraId="38368D9F" w14:textId="77777777" w:rsidR="00925CB2" w:rsidRDefault="00925CB2" w:rsidP="00925CB2">
      <w:pPr>
        <w:jc w:val="center"/>
        <w:rPr>
          <w:rFonts w:asciiTheme="minorHAnsi" w:hAnsiTheme="minorHAnsi"/>
          <w:sz w:val="22"/>
          <w:szCs w:val="22"/>
          <w:lang w:val="es-CO"/>
        </w:rPr>
      </w:pPr>
    </w:p>
    <w:p w14:paraId="7F05AA3B" w14:textId="77777777" w:rsidR="00925CB2" w:rsidRDefault="00925CB2" w:rsidP="00214CF6">
      <w:pPr>
        <w:pStyle w:val="Prrafodelista"/>
        <w:numPr>
          <w:ilvl w:val="0"/>
          <w:numId w:val="4"/>
        </w:numPr>
        <w:spacing w:after="200" w:line="276" w:lineRule="auto"/>
        <w:jc w:val="both"/>
        <w:rPr>
          <w:lang w:val="es-CO"/>
        </w:rPr>
      </w:pPr>
      <w:r>
        <w:rPr>
          <w:lang w:val="es-CO"/>
        </w:rPr>
        <w:t xml:space="preserve">De requerirse algún cambio al alcance del proyecto, este deberá solicitarse por medio de una </w:t>
      </w:r>
      <w:proofErr w:type="spellStart"/>
      <w:r>
        <w:rPr>
          <w:lang w:val="es-CO"/>
        </w:rPr>
        <w:t>solictud</w:t>
      </w:r>
      <w:proofErr w:type="spellEnd"/>
      <w:r>
        <w:rPr>
          <w:lang w:val="es-CO"/>
        </w:rPr>
        <w:t xml:space="preserve"> de cambios.</w:t>
      </w:r>
    </w:p>
    <w:p w14:paraId="17608868" w14:textId="77777777" w:rsidR="00925CB2" w:rsidRDefault="00925CB2" w:rsidP="00214CF6">
      <w:pPr>
        <w:pStyle w:val="Prrafodelista"/>
        <w:numPr>
          <w:ilvl w:val="0"/>
          <w:numId w:val="4"/>
        </w:numPr>
        <w:spacing w:after="200" w:line="276" w:lineRule="auto"/>
        <w:jc w:val="both"/>
        <w:rPr>
          <w:lang w:val="es-CO"/>
        </w:rPr>
      </w:pPr>
      <w:r>
        <w:rPr>
          <w:lang w:val="es-CO"/>
        </w:rPr>
        <w:t>Se presentará como mínimo un informe de avance del proyecto una vez al mes luego del inicio de la ejecución del mismo.</w:t>
      </w:r>
    </w:p>
    <w:p w14:paraId="6D5DB1B4" w14:textId="77777777" w:rsidR="00925CB2" w:rsidRDefault="00925CB2" w:rsidP="00214CF6">
      <w:pPr>
        <w:pStyle w:val="Prrafodelista"/>
        <w:numPr>
          <w:ilvl w:val="0"/>
          <w:numId w:val="4"/>
        </w:numPr>
        <w:spacing w:after="200" w:line="276" w:lineRule="auto"/>
        <w:jc w:val="both"/>
        <w:rPr>
          <w:lang w:val="es-CO"/>
        </w:rPr>
      </w:pPr>
      <w:r>
        <w:rPr>
          <w:lang w:val="es-CO"/>
        </w:rPr>
        <w:t>Se realizarán reuniones con el equipo de proyecto mínimo dos veces al mes para evaluar el desempeño en la ejecución del proyecto.</w:t>
      </w:r>
    </w:p>
    <w:p w14:paraId="3E7741DF" w14:textId="3A13EED8" w:rsidR="00925CB2" w:rsidRDefault="00925CB2" w:rsidP="00214CF6">
      <w:pPr>
        <w:pStyle w:val="Ttulo2"/>
        <w:numPr>
          <w:ilvl w:val="1"/>
          <w:numId w:val="3"/>
        </w:numPr>
        <w:spacing w:before="200" w:line="276" w:lineRule="auto"/>
        <w:jc w:val="both"/>
        <w:rPr>
          <w:lang w:val="es-CO"/>
        </w:rPr>
      </w:pPr>
      <w:bookmarkStart w:id="9" w:name="_Toc374058649"/>
      <w:r w:rsidRPr="00925CB2">
        <w:rPr>
          <w:lang w:val="es-CO"/>
        </w:rPr>
        <w:t>Calidad del Producto</w:t>
      </w:r>
      <w:bookmarkEnd w:id="9"/>
    </w:p>
    <w:p w14:paraId="0026EF0B" w14:textId="77777777" w:rsidR="00925CB2" w:rsidRDefault="00925CB2" w:rsidP="00925CB2">
      <w:pPr>
        <w:jc w:val="both"/>
        <w:rPr>
          <w:lang w:val="es-CO"/>
        </w:rPr>
      </w:pPr>
    </w:p>
    <w:p w14:paraId="70AD231A" w14:textId="77777777" w:rsidR="00925CB2" w:rsidRDefault="00925CB2" w:rsidP="00925CB2">
      <w:pPr>
        <w:jc w:val="both"/>
        <w:rPr>
          <w:lang w:val="es-CO"/>
        </w:rPr>
      </w:pPr>
      <w:r>
        <w:rPr>
          <w:lang w:val="es-CO"/>
        </w:rPr>
        <w:t>Para evaluar la calidad del producto se tendrán en cuenta los siguientes criterios:</w:t>
      </w:r>
    </w:p>
    <w:p w14:paraId="398EFECB" w14:textId="77777777" w:rsidR="00925CB2" w:rsidRDefault="00925CB2" w:rsidP="00925CB2">
      <w:pPr>
        <w:jc w:val="both"/>
        <w:rPr>
          <w:lang w:val="es-CO"/>
        </w:rPr>
      </w:pPr>
    </w:p>
    <w:p w14:paraId="3D289FCC" w14:textId="3C202DEF" w:rsidR="00925CB2" w:rsidRDefault="00925CB2" w:rsidP="00925CB2">
      <w:pPr>
        <w:jc w:val="both"/>
        <w:rPr>
          <w:lang w:val="es-CO"/>
        </w:rPr>
      </w:pPr>
      <w:r>
        <w:rPr>
          <w:lang w:val="es-CO"/>
        </w:rPr>
        <w:t>De acuerdo con el número de revisiones que presenten los documentos y versiones de la solución, se calificarán así:</w:t>
      </w:r>
    </w:p>
    <w:p w14:paraId="13659C0C" w14:textId="77777777" w:rsidR="00925CB2" w:rsidRDefault="00925CB2" w:rsidP="00925CB2">
      <w:pPr>
        <w:jc w:val="both"/>
        <w:rPr>
          <w:lang w:val="es-CO"/>
        </w:rPr>
      </w:pPr>
    </w:p>
    <w:tbl>
      <w:tblPr>
        <w:tblStyle w:val="Cuadrculaclara-nfasis1"/>
        <w:tblW w:w="0" w:type="auto"/>
        <w:jc w:val="center"/>
        <w:tblLook w:val="04A0" w:firstRow="1" w:lastRow="0" w:firstColumn="1" w:lastColumn="0" w:noHBand="0" w:noVBand="1"/>
      </w:tblPr>
      <w:tblGrid>
        <w:gridCol w:w="2510"/>
        <w:gridCol w:w="3217"/>
      </w:tblGrid>
      <w:tr w:rsidR="00925CB2" w14:paraId="54C6F841" w14:textId="77777777" w:rsidTr="00925CB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hideMark/>
          </w:tcPr>
          <w:p w14:paraId="5A872701" w14:textId="77777777" w:rsidR="00925CB2" w:rsidRDefault="00925CB2">
            <w:pPr>
              <w:jc w:val="both"/>
              <w:rPr>
                <w:rFonts w:asciiTheme="minorHAnsi" w:eastAsiaTheme="minorHAnsi" w:hAnsiTheme="minorHAnsi" w:cstheme="minorBidi"/>
                <w:lang w:val="es-CO"/>
              </w:rPr>
            </w:pPr>
            <w:r>
              <w:rPr>
                <w:rFonts w:asciiTheme="minorHAnsi" w:eastAsiaTheme="minorHAnsi" w:hAnsiTheme="minorHAnsi" w:cstheme="minorBidi"/>
                <w:lang w:val="es-CO"/>
              </w:rPr>
              <w:t># REVISIONES</w:t>
            </w:r>
          </w:p>
        </w:tc>
        <w:tc>
          <w:tcPr>
            <w:tcW w:w="0" w:type="auto"/>
            <w:hideMark/>
          </w:tcPr>
          <w:p w14:paraId="0DF03FA9"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lang w:val="es-CO"/>
              </w:rPr>
            </w:pPr>
            <w:r>
              <w:rPr>
                <w:rFonts w:asciiTheme="minorHAnsi" w:eastAsiaTheme="minorHAnsi" w:hAnsiTheme="minorHAnsi" w:cstheme="minorBidi"/>
                <w:lang w:val="es-CO"/>
              </w:rPr>
              <w:t>INDICADOR DEL DOCUMENTO</w:t>
            </w:r>
          </w:p>
        </w:tc>
      </w:tr>
      <w:tr w:rsidR="00925CB2" w14:paraId="14CF2BF7" w14:textId="77777777" w:rsidTr="00925CB2">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702EC8DA"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1 a 2</w:t>
            </w:r>
          </w:p>
        </w:tc>
        <w:tc>
          <w:tcPr>
            <w:tcW w:w="0" w:type="auto"/>
            <w:noWrap/>
            <w:hideMark/>
          </w:tcPr>
          <w:p w14:paraId="4DDC3AF8"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EXCELENTE</w:t>
            </w:r>
          </w:p>
        </w:tc>
      </w:tr>
      <w:tr w:rsidR="00925CB2" w14:paraId="18FC7CF6" w14:textId="77777777" w:rsidTr="00925CB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6AD65D79"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3 a 4</w:t>
            </w:r>
          </w:p>
        </w:tc>
        <w:tc>
          <w:tcPr>
            <w:tcW w:w="0" w:type="auto"/>
            <w:noWrap/>
            <w:hideMark/>
          </w:tcPr>
          <w:p w14:paraId="3CCCD462"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BUENO</w:t>
            </w:r>
          </w:p>
        </w:tc>
      </w:tr>
      <w:tr w:rsidR="00925CB2" w14:paraId="2C2A5A33" w14:textId="77777777" w:rsidTr="00925CB2">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2952962D"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5 a 6</w:t>
            </w:r>
          </w:p>
        </w:tc>
        <w:tc>
          <w:tcPr>
            <w:tcW w:w="0" w:type="auto"/>
            <w:noWrap/>
            <w:hideMark/>
          </w:tcPr>
          <w:p w14:paraId="605807A6"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MALO</w:t>
            </w:r>
          </w:p>
        </w:tc>
      </w:tr>
      <w:tr w:rsidR="00925CB2" w14:paraId="11488674" w14:textId="77777777" w:rsidTr="00925CB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6FD329C5"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7 a 8</w:t>
            </w:r>
          </w:p>
        </w:tc>
        <w:tc>
          <w:tcPr>
            <w:tcW w:w="0" w:type="auto"/>
            <w:noWrap/>
            <w:hideMark/>
          </w:tcPr>
          <w:p w14:paraId="12F66334"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DEFICIENTE</w:t>
            </w:r>
          </w:p>
        </w:tc>
      </w:tr>
    </w:tbl>
    <w:p w14:paraId="265ACB56" w14:textId="77777777" w:rsidR="00925CB2" w:rsidRDefault="00925CB2" w:rsidP="00925CB2">
      <w:pPr>
        <w:jc w:val="center"/>
        <w:rPr>
          <w:rFonts w:asciiTheme="minorHAnsi" w:hAnsiTheme="minorHAnsi"/>
          <w:sz w:val="22"/>
          <w:szCs w:val="22"/>
          <w:lang w:val="es-CO"/>
        </w:rPr>
      </w:pPr>
      <w:bookmarkStart w:id="10" w:name="_Toc374058735"/>
      <w:r>
        <w:rPr>
          <w:lang w:val="es-CO"/>
        </w:rPr>
        <w:t>Calidad Producto</w:t>
      </w:r>
      <w:bookmarkEnd w:id="10"/>
    </w:p>
    <w:p w14:paraId="043768C1" w14:textId="77777777" w:rsidR="00925CB2" w:rsidRDefault="00925CB2" w:rsidP="00925CB2">
      <w:pPr>
        <w:jc w:val="both"/>
        <w:rPr>
          <w:lang w:val="es-CO"/>
        </w:rPr>
      </w:pPr>
    </w:p>
    <w:p w14:paraId="5CBA64AA" w14:textId="77777777" w:rsidR="00925CB2" w:rsidRDefault="00925CB2" w:rsidP="00214CF6">
      <w:pPr>
        <w:pStyle w:val="Prrafodelista"/>
        <w:numPr>
          <w:ilvl w:val="0"/>
          <w:numId w:val="5"/>
        </w:numPr>
        <w:spacing w:after="200" w:line="276" w:lineRule="auto"/>
        <w:jc w:val="both"/>
        <w:rPr>
          <w:lang w:val="es-CO"/>
        </w:rPr>
      </w:pPr>
      <w:r>
        <w:rPr>
          <w:lang w:val="es-CO"/>
        </w:rPr>
        <w:t>Se validará que la documentación escrita esté elaborada bajo normas APA y cumpla con los requisitos para trabajos escritos contemplados en ella.</w:t>
      </w:r>
    </w:p>
    <w:p w14:paraId="75B4C291" w14:textId="77777777" w:rsidR="00925CB2" w:rsidRDefault="00925CB2" w:rsidP="00214CF6">
      <w:pPr>
        <w:pStyle w:val="Prrafodelista"/>
        <w:numPr>
          <w:ilvl w:val="0"/>
          <w:numId w:val="5"/>
        </w:numPr>
        <w:spacing w:after="200" w:line="276" w:lineRule="auto"/>
        <w:jc w:val="both"/>
        <w:rPr>
          <w:rFonts w:cstheme="majorBidi"/>
          <w:lang w:val="es-CO"/>
        </w:rPr>
      </w:pPr>
      <w:r>
        <w:rPr>
          <w:lang w:val="es-CO"/>
        </w:rPr>
        <w:lastRenderedPageBreak/>
        <w:t>Se validará que los entregables cumplan con los requisitos especificados en la definición de requerimientos.</w:t>
      </w:r>
      <w:bookmarkStart w:id="11" w:name="_Toc374058650"/>
    </w:p>
    <w:p w14:paraId="32993BB3" w14:textId="1CD1B9CF" w:rsidR="00925CB2" w:rsidRPr="00925CB2" w:rsidRDefault="00925CB2" w:rsidP="00214CF6">
      <w:pPr>
        <w:pStyle w:val="Ttulo2"/>
        <w:numPr>
          <w:ilvl w:val="1"/>
          <w:numId w:val="3"/>
        </w:numPr>
        <w:spacing w:before="200" w:line="276" w:lineRule="auto"/>
        <w:jc w:val="both"/>
        <w:rPr>
          <w:lang w:val="es-CO"/>
        </w:rPr>
      </w:pPr>
      <w:r w:rsidRPr="00925CB2">
        <w:rPr>
          <w:lang w:val="es-CO"/>
        </w:rPr>
        <w:t>Objetivos y métricas de calidad</w:t>
      </w:r>
      <w:bookmarkEnd w:id="11"/>
    </w:p>
    <w:p w14:paraId="3B9401CB" w14:textId="77777777" w:rsidR="00925CB2" w:rsidRDefault="00925CB2" w:rsidP="00925CB2">
      <w:pPr>
        <w:jc w:val="both"/>
        <w:rPr>
          <w:lang w:val="es-CO"/>
        </w:rPr>
      </w:pPr>
    </w:p>
    <w:tbl>
      <w:tblPr>
        <w:tblStyle w:val="Cuadrculaclara-nfasis1"/>
        <w:tblW w:w="0" w:type="auto"/>
        <w:jc w:val="center"/>
        <w:tblLook w:val="04A0" w:firstRow="1" w:lastRow="0" w:firstColumn="1" w:lastColumn="0" w:noHBand="0" w:noVBand="1"/>
      </w:tblPr>
      <w:tblGrid>
        <w:gridCol w:w="1964"/>
        <w:gridCol w:w="2054"/>
        <w:gridCol w:w="2110"/>
        <w:gridCol w:w="2592"/>
      </w:tblGrid>
      <w:tr w:rsidR="00925CB2" w14:paraId="2DD1D617" w14:textId="77777777" w:rsidTr="00925CB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38159254" w14:textId="77777777" w:rsidR="00925CB2" w:rsidRDefault="00925CB2">
            <w:pPr>
              <w:jc w:val="both"/>
              <w:rPr>
                <w:rFonts w:asciiTheme="minorHAnsi" w:hAnsiTheme="minorHAnsi" w:cstheme="minorBidi"/>
                <w:lang w:val="es-CO"/>
              </w:rPr>
            </w:pPr>
            <w:r>
              <w:rPr>
                <w:rFonts w:asciiTheme="minorHAnsi" w:hAnsiTheme="minorHAnsi" w:cstheme="minorBidi"/>
                <w:bCs w:val="0"/>
                <w:lang w:val="es-CO"/>
              </w:rPr>
              <w:t>AREA</w:t>
            </w:r>
          </w:p>
        </w:tc>
        <w:tc>
          <w:tcPr>
            <w:tcW w:w="2054" w:type="dxa"/>
            <w:hideMark/>
          </w:tcPr>
          <w:p w14:paraId="2E9B623B"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OBJETIVO DE CALIDAD</w:t>
            </w:r>
          </w:p>
        </w:tc>
        <w:tc>
          <w:tcPr>
            <w:tcW w:w="2110" w:type="dxa"/>
            <w:hideMark/>
          </w:tcPr>
          <w:p w14:paraId="1A143060"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META</w:t>
            </w:r>
          </w:p>
        </w:tc>
        <w:tc>
          <w:tcPr>
            <w:tcW w:w="2592" w:type="dxa"/>
            <w:hideMark/>
          </w:tcPr>
          <w:p w14:paraId="13909C88"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METRICA</w:t>
            </w:r>
          </w:p>
        </w:tc>
      </w:tr>
      <w:tr w:rsidR="00925CB2" w14:paraId="56D974C1" w14:textId="77777777" w:rsidTr="00925CB2">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60EEB2C" w14:textId="77777777" w:rsidR="00925CB2" w:rsidRDefault="00925CB2">
            <w:pPr>
              <w:jc w:val="both"/>
              <w:rPr>
                <w:rFonts w:asciiTheme="minorHAnsi" w:hAnsiTheme="minorHAnsi" w:cstheme="minorBidi"/>
                <w:lang w:val="es-CO"/>
              </w:rPr>
            </w:pPr>
            <w:r>
              <w:rPr>
                <w:rFonts w:asciiTheme="minorHAnsi" w:hAnsiTheme="minorHAnsi" w:cstheme="minorBidi"/>
                <w:lang w:val="es-CO"/>
              </w:rPr>
              <w:t>ALCANCE</w:t>
            </w:r>
          </w:p>
        </w:tc>
        <w:tc>
          <w:tcPr>
            <w:tcW w:w="2054" w:type="dxa"/>
            <w:hideMark/>
          </w:tcPr>
          <w:p w14:paraId="6560E760"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 xml:space="preserve">Elaborar los entregables con los </w:t>
            </w:r>
            <w:proofErr w:type="spellStart"/>
            <w:r>
              <w:rPr>
                <w:lang w:val="es-CO"/>
              </w:rPr>
              <w:t>items</w:t>
            </w:r>
            <w:proofErr w:type="spellEnd"/>
            <w:r>
              <w:rPr>
                <w:lang w:val="es-CO"/>
              </w:rPr>
              <w:t xml:space="preserve"> solicitados para que cumplan los requisitos preestablecidos</w:t>
            </w:r>
          </w:p>
        </w:tc>
        <w:tc>
          <w:tcPr>
            <w:tcW w:w="2110" w:type="dxa"/>
            <w:hideMark/>
          </w:tcPr>
          <w:p w14:paraId="51993965"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Cumplir con los requisitos preestablecidos para los entregables del proyecto</w:t>
            </w:r>
          </w:p>
        </w:tc>
        <w:tc>
          <w:tcPr>
            <w:tcW w:w="2592" w:type="dxa"/>
            <w:hideMark/>
          </w:tcPr>
          <w:p w14:paraId="7E3BCAA1"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entregables elaborados satisfactoriamente/No. de entregables preestablecidos</w:t>
            </w:r>
          </w:p>
        </w:tc>
      </w:tr>
      <w:tr w:rsidR="00925CB2" w14:paraId="32590983" w14:textId="77777777" w:rsidTr="00925CB2">
        <w:trPr>
          <w:cnfStyle w:val="000000010000" w:firstRow="0" w:lastRow="0" w:firstColumn="0" w:lastColumn="0" w:oddVBand="0" w:evenVBand="0" w:oddHBand="0" w:evenHBand="1"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F60EA19" w14:textId="77777777" w:rsidR="00925CB2" w:rsidRDefault="00925CB2">
            <w:pPr>
              <w:jc w:val="both"/>
              <w:rPr>
                <w:rFonts w:asciiTheme="minorHAnsi" w:hAnsiTheme="minorHAnsi" w:cstheme="minorBidi"/>
                <w:lang w:val="es-CO"/>
              </w:rPr>
            </w:pPr>
            <w:r>
              <w:rPr>
                <w:rFonts w:asciiTheme="minorHAnsi" w:hAnsiTheme="minorHAnsi" w:cstheme="minorBidi"/>
                <w:lang w:val="es-CO"/>
              </w:rPr>
              <w:t>TIEMPO</w:t>
            </w:r>
          </w:p>
        </w:tc>
        <w:tc>
          <w:tcPr>
            <w:tcW w:w="2054" w:type="dxa"/>
            <w:hideMark/>
          </w:tcPr>
          <w:p w14:paraId="7401C70D"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 xml:space="preserve">Realizar seguimiento continuo al cronograma </w:t>
            </w:r>
          </w:p>
        </w:tc>
        <w:tc>
          <w:tcPr>
            <w:tcW w:w="2110" w:type="dxa"/>
            <w:hideMark/>
          </w:tcPr>
          <w:p w14:paraId="033E353D"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Cumplir con el tiempo estimado para la realización del proyecto</w:t>
            </w:r>
          </w:p>
        </w:tc>
        <w:tc>
          <w:tcPr>
            <w:tcW w:w="2592" w:type="dxa"/>
            <w:hideMark/>
          </w:tcPr>
          <w:p w14:paraId="048D0DD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 de avance en el proyecto</w:t>
            </w:r>
          </w:p>
        </w:tc>
      </w:tr>
      <w:tr w:rsidR="00925CB2" w14:paraId="191AEF3F" w14:textId="77777777" w:rsidTr="00925CB2">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1CCEC298" w14:textId="77777777" w:rsidR="00925CB2" w:rsidRDefault="00925CB2">
            <w:pPr>
              <w:jc w:val="both"/>
              <w:rPr>
                <w:rFonts w:asciiTheme="minorHAnsi" w:hAnsiTheme="minorHAnsi" w:cstheme="minorBidi"/>
                <w:lang w:val="es-CO"/>
              </w:rPr>
            </w:pPr>
            <w:r>
              <w:rPr>
                <w:rFonts w:asciiTheme="minorHAnsi" w:hAnsiTheme="minorHAnsi" w:cstheme="minorBidi"/>
                <w:lang w:val="es-CO"/>
              </w:rPr>
              <w:t>CONTROL DE CAMBIOS</w:t>
            </w:r>
          </w:p>
        </w:tc>
        <w:tc>
          <w:tcPr>
            <w:tcW w:w="2054" w:type="dxa"/>
            <w:hideMark/>
          </w:tcPr>
          <w:p w14:paraId="430C0DE8"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Implementar los cambios aprobados por el Comité de control de cambios</w:t>
            </w:r>
          </w:p>
        </w:tc>
        <w:tc>
          <w:tcPr>
            <w:tcW w:w="2110" w:type="dxa"/>
            <w:hideMark/>
          </w:tcPr>
          <w:p w14:paraId="407E66D1"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Implementar los cambios aprobados en un 80% mínimo</w:t>
            </w:r>
          </w:p>
        </w:tc>
        <w:tc>
          <w:tcPr>
            <w:tcW w:w="2592" w:type="dxa"/>
            <w:hideMark/>
          </w:tcPr>
          <w:p w14:paraId="4C3B46E0"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cambios implementados/No. de cambios aprobados</w:t>
            </w:r>
          </w:p>
        </w:tc>
      </w:tr>
      <w:tr w:rsidR="00925CB2" w14:paraId="128E476B" w14:textId="77777777" w:rsidTr="00925CB2">
        <w:trPr>
          <w:cnfStyle w:val="000000010000" w:firstRow="0" w:lastRow="0" w:firstColumn="0" w:lastColumn="0" w:oddVBand="0" w:evenVBand="0" w:oddHBand="0" w:evenHBand="1"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3958FEA2" w14:textId="77777777" w:rsidR="00925CB2" w:rsidRDefault="00925CB2">
            <w:pPr>
              <w:jc w:val="both"/>
              <w:rPr>
                <w:rFonts w:asciiTheme="minorHAnsi" w:hAnsiTheme="minorHAnsi" w:cstheme="minorBidi"/>
                <w:lang w:val="es-CO"/>
              </w:rPr>
            </w:pPr>
            <w:r>
              <w:rPr>
                <w:rFonts w:asciiTheme="minorHAnsi" w:hAnsiTheme="minorHAnsi" w:cstheme="minorBidi"/>
                <w:lang w:val="es-CO"/>
              </w:rPr>
              <w:t>COSTOS</w:t>
            </w:r>
          </w:p>
        </w:tc>
        <w:tc>
          <w:tcPr>
            <w:tcW w:w="2054" w:type="dxa"/>
            <w:hideMark/>
          </w:tcPr>
          <w:p w14:paraId="262D4FE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Cumplir con el presupuesto estimado</w:t>
            </w:r>
          </w:p>
        </w:tc>
        <w:tc>
          <w:tcPr>
            <w:tcW w:w="2110" w:type="dxa"/>
            <w:hideMark/>
          </w:tcPr>
          <w:p w14:paraId="335F8D4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Cumplimiento del presupuesto entre el 95% y el 110%</w:t>
            </w:r>
          </w:p>
        </w:tc>
        <w:tc>
          <w:tcPr>
            <w:tcW w:w="2592" w:type="dxa"/>
            <w:hideMark/>
          </w:tcPr>
          <w:p w14:paraId="73BC1C15"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Costo del presupuesto ejecutado/costo del presupuesto estimado</w:t>
            </w:r>
          </w:p>
        </w:tc>
      </w:tr>
      <w:tr w:rsidR="00925CB2" w14:paraId="5002A2FB" w14:textId="77777777" w:rsidTr="00925CB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569C06" w14:textId="77777777" w:rsidR="00925CB2" w:rsidRDefault="00925CB2">
            <w:pPr>
              <w:jc w:val="both"/>
              <w:rPr>
                <w:rFonts w:asciiTheme="minorHAnsi" w:hAnsiTheme="minorHAnsi" w:cstheme="minorBidi"/>
                <w:lang w:val="es-CO"/>
              </w:rPr>
            </w:pPr>
            <w:r>
              <w:rPr>
                <w:rFonts w:asciiTheme="minorHAnsi" w:hAnsiTheme="minorHAnsi" w:cstheme="minorBidi"/>
                <w:lang w:val="es-CO"/>
              </w:rPr>
              <w:t>SEGUIMIENTO Y CONTROL</w:t>
            </w:r>
          </w:p>
        </w:tc>
        <w:tc>
          <w:tcPr>
            <w:tcW w:w="2054" w:type="dxa"/>
            <w:hideMark/>
          </w:tcPr>
          <w:p w14:paraId="50AC8F4F"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Cumplir con las reuniones programadas</w:t>
            </w:r>
          </w:p>
        </w:tc>
        <w:tc>
          <w:tcPr>
            <w:tcW w:w="2110" w:type="dxa"/>
            <w:hideMark/>
          </w:tcPr>
          <w:p w14:paraId="0702B0BB"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Cumplir con las reuniones programadas por lo menos en un 90% mínimo</w:t>
            </w:r>
          </w:p>
        </w:tc>
        <w:tc>
          <w:tcPr>
            <w:tcW w:w="2592" w:type="dxa"/>
            <w:hideMark/>
          </w:tcPr>
          <w:p w14:paraId="0D42A00C"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reuniones realizadas/No. de reuniones planeadas</w:t>
            </w:r>
          </w:p>
        </w:tc>
      </w:tr>
    </w:tbl>
    <w:p w14:paraId="514301FD" w14:textId="103360FC" w:rsidR="00925CB2" w:rsidRDefault="00925CB2" w:rsidP="00925CB2">
      <w:pPr>
        <w:jc w:val="center"/>
      </w:pPr>
      <w:bookmarkStart w:id="12" w:name="_Toc374058736"/>
      <w:r>
        <w:rPr>
          <w:lang w:val="es-CO"/>
        </w:rPr>
        <w:t>Objetivo y Métricas de Calidad</w:t>
      </w:r>
      <w:bookmarkEnd w:id="12"/>
    </w:p>
    <w:p w14:paraId="5BF643A4" w14:textId="31ABD9E6" w:rsidR="00D24EA8" w:rsidRDefault="006B5B9A" w:rsidP="00214CF6">
      <w:pPr>
        <w:pStyle w:val="Ttulo1"/>
        <w:numPr>
          <w:ilvl w:val="0"/>
          <w:numId w:val="3"/>
        </w:numPr>
        <w:spacing w:before="480" w:line="276" w:lineRule="auto"/>
        <w:jc w:val="both"/>
        <w:rPr>
          <w:lang w:val="es-CO"/>
        </w:rPr>
      </w:pPr>
      <w:bookmarkStart w:id="13" w:name="_Toc476859638"/>
      <w:r w:rsidRPr="00AE11E7">
        <w:rPr>
          <w:lang w:val="es-CO"/>
        </w:rPr>
        <w:t>Estrategia de Implementación</w:t>
      </w:r>
      <w:bookmarkEnd w:id="13"/>
    </w:p>
    <w:p w14:paraId="243E903A" w14:textId="77777777" w:rsidR="00D7061F" w:rsidRDefault="00D7061F" w:rsidP="006B5B9A">
      <w:pPr>
        <w:jc w:val="both"/>
      </w:pPr>
    </w:p>
    <w:p w14:paraId="2E56B471" w14:textId="6A6AF4CF" w:rsidR="006B5B9A" w:rsidRPr="006918BA" w:rsidRDefault="006B5B9A" w:rsidP="006B5B9A">
      <w:pPr>
        <w:jc w:val="both"/>
        <w:rPr>
          <w:b/>
        </w:rPr>
      </w:pPr>
      <w:r w:rsidRPr="006918BA">
        <w:rPr>
          <w:b/>
        </w:rP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w:t>
      </w:r>
      <w:proofErr w:type="spellStart"/>
      <w:r>
        <w:rPr>
          <w:lang w:eastAsia="es-CO"/>
        </w:rPr>
        <w:t>Ludus</w:t>
      </w:r>
      <w:proofErr w:type="spellEnd"/>
      <w:r>
        <w:rPr>
          <w:lang w:eastAsia="es-CO"/>
        </w:rPr>
        <w:t xml:space="preserve">.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0F2FD18C" w:rsidR="006B5B9A"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8869E7C" w14:textId="77777777" w:rsidR="00D7061F" w:rsidRPr="00A52E61" w:rsidRDefault="00D7061F" w:rsidP="006B5B9A">
      <w:pPr>
        <w:jc w:val="both"/>
        <w:rPr>
          <w:lang w:val="es-CO"/>
        </w:rPr>
      </w:pPr>
    </w:p>
    <w:p w14:paraId="6F9E5726" w14:textId="77777777" w:rsidR="006B5B9A" w:rsidRPr="00A52E61" w:rsidRDefault="006B5B9A" w:rsidP="00214CF6">
      <w:pPr>
        <w:numPr>
          <w:ilvl w:val="0"/>
          <w:numId w:val="2"/>
        </w:numPr>
        <w:jc w:val="both"/>
        <w:rPr>
          <w:lang w:val="es-CO"/>
        </w:rPr>
      </w:pPr>
      <w:r w:rsidRPr="006918BA">
        <w:rPr>
          <w:b/>
          <w:lang w:val="es-CO"/>
        </w:rPr>
        <w:t xml:space="preserve">Inicialización: </w:t>
      </w:r>
      <w:r w:rsidRPr="00A52E61">
        <w:rPr>
          <w:lang w:val="es-CO"/>
        </w:rPr>
        <w:t>Definición inicial del proyecto y fase, junto con la aprobación de su inicio.</w:t>
      </w:r>
    </w:p>
    <w:p w14:paraId="28824391" w14:textId="77777777" w:rsidR="006B5B9A" w:rsidRPr="00A52E61" w:rsidRDefault="006B5B9A" w:rsidP="00214CF6">
      <w:pPr>
        <w:numPr>
          <w:ilvl w:val="0"/>
          <w:numId w:val="2"/>
        </w:numPr>
        <w:jc w:val="both"/>
        <w:rPr>
          <w:lang w:val="es-CO"/>
        </w:rPr>
      </w:pPr>
      <w:r w:rsidRPr="006918BA">
        <w:rPr>
          <w:b/>
          <w:lang w:val="es-CO"/>
        </w:rPr>
        <w:t>Planificación</w:t>
      </w:r>
      <w:r w:rsidRPr="00A52E61">
        <w:rPr>
          <w:lang w:val="es-CO"/>
        </w:rPr>
        <w:t>: Desarrollo de los diferentes planes de gestión del proyecto.</w:t>
      </w:r>
    </w:p>
    <w:p w14:paraId="2866E7C5" w14:textId="77777777" w:rsidR="006B5B9A" w:rsidRPr="00A52E61" w:rsidRDefault="006B5B9A" w:rsidP="00214CF6">
      <w:pPr>
        <w:numPr>
          <w:ilvl w:val="0"/>
          <w:numId w:val="2"/>
        </w:numPr>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ED63F18" w14:textId="77777777" w:rsidR="006B5B9A" w:rsidRPr="00A52E61" w:rsidRDefault="006B5B9A" w:rsidP="00214CF6">
      <w:pPr>
        <w:numPr>
          <w:ilvl w:val="0"/>
          <w:numId w:val="2"/>
        </w:numPr>
        <w:jc w:val="both"/>
        <w:rPr>
          <w:lang w:val="es-CO"/>
        </w:rPr>
      </w:pPr>
      <w:r w:rsidRPr="006918BA">
        <w:rPr>
          <w:b/>
          <w:lang w:val="es-CO"/>
        </w:rPr>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214CF6">
      <w:pPr>
        <w:numPr>
          <w:ilvl w:val="0"/>
          <w:numId w:val="2"/>
        </w:numPr>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EC101D">
      <w:pPr>
        <w:jc w:val="center"/>
        <w:rPr>
          <w:b/>
        </w:rPr>
      </w:pPr>
      <w:r>
        <w:rPr>
          <w:noProof/>
          <w:lang w:val="es-CO" w:eastAsia="es-CO"/>
        </w:rPr>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EC101D">
      <w:pPr>
        <w:jc w:val="center"/>
        <w:rPr>
          <w:sz w:val="12"/>
          <w:lang w:val="en-US"/>
        </w:rPr>
      </w:pPr>
      <w:r w:rsidRPr="00BB1949">
        <w:rPr>
          <w:sz w:val="12"/>
          <w:lang w:val="en-US"/>
        </w:rPr>
        <w:t>Project Management Process Groups</w:t>
      </w:r>
    </w:p>
    <w:p w14:paraId="3EC1C06A" w14:textId="6CE67F69" w:rsidR="006B5B9A" w:rsidRDefault="006B5B9A" w:rsidP="00EC101D">
      <w:pPr>
        <w:jc w:val="center"/>
        <w:rPr>
          <w:sz w:val="10"/>
        </w:rPr>
      </w:pPr>
      <w:r w:rsidRPr="00BB1949">
        <w:rPr>
          <w:sz w:val="12"/>
          <w:lang w:val="en-US"/>
        </w:rPr>
        <w:t xml:space="preserve">Fuente: 2013 Project Management Institute. </w:t>
      </w:r>
      <w:r w:rsidRPr="00A52E61">
        <w:rPr>
          <w:sz w:val="12"/>
        </w:rPr>
        <w:t xml:space="preserve">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34909CCC" w:rsidR="006B5B9A" w:rsidRPr="006918BA" w:rsidRDefault="006B5B9A" w:rsidP="006B5B9A">
      <w:pPr>
        <w:jc w:val="both"/>
        <w:rPr>
          <w:b/>
          <w:lang w:val="es-CO"/>
        </w:rPr>
      </w:pPr>
      <w:r w:rsidRPr="006918BA">
        <w:rPr>
          <w:b/>
          <w:lang w:val="es-CO"/>
        </w:rPr>
        <w:t>Áreas de Conocimiento:</w:t>
      </w:r>
    </w:p>
    <w:p w14:paraId="2ADC0F68" w14:textId="77777777" w:rsidR="00D7061F" w:rsidRDefault="00D7061F" w:rsidP="006B5B9A">
      <w:pPr>
        <w:jc w:val="both"/>
        <w:rPr>
          <w:lang w:val="es-CO"/>
        </w:rPr>
      </w:pPr>
    </w:p>
    <w:p w14:paraId="419F0791" w14:textId="77777777" w:rsidR="006B5B9A" w:rsidRDefault="006B5B9A" w:rsidP="006B5B9A">
      <w:pPr>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sidRPr="006918BA">
        <w:rPr>
          <w:b/>
          <w:lang w:val="es-CO"/>
        </w:rPr>
        <w:t>Gestión del Tiempo:</w:t>
      </w:r>
      <w:r>
        <w:rPr>
          <w:lang w:val="es-CO"/>
        </w:rPr>
        <w:t xml:space="preserve">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t xml:space="preserve"> </w:t>
      </w:r>
    </w:p>
    <w:p w14:paraId="3D51FB8A" w14:textId="77777777" w:rsidR="006B5B9A" w:rsidRDefault="006B5B9A" w:rsidP="006B5B9A">
      <w:pPr>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sidRPr="006918BA">
        <w:rPr>
          <w:b/>
          <w:lang w:val="es-CO"/>
        </w:rPr>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w:t>
      </w:r>
      <w:r>
        <w:rPr>
          <w:lang w:val="es-CO"/>
        </w:rPr>
        <w:lastRenderedPageBreak/>
        <w:t>desarrollar las estrategias de gestión apropiadas que permitan un desempeño efectivo de los involucrados alrededor de las decisiones y la ejecución.</w:t>
      </w:r>
    </w:p>
    <w:p w14:paraId="19D1E332" w14:textId="77777777" w:rsidR="006B5B9A" w:rsidRDefault="006B5B9A" w:rsidP="00B5147F">
      <w:pPr>
        <w:jc w:val="center"/>
        <w:rPr>
          <w:lang w:val="es-CO"/>
        </w:rPr>
      </w:pPr>
      <w:r>
        <w:rPr>
          <w:noProof/>
          <w:lang w:val="es-CO" w:eastAsia="es-CO"/>
        </w:rPr>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CD63DC">
      <w:pPr>
        <w:jc w:val="center"/>
        <w:rPr>
          <w:sz w:val="12"/>
          <w:lang w:val="en-US"/>
        </w:rPr>
      </w:pPr>
      <w:r w:rsidRPr="00BB1949">
        <w:rPr>
          <w:sz w:val="12"/>
          <w:lang w:val="en-US"/>
        </w:rPr>
        <w:t>Project Management Process Group and Knowledge Area Mapping</w:t>
      </w:r>
    </w:p>
    <w:p w14:paraId="1135759C" w14:textId="01CBF267" w:rsidR="006B5B9A" w:rsidRDefault="006B5B9A" w:rsidP="00CD63DC">
      <w:pPr>
        <w:jc w:val="center"/>
        <w:rPr>
          <w:sz w:val="12"/>
        </w:rPr>
      </w:pPr>
      <w:r w:rsidRPr="00A52E61">
        <w:rPr>
          <w:sz w:val="12"/>
        </w:rPr>
        <w:t xml:space="preserve">Fuente: 2013 Project Management </w:t>
      </w:r>
      <w:proofErr w:type="spellStart"/>
      <w:r w:rsidRPr="00A52E61">
        <w:rPr>
          <w:sz w:val="12"/>
        </w:rPr>
        <w:t>Institute</w:t>
      </w:r>
      <w:proofErr w:type="spellEnd"/>
      <w:r w:rsidRPr="00A52E61">
        <w:rPr>
          <w:sz w:val="12"/>
        </w:rPr>
        <w:t xml:space="preserve">. Guía de los Fundamentos para la Dirección de Proyectos (PMBOK </w:t>
      </w:r>
      <w:proofErr w:type="spellStart"/>
      <w:r w:rsidRPr="00A52E61">
        <w:rPr>
          <w:sz w:val="12"/>
        </w:rPr>
        <w:t>Guide</w:t>
      </w:r>
      <w:proofErr w:type="spellEnd"/>
      <w:r w:rsidRPr="00A52E61">
        <w:rPr>
          <w:sz w:val="12"/>
        </w:rPr>
        <w:t xml:space="preserv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081F0900" w14:textId="758C35D9" w:rsidR="0030141B" w:rsidRDefault="0030141B" w:rsidP="00CD63DC">
      <w:pPr>
        <w:jc w:val="center"/>
        <w:rPr>
          <w:sz w:val="12"/>
        </w:rPr>
      </w:pPr>
    </w:p>
    <w:p w14:paraId="6AF37210" w14:textId="6604CBF2" w:rsidR="0030141B" w:rsidRDefault="0030141B" w:rsidP="00CD63DC">
      <w:pPr>
        <w:jc w:val="center"/>
        <w:rPr>
          <w:sz w:val="12"/>
        </w:rPr>
      </w:pPr>
    </w:p>
    <w:p w14:paraId="6110FC72" w14:textId="5A23D923" w:rsidR="0030141B" w:rsidRDefault="0030141B" w:rsidP="00CD63DC">
      <w:pPr>
        <w:jc w:val="center"/>
        <w:rPr>
          <w:sz w:val="12"/>
        </w:rPr>
      </w:pPr>
    </w:p>
    <w:p w14:paraId="5EA7ADB9" w14:textId="61C06BE5" w:rsidR="0030141B" w:rsidRDefault="0030141B" w:rsidP="0030141B">
      <w:pPr>
        <w:jc w:val="both"/>
        <w:rPr>
          <w:rFonts w:cs="Times New Roman"/>
          <w:lang w:val="es-CO"/>
        </w:rPr>
      </w:pPr>
      <w:r>
        <w:rPr>
          <w:rFonts w:cs="Times New Roman"/>
          <w:lang w:val="es-CO"/>
        </w:rPr>
        <w:t>El proyecto contara con 4 fases generales en las cuales se desarrollara la solucionara nuestro cliente.</w:t>
      </w:r>
    </w:p>
    <w:p w14:paraId="2DF81A4B" w14:textId="22156A84" w:rsidR="0030141B" w:rsidRDefault="0030141B" w:rsidP="0030141B">
      <w:pPr>
        <w:jc w:val="both"/>
        <w:rPr>
          <w:rFonts w:cs="Times New Roman"/>
          <w:lang w:val="es-CO"/>
        </w:rPr>
      </w:pPr>
    </w:p>
    <w:p w14:paraId="2AA4176E" w14:textId="7423A9C1" w:rsidR="0030141B" w:rsidRDefault="0030141B" w:rsidP="0030141B">
      <w:pPr>
        <w:jc w:val="both"/>
        <w:rPr>
          <w:rFonts w:cs="Times New Roman"/>
          <w:lang w:val="es-CO"/>
        </w:rPr>
      </w:pPr>
    </w:p>
    <w:p w14:paraId="1734464E" w14:textId="4B79D51C" w:rsidR="0030141B" w:rsidRDefault="0030141B" w:rsidP="0030141B">
      <w:pPr>
        <w:jc w:val="both"/>
        <w:rPr>
          <w:rFonts w:cs="Times New Roman"/>
          <w:lang w:val="es-CO"/>
        </w:rPr>
      </w:pPr>
    </w:p>
    <w:p w14:paraId="1BF1648C" w14:textId="16AB0C61" w:rsidR="0030141B" w:rsidRDefault="0030141B" w:rsidP="0030141B">
      <w:pPr>
        <w:jc w:val="both"/>
        <w:rPr>
          <w:rFonts w:cs="Times New Roman"/>
          <w:lang w:val="es-CO"/>
        </w:rPr>
      </w:pPr>
    </w:p>
    <w:p w14:paraId="3B069D96" w14:textId="07D84DC0" w:rsidR="0030141B" w:rsidRDefault="0030141B" w:rsidP="0030141B">
      <w:pPr>
        <w:jc w:val="both"/>
        <w:rPr>
          <w:rFonts w:cs="Times New Roman"/>
          <w:lang w:val="es-CO"/>
        </w:rPr>
      </w:pPr>
    </w:p>
    <w:p w14:paraId="102B7274" w14:textId="6DD28C5A" w:rsidR="0030141B" w:rsidRDefault="0030141B" w:rsidP="0030141B">
      <w:pPr>
        <w:jc w:val="both"/>
        <w:rPr>
          <w:rFonts w:cs="Times New Roman"/>
          <w:lang w:val="es-CO"/>
        </w:rPr>
      </w:pPr>
    </w:p>
    <w:p w14:paraId="415F4C16" w14:textId="7FF6B756" w:rsidR="0030141B" w:rsidRDefault="0030141B" w:rsidP="0030141B">
      <w:pPr>
        <w:jc w:val="both"/>
        <w:rPr>
          <w:rFonts w:cs="Times New Roman"/>
          <w:lang w:val="es-CO"/>
        </w:rPr>
      </w:pPr>
    </w:p>
    <w:p w14:paraId="36E46C28" w14:textId="74161591" w:rsidR="0030141B" w:rsidRDefault="0030141B" w:rsidP="0030141B">
      <w:pPr>
        <w:jc w:val="both"/>
        <w:rPr>
          <w:rFonts w:cs="Times New Roman"/>
          <w:lang w:val="es-CO"/>
        </w:rPr>
      </w:pPr>
    </w:p>
    <w:p w14:paraId="3F553E47" w14:textId="33A60B43" w:rsidR="00932D33" w:rsidRDefault="006918BA" w:rsidP="00932D33">
      <w:pPr>
        <w:jc w:val="both"/>
        <w:rPr>
          <w:rFonts w:cs="Times New Roman"/>
          <w:b/>
          <w:lang w:val="es-CO"/>
        </w:rPr>
      </w:pPr>
      <w:r>
        <w:rPr>
          <w:rFonts w:cs="Times New Roman"/>
          <w:b/>
          <w:noProof/>
          <w:lang w:val="es-CO" w:eastAsia="es-CO"/>
        </w:rPr>
        <w:drawing>
          <wp:inline distT="0" distB="0" distL="0" distR="0" wp14:anchorId="3FE11EE0" wp14:editId="0DB1C4D8">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647730EE" w14:textId="77777777" w:rsidR="006918BA" w:rsidRDefault="006918BA" w:rsidP="00932D33">
      <w:pPr>
        <w:jc w:val="both"/>
        <w:rPr>
          <w:rFonts w:cs="Times New Roman"/>
          <w:b/>
          <w:lang w:val="es-CO"/>
        </w:rPr>
      </w:pPr>
    </w:p>
    <w:p w14:paraId="49293A69" w14:textId="77777777" w:rsidR="006918BA" w:rsidRDefault="00932D33" w:rsidP="00932D33">
      <w:pPr>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CEC90D1" w14:textId="67913849" w:rsidR="00932D33" w:rsidRDefault="00932D33" w:rsidP="00932D33">
      <w:pPr>
        <w:jc w:val="both"/>
        <w:rPr>
          <w:rFonts w:asciiTheme="minorHAnsi" w:hAnsiTheme="minorHAnsi" w:cs="Times New Roman"/>
          <w:sz w:val="22"/>
          <w:lang w:val="es-CO"/>
        </w:rPr>
      </w:pPr>
      <w:r>
        <w:rPr>
          <w:rFonts w:cs="Times New Roman"/>
          <w:lang w:val="es-CO"/>
        </w:rPr>
        <w:t xml:space="preserve"> </w:t>
      </w:r>
    </w:p>
    <w:p w14:paraId="1A7C9AF0" w14:textId="77777777" w:rsidR="00932D33" w:rsidRDefault="00932D33" w:rsidP="00932D33">
      <w:pPr>
        <w:jc w:val="both"/>
        <w:rPr>
          <w:rFonts w:cs="Times New Roman"/>
          <w:lang w:val="es-CO"/>
        </w:rPr>
      </w:pPr>
      <w:r>
        <w:rPr>
          <w:rFonts w:cs="Times New Roman"/>
          <w:lang w:val="es-CO"/>
        </w:rPr>
        <w:t>Con base a esto se realizan los planes de ejecución el proyecto y se identifican algunos riesgos de alto nivel.</w:t>
      </w:r>
    </w:p>
    <w:p w14:paraId="62B358D8" w14:textId="77777777" w:rsidR="006918BA" w:rsidRDefault="006918BA" w:rsidP="00932D33">
      <w:pPr>
        <w:jc w:val="both"/>
        <w:rPr>
          <w:rFonts w:cs="Times New Roman"/>
          <w:b/>
          <w:lang w:val="es-CO"/>
        </w:rPr>
      </w:pPr>
    </w:p>
    <w:p w14:paraId="3950AA27" w14:textId="4DB2AB94" w:rsidR="00932D33" w:rsidRDefault="00932D33" w:rsidP="00932D33">
      <w:pPr>
        <w:jc w:val="both"/>
        <w:rPr>
          <w:rFonts w:cs="Times New Roman"/>
          <w:lang w:val="es-CO"/>
        </w:rPr>
      </w:pPr>
      <w:r>
        <w:rPr>
          <w:rFonts w:cs="Times New Roman"/>
          <w:b/>
          <w:lang w:val="es-CO"/>
        </w:rPr>
        <w:t xml:space="preserve">Fase 2 </w:t>
      </w:r>
      <w:proofErr w:type="spellStart"/>
      <w:r>
        <w:rPr>
          <w:rFonts w:cs="Times New Roman"/>
          <w:b/>
          <w:lang w:val="es-CO"/>
        </w:rPr>
        <w:t>Diagnostco</w:t>
      </w:r>
      <w:proofErr w:type="spellEnd"/>
      <w:r>
        <w:rPr>
          <w:rFonts w:cs="Times New Roman"/>
          <w:b/>
          <w:lang w:val="es-CO"/>
        </w:rPr>
        <w:t>:</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5A6D3A03" w14:textId="77777777" w:rsidR="006918BA" w:rsidRDefault="006918BA" w:rsidP="00932D33">
      <w:pPr>
        <w:jc w:val="both"/>
        <w:rPr>
          <w:rFonts w:cs="Times New Roman"/>
          <w:lang w:val="es-CO"/>
        </w:rPr>
      </w:pPr>
    </w:p>
    <w:p w14:paraId="669C6026" w14:textId="77777777" w:rsidR="00932D33" w:rsidRDefault="00932D33" w:rsidP="00932D33">
      <w:pPr>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w:t>
      </w:r>
      <w:proofErr w:type="spellStart"/>
      <w:r>
        <w:rPr>
          <w:rFonts w:cs="Times New Roman"/>
          <w:lang w:val="es-CO"/>
        </w:rPr>
        <w:t>Ludus</w:t>
      </w:r>
      <w:proofErr w:type="spellEnd"/>
      <w:r>
        <w:rPr>
          <w:rFonts w:cs="Times New Roman"/>
          <w:lang w:val="es-CO"/>
        </w:rPr>
        <w:t xml:space="preserve"> configurara, se validan que los requerimientos técnicos expuestos anteriormente  estén completos. Una vez confirmado se realizaran  los trabajos de implementación de </w:t>
      </w:r>
      <w:r>
        <w:rPr>
          <w:rFonts w:cs="Times New Roman"/>
          <w:lang w:val="es-CO"/>
        </w:rPr>
        <w:lastRenderedPageBreak/>
        <w:t xml:space="preserve">conectividad entre el servidor de </w:t>
      </w:r>
      <w:proofErr w:type="spellStart"/>
      <w:r>
        <w:rPr>
          <w:rFonts w:cs="Times New Roman"/>
          <w:lang w:val="es-CO"/>
        </w:rPr>
        <w:t>Ludus</w:t>
      </w:r>
      <w:proofErr w:type="spellEnd"/>
      <w:r>
        <w:rPr>
          <w:rFonts w:cs="Times New Roman"/>
          <w:lang w:val="es-CO"/>
        </w:rPr>
        <w:t xml:space="preserve"> y el Data </w:t>
      </w:r>
      <w:proofErr w:type="spellStart"/>
      <w:r>
        <w:rPr>
          <w:rFonts w:cs="Times New Roman"/>
          <w:lang w:val="es-CO"/>
        </w:rPr>
        <w:t>warehouse</w:t>
      </w:r>
      <w:proofErr w:type="spellEnd"/>
      <w:r>
        <w:rPr>
          <w:rFonts w:cs="Times New Roman"/>
          <w:lang w:val="es-CO"/>
        </w:rPr>
        <w:t xml:space="preserve"> y la pruebas de conectividad de acceso a los datos. </w:t>
      </w:r>
    </w:p>
    <w:p w14:paraId="182184AC" w14:textId="77777777" w:rsidR="00932D33" w:rsidRDefault="00932D33" w:rsidP="00932D33">
      <w:pPr>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0E46501E" w14:textId="5D8409E8" w:rsidR="0030141B" w:rsidRDefault="00932D33" w:rsidP="00932D33">
      <w:pPr>
        <w:jc w:val="both"/>
        <w:rPr>
          <w:rFonts w:cs="Times New Roman"/>
          <w:lang w:val="es-CO"/>
        </w:rPr>
      </w:pPr>
      <w:r>
        <w:rPr>
          <w:rFonts w:cs="Times New Roman"/>
          <w:lang w:val="es-CO"/>
        </w:rPr>
        <w:t>Para la solución BA se desarrollaran actividades resumidas en los siguientes pasos:</w:t>
      </w:r>
    </w:p>
    <w:p w14:paraId="2D7CE18C" w14:textId="11B57EA8" w:rsidR="00932D33" w:rsidRDefault="00932D33" w:rsidP="00932D33">
      <w:pPr>
        <w:jc w:val="both"/>
        <w:rPr>
          <w:rFonts w:cs="Times New Roman"/>
          <w:lang w:val="es-CO"/>
        </w:rPr>
      </w:pPr>
    </w:p>
    <w:p w14:paraId="7AC8A1DC" w14:textId="52B3473B" w:rsidR="00932D33" w:rsidRDefault="00932D33" w:rsidP="00932D33">
      <w:pPr>
        <w:jc w:val="both"/>
        <w:rPr>
          <w:rFonts w:cs="Times New Roman"/>
          <w:lang w:val="es-CO"/>
        </w:rPr>
      </w:pPr>
      <w:r>
        <w:rPr>
          <w:noProof/>
          <w:lang w:val="es-CO" w:eastAsia="es-CO"/>
        </w:rPr>
        <w:drawing>
          <wp:inline distT="0" distB="0" distL="0" distR="0" wp14:anchorId="42C076A7" wp14:editId="36332E18">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43EB1383" w14:textId="2C584EF3" w:rsidR="00932D33" w:rsidRDefault="00932D33" w:rsidP="00932D33">
      <w:pPr>
        <w:jc w:val="both"/>
        <w:rPr>
          <w:rFonts w:cs="Times New Roman"/>
          <w:lang w:val="es-CO"/>
        </w:rPr>
      </w:pPr>
    </w:p>
    <w:p w14:paraId="24131B1F" w14:textId="2B57587D" w:rsidR="00932D33" w:rsidRDefault="00932D33" w:rsidP="00932D33">
      <w:pPr>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50EA6D41" w14:textId="77777777" w:rsidR="006918BA" w:rsidRDefault="006918BA" w:rsidP="00932D33">
      <w:pPr>
        <w:jc w:val="both"/>
        <w:rPr>
          <w:rFonts w:asciiTheme="minorHAnsi" w:hAnsiTheme="minorHAnsi" w:cs="Times New Roman"/>
          <w:sz w:val="22"/>
          <w:lang w:val="es-CO"/>
        </w:rPr>
      </w:pPr>
    </w:p>
    <w:p w14:paraId="0C043B39" w14:textId="73A4FD2E" w:rsidR="00932D33" w:rsidRDefault="00932D33" w:rsidP="00932D33">
      <w:pPr>
        <w:jc w:val="both"/>
        <w:rPr>
          <w:rFonts w:cs="Times New Roman"/>
          <w:lang w:val="es-CO"/>
        </w:rPr>
      </w:pPr>
      <w:r>
        <w:rPr>
          <w:rFonts w:cs="Times New Roman"/>
          <w:lang w:val="es-CO"/>
        </w:rPr>
        <w:t xml:space="preserve">Se realizara una análisis de datos en el data </w:t>
      </w:r>
      <w:proofErr w:type="spellStart"/>
      <w:r>
        <w:rPr>
          <w:rFonts w:cs="Times New Roman"/>
          <w:lang w:val="es-CO"/>
        </w:rPr>
        <w:t>warehouse</w:t>
      </w:r>
      <w:proofErr w:type="spellEnd"/>
      <w:r w:rsidR="00B13A25">
        <w:rPr>
          <w:rFonts w:cs="Times New Roman"/>
          <w:lang w:val="es-CO"/>
        </w:rPr>
        <w:t xml:space="preserve"> de nuestro cliente</w:t>
      </w:r>
      <w:r>
        <w:rPr>
          <w:rFonts w:cs="Times New Roman"/>
          <w:lang w:val="es-CO"/>
        </w:rPr>
        <w:t xml:space="preserv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t>
      </w:r>
      <w:proofErr w:type="spellStart"/>
      <w:r>
        <w:rPr>
          <w:rFonts w:cs="Times New Roman"/>
          <w:lang w:val="es-CO"/>
        </w:rPr>
        <w:t>warehouse</w:t>
      </w:r>
      <w:proofErr w:type="spellEnd"/>
      <w:r>
        <w:rPr>
          <w:rFonts w:cs="Times New Roman"/>
          <w:lang w:val="es-CO"/>
        </w:rPr>
        <w:t xml:space="preserve">. </w:t>
      </w:r>
    </w:p>
    <w:p w14:paraId="3B9314D0" w14:textId="77777777" w:rsidR="006918BA" w:rsidRDefault="006918BA" w:rsidP="00932D33">
      <w:pPr>
        <w:jc w:val="both"/>
        <w:rPr>
          <w:rFonts w:cs="Times New Roman"/>
          <w:lang w:val="es-CO"/>
        </w:rPr>
      </w:pPr>
    </w:p>
    <w:p w14:paraId="485F2563" w14:textId="77777777" w:rsidR="006918BA" w:rsidRDefault="00932D33" w:rsidP="00932D33">
      <w:pPr>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1960ADB6" w14:textId="14923746" w:rsidR="00932D33" w:rsidRDefault="00932D33" w:rsidP="00932D33">
      <w:pPr>
        <w:jc w:val="both"/>
        <w:rPr>
          <w:rFonts w:cs="Times New Roman"/>
          <w:lang w:val="es-CO"/>
        </w:rPr>
      </w:pPr>
      <w:r>
        <w:rPr>
          <w:rFonts w:cs="Times New Roman"/>
          <w:lang w:val="es-CO"/>
        </w:rPr>
        <w:t xml:space="preserve">  </w:t>
      </w:r>
    </w:p>
    <w:p w14:paraId="3C22518B" w14:textId="77777777" w:rsidR="006918BA" w:rsidRDefault="00932D33" w:rsidP="00932D33">
      <w:pPr>
        <w:jc w:val="both"/>
        <w:rPr>
          <w:rFonts w:cs="Times New Roman"/>
          <w:lang w:val="es-CO"/>
        </w:rPr>
      </w:pPr>
      <w:r>
        <w:rPr>
          <w:rFonts w:cs="Times New Roman"/>
          <w:lang w:val="es-CO"/>
        </w:rPr>
        <w:t xml:space="preserve">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w:t>
      </w:r>
      <w:proofErr w:type="spellStart"/>
      <w:r>
        <w:rPr>
          <w:rFonts w:cs="Times New Roman"/>
          <w:lang w:val="es-CO"/>
        </w:rPr>
        <w:t>Ludus</w:t>
      </w:r>
      <w:proofErr w:type="spellEnd"/>
      <w:r>
        <w:rPr>
          <w:rFonts w:cs="Times New Roman"/>
          <w:lang w:val="es-CO"/>
        </w:rPr>
        <w:t>.</w:t>
      </w:r>
    </w:p>
    <w:p w14:paraId="2CF4D4D8" w14:textId="052A2035" w:rsidR="00932D33" w:rsidRDefault="00932D33" w:rsidP="00932D33">
      <w:pPr>
        <w:jc w:val="both"/>
        <w:rPr>
          <w:rFonts w:cs="Times New Roman"/>
          <w:lang w:val="es-CO"/>
        </w:rPr>
      </w:pPr>
      <w:r>
        <w:rPr>
          <w:rFonts w:cs="Times New Roman"/>
          <w:lang w:val="es-CO"/>
        </w:rPr>
        <w:lastRenderedPageBreak/>
        <w:t xml:space="preserve"> </w:t>
      </w:r>
    </w:p>
    <w:p w14:paraId="71084E00" w14:textId="77777777" w:rsidR="006918BA" w:rsidRDefault="00932D33" w:rsidP="00932D33">
      <w:pPr>
        <w:jc w:val="both"/>
        <w:rPr>
          <w:rFonts w:cs="Times New Roman"/>
          <w:lang w:val="es-CO"/>
        </w:rPr>
      </w:pPr>
      <w:r>
        <w:rPr>
          <w:rFonts w:cs="Times New Roman"/>
          <w:lang w:val="es-CO"/>
        </w:rPr>
        <w:t xml:space="preserve">Una vez completada la solución entrará a una etapa de pruebas estabilización que ayudara al cliente como el equipo de </w:t>
      </w:r>
      <w:proofErr w:type="spellStart"/>
      <w:r>
        <w:rPr>
          <w:rFonts w:cs="Times New Roman"/>
          <w:lang w:val="es-CO"/>
        </w:rPr>
        <w:t>Ludus</w:t>
      </w:r>
      <w:proofErr w:type="spellEnd"/>
      <w:r>
        <w:rPr>
          <w:rFonts w:cs="Times New Roman"/>
          <w:lang w:val="es-CO"/>
        </w:rPr>
        <w:t xml:space="preserve"> a corregir defectos o irregularidades de la solución; las pruebas del desarrollo final las hará el cliente y con base a sus comentarios se establecerán cuáles de los ítem están dentro del alcance y pueden desarrollarse y cuáles no. </w:t>
      </w:r>
    </w:p>
    <w:p w14:paraId="47961F03" w14:textId="0B9F157F" w:rsidR="00932D33" w:rsidRDefault="00932D33" w:rsidP="00932D33">
      <w:pPr>
        <w:jc w:val="both"/>
        <w:rPr>
          <w:rFonts w:cs="Times New Roman"/>
          <w:lang w:val="es-CO"/>
        </w:rPr>
      </w:pPr>
      <w:r>
        <w:rPr>
          <w:rFonts w:cs="Times New Roman"/>
          <w:lang w:val="es-CO"/>
        </w:rPr>
        <w:t xml:space="preserve"> </w:t>
      </w:r>
    </w:p>
    <w:p w14:paraId="692FB377" w14:textId="6C458489" w:rsidR="0030141B" w:rsidRDefault="00932D33" w:rsidP="006918BA">
      <w:pPr>
        <w:jc w:val="both"/>
        <w:rPr>
          <w:sz w:val="12"/>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p>
    <w:p w14:paraId="19D11AB8" w14:textId="0FAFE1E1" w:rsidR="00262620" w:rsidRPr="00CE3ED9" w:rsidRDefault="00262620" w:rsidP="00214CF6">
      <w:pPr>
        <w:pStyle w:val="Ttulo1"/>
        <w:numPr>
          <w:ilvl w:val="0"/>
          <w:numId w:val="3"/>
        </w:numPr>
        <w:spacing w:before="480" w:line="276" w:lineRule="auto"/>
        <w:jc w:val="both"/>
        <w:rPr>
          <w:lang w:val="es-CO"/>
        </w:rPr>
      </w:pPr>
      <w:bookmarkStart w:id="14" w:name="_Toc476859639"/>
      <w:r w:rsidRPr="00CE3ED9">
        <w:rPr>
          <w:lang w:val="es-CO"/>
        </w:rPr>
        <w:t>Servicios de Post Implementación</w:t>
      </w:r>
      <w:bookmarkEnd w:id="14"/>
    </w:p>
    <w:p w14:paraId="4598C442" w14:textId="77777777" w:rsidR="00262620" w:rsidRPr="00AD0B94" w:rsidRDefault="00262620" w:rsidP="00262620">
      <w:pPr>
        <w:jc w:val="both"/>
        <w:rPr>
          <w:b/>
        </w:rPr>
      </w:pPr>
    </w:p>
    <w:p w14:paraId="3A0866E7" w14:textId="76C5BE54" w:rsidR="00E700BD" w:rsidRDefault="00E700BD" w:rsidP="00E700BD">
      <w:pPr>
        <w:jc w:val="both"/>
        <w:rPr>
          <w:rFonts w:cs="Times New Roman"/>
          <w:lang w:val="es-CO"/>
        </w:rPr>
      </w:pPr>
      <w:r w:rsidRPr="00E700BD">
        <w:rPr>
          <w:rFonts w:cs="Times New Roman"/>
          <w:lang w:val="es-CO"/>
        </w:rP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1B23948E" w14:textId="77777777" w:rsidR="00E700BD" w:rsidRPr="00E700BD" w:rsidRDefault="00E700BD" w:rsidP="00E700BD">
      <w:pPr>
        <w:jc w:val="both"/>
        <w:rPr>
          <w:rFonts w:cs="Times New Roman"/>
          <w:lang w:val="es-CO"/>
        </w:rPr>
      </w:pPr>
    </w:p>
    <w:p w14:paraId="6F607DF6" w14:textId="68E8938C" w:rsidR="00E700BD" w:rsidRDefault="00E700BD" w:rsidP="00E700BD">
      <w:pPr>
        <w:jc w:val="both"/>
        <w:rPr>
          <w:rFonts w:cs="Times New Roman"/>
          <w:lang w:val="es-CO"/>
        </w:rPr>
      </w:pPr>
      <w:r w:rsidRPr="00E700BD">
        <w:rPr>
          <w:rFonts w:cs="Times New Roman"/>
          <w:lang w:val="es-CO"/>
        </w:rP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3D715493" w14:textId="77777777" w:rsidR="00772CEE" w:rsidRPr="00E700BD" w:rsidRDefault="00772CEE" w:rsidP="00E700BD">
      <w:pPr>
        <w:jc w:val="both"/>
        <w:rPr>
          <w:rFonts w:cs="Times New Roman"/>
          <w:lang w:val="es-CO"/>
        </w:rPr>
      </w:pPr>
    </w:p>
    <w:p w14:paraId="63CD4299" w14:textId="3F06BEC3" w:rsidR="00E700BD" w:rsidRDefault="00E700BD" w:rsidP="00E700BD">
      <w:pPr>
        <w:jc w:val="both"/>
        <w:rPr>
          <w:rFonts w:cs="Times New Roman"/>
          <w:lang w:val="es-CO"/>
        </w:rPr>
      </w:pPr>
      <w:r w:rsidRPr="00E700BD">
        <w:rPr>
          <w:rFonts w:cs="Times New Roman"/>
          <w:lang w:val="es-CO"/>
        </w:rP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00D11B01" w14:textId="77777777" w:rsidR="00E700BD" w:rsidRPr="00E700BD" w:rsidRDefault="00E700BD" w:rsidP="00E700BD">
      <w:pPr>
        <w:jc w:val="both"/>
        <w:rPr>
          <w:rFonts w:cs="Times New Roman"/>
          <w:lang w:val="es-CO"/>
        </w:rPr>
      </w:pPr>
    </w:p>
    <w:p w14:paraId="5480C7B7" w14:textId="7105B8DF" w:rsidR="00E700BD" w:rsidRDefault="00E700BD" w:rsidP="00E700BD">
      <w:pPr>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0392361B" w14:textId="77777777" w:rsidR="00E700BD" w:rsidRPr="00E700BD" w:rsidRDefault="00E700BD" w:rsidP="00E700BD">
      <w:pPr>
        <w:jc w:val="both"/>
        <w:rPr>
          <w:rFonts w:cs="Times New Roman"/>
          <w:lang w:val="es-CO"/>
        </w:rPr>
      </w:pPr>
    </w:p>
    <w:p w14:paraId="6B7A930A" w14:textId="1B3268D3" w:rsidR="00E700BD" w:rsidRDefault="00E700BD" w:rsidP="00E700BD">
      <w:pPr>
        <w:jc w:val="both"/>
        <w:rPr>
          <w:rFonts w:cs="Times New Roman"/>
          <w:lang w:val="es-CO"/>
        </w:rPr>
      </w:pPr>
      <w:r w:rsidRPr="00E700BD">
        <w:rPr>
          <w:rFonts w:cs="Times New Roman"/>
          <w:lang w:val="es-CO"/>
        </w:rPr>
        <w:t xml:space="preserve">Lo anterior se logra en coordinación con el área de soporte de </w:t>
      </w:r>
      <w:proofErr w:type="spellStart"/>
      <w:r w:rsidRPr="00E700BD">
        <w:rPr>
          <w:rFonts w:cs="Times New Roman"/>
          <w:lang w:val="es-CO"/>
        </w:rPr>
        <w:t>Ludus</w:t>
      </w:r>
      <w:proofErr w:type="spellEnd"/>
      <w:r w:rsidRPr="00E700BD">
        <w:rPr>
          <w:rFonts w:cs="Times New Roman"/>
          <w:lang w:val="es-CO"/>
        </w:rPr>
        <w:t xml:space="preserve"> Colombia que respaldará permanentemente al cliente, garantizará la mejora continua y la obtención del máximo aprovechamiento de la Solución adquirida por lo que se identifican los siguientes beneficios como parte de los Servicios de Post Implementación:</w:t>
      </w:r>
    </w:p>
    <w:p w14:paraId="77EC3746" w14:textId="77777777" w:rsidR="00E700BD" w:rsidRPr="00E700BD" w:rsidRDefault="00E700BD" w:rsidP="00E700BD">
      <w:pPr>
        <w:jc w:val="both"/>
        <w:rPr>
          <w:rFonts w:cs="Times New Roman"/>
          <w:lang w:val="es-CO"/>
        </w:rPr>
      </w:pPr>
    </w:p>
    <w:p w14:paraId="5867E57C"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Identificación y priorización de las necesidades de gestión de la empresa.</w:t>
      </w:r>
    </w:p>
    <w:p w14:paraId="24DBB3D2"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Capacitación a nuevos usuarios o recapacitación a existentes.</w:t>
      </w:r>
    </w:p>
    <w:p w14:paraId="1B8E36BD"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lastRenderedPageBreak/>
        <w:t>Fortalecimiento de la efectiva utilización de la Solución, para que ésta funcione conforme a lo requerido.</w:t>
      </w:r>
    </w:p>
    <w:p w14:paraId="39D6B405"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Colaboración para optimizar los procesos existentes.</w:t>
      </w:r>
    </w:p>
    <w:p w14:paraId="7CC508F7"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Ejecución de modificaciones que pueda requerir el cliente.</w:t>
      </w:r>
    </w:p>
    <w:p w14:paraId="2DF5F42D"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Implementación de las actualizaciones legales necesarias.</w:t>
      </w:r>
    </w:p>
    <w:p w14:paraId="4FA53358"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0FAF9E60" w14:textId="3C11635A"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5F5B6F76" w14:textId="3A5F44FE" w:rsidR="00E700BD" w:rsidRDefault="00E700BD" w:rsidP="00E700BD">
      <w:pPr>
        <w:jc w:val="both"/>
        <w:rPr>
          <w:rFonts w:cs="Times New Roman"/>
          <w:lang w:val="es-CO"/>
        </w:rPr>
      </w:pPr>
    </w:p>
    <w:p w14:paraId="314E7C58" w14:textId="5036D7EC" w:rsidR="00E700BD" w:rsidRDefault="00E700BD" w:rsidP="00E700BD">
      <w:pPr>
        <w:jc w:val="both"/>
        <w:rPr>
          <w:rFonts w:cs="Times New Roman"/>
          <w:lang w:val="es-CO"/>
        </w:rPr>
      </w:pPr>
      <w:r w:rsidRPr="00E700BD">
        <w:rPr>
          <w:rFonts w:cs="Times New Roman"/>
          <w:lang w:val="es-CO"/>
        </w:rPr>
        <w:t xml:space="preserve">El cliente puede contratar los siguientes Servicios Post Implementación de </w:t>
      </w:r>
      <w:proofErr w:type="spellStart"/>
      <w:r w:rsidRPr="00E700BD">
        <w:rPr>
          <w:rFonts w:cs="Times New Roman"/>
          <w:lang w:val="es-CO"/>
        </w:rPr>
        <w:t>Ludus</w:t>
      </w:r>
      <w:proofErr w:type="spellEnd"/>
      <w:r w:rsidRPr="00E700BD">
        <w:rPr>
          <w:rFonts w:cs="Times New Roman"/>
          <w:lang w:val="es-CO"/>
        </w:rPr>
        <w:t xml:space="preserve"> Colombia, los cuales se resumen a continuación:</w:t>
      </w:r>
    </w:p>
    <w:p w14:paraId="63065C63" w14:textId="77777777" w:rsidR="00E700BD" w:rsidRPr="00E700BD" w:rsidRDefault="00E700BD" w:rsidP="00E700BD">
      <w:pPr>
        <w:jc w:val="both"/>
        <w:rPr>
          <w:rFonts w:cs="Times New Roman"/>
          <w:lang w:val="es-CO"/>
        </w:rPr>
      </w:pPr>
    </w:p>
    <w:p w14:paraId="2B05167C" w14:textId="3FC668C3" w:rsidR="00E700BD" w:rsidRDefault="00E700BD" w:rsidP="00E700BD">
      <w:pPr>
        <w:jc w:val="both"/>
        <w:rPr>
          <w:rFonts w:cs="Times New Roman"/>
          <w:b/>
          <w:lang w:val="es-CO"/>
        </w:rPr>
      </w:pPr>
      <w:r w:rsidRPr="00E700BD">
        <w:rPr>
          <w:rFonts w:cs="Times New Roman"/>
          <w:b/>
          <w:lang w:val="es-CO"/>
        </w:rPr>
        <w:t>Capacitación Especializada</w:t>
      </w:r>
    </w:p>
    <w:p w14:paraId="39ADE71E" w14:textId="77777777" w:rsidR="00772CEE" w:rsidRPr="00E700BD" w:rsidRDefault="00772CEE" w:rsidP="00E700BD">
      <w:pPr>
        <w:jc w:val="both"/>
        <w:rPr>
          <w:rFonts w:cs="Times New Roman"/>
          <w:b/>
          <w:lang w:val="es-CO"/>
        </w:rPr>
      </w:pPr>
    </w:p>
    <w:p w14:paraId="7D3C56B4" w14:textId="06133223" w:rsidR="00E700BD" w:rsidRDefault="00E700BD" w:rsidP="00E700BD">
      <w:pPr>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297718F8" w14:textId="77777777" w:rsidR="00E700BD" w:rsidRPr="00E700BD" w:rsidRDefault="00E700BD" w:rsidP="00E700BD">
      <w:pPr>
        <w:jc w:val="both"/>
        <w:rPr>
          <w:rFonts w:cs="Times New Roman"/>
          <w:lang w:val="es-CO"/>
        </w:rPr>
      </w:pPr>
    </w:p>
    <w:p w14:paraId="0ED7386C" w14:textId="5F88416A" w:rsidR="00E700BD" w:rsidRDefault="00E700BD" w:rsidP="00E700BD">
      <w:pPr>
        <w:jc w:val="both"/>
        <w:rPr>
          <w:rFonts w:cs="Times New Roman"/>
          <w:b/>
          <w:lang w:val="es-CO"/>
        </w:rPr>
      </w:pPr>
      <w:r w:rsidRPr="00E700BD">
        <w:rPr>
          <w:rFonts w:cs="Times New Roman"/>
          <w:b/>
          <w:lang w:val="es-CO"/>
        </w:rPr>
        <w:t>Soporte Técnico</w:t>
      </w:r>
    </w:p>
    <w:p w14:paraId="09425F58" w14:textId="77777777" w:rsidR="00772CEE" w:rsidRPr="00E700BD" w:rsidRDefault="00772CEE" w:rsidP="00E700BD">
      <w:pPr>
        <w:jc w:val="both"/>
        <w:rPr>
          <w:rFonts w:cs="Times New Roman"/>
          <w:b/>
          <w:lang w:val="es-CO"/>
        </w:rPr>
      </w:pPr>
    </w:p>
    <w:p w14:paraId="719C329D" w14:textId="5905BB08" w:rsidR="00E700BD" w:rsidRDefault="00E700BD" w:rsidP="00E700BD">
      <w:pPr>
        <w:jc w:val="both"/>
        <w:rPr>
          <w:rFonts w:cs="Times New Roman"/>
          <w:lang w:val="es-CO"/>
        </w:rPr>
      </w:pPr>
      <w:r w:rsidRPr="00E700BD">
        <w:rPr>
          <w:rFonts w:cs="Times New Roman"/>
          <w:lang w:val="es-CO"/>
        </w:rPr>
        <w:t xml:space="preserve">Soporte Técnico </w:t>
      </w:r>
      <w:proofErr w:type="spellStart"/>
      <w:r w:rsidRPr="00E700BD">
        <w:rPr>
          <w:rFonts w:cs="Times New Roman"/>
          <w:lang w:val="es-CO"/>
        </w:rPr>
        <w:t>Ludus</w:t>
      </w:r>
      <w:proofErr w:type="spellEnd"/>
      <w:r w:rsidRPr="00E700BD">
        <w:rPr>
          <w:rFonts w:cs="Times New Roman"/>
          <w:lang w:val="es-CO"/>
        </w:rPr>
        <w:t xml:space="preserve"> Colombia ofrece un paquete de horas por mes, no acumulables, para Corrección de Errores y Atención a Consultas. El servicio es brindado de forma remota desde el Centro de Servicio al Cliente de </w:t>
      </w:r>
      <w:proofErr w:type="spellStart"/>
      <w:r w:rsidRPr="00E700BD">
        <w:rPr>
          <w:rFonts w:cs="Times New Roman"/>
          <w:lang w:val="es-CO"/>
        </w:rPr>
        <w:t>Ludus</w:t>
      </w:r>
      <w:proofErr w:type="spellEnd"/>
      <w:r w:rsidRPr="00E700BD">
        <w:rPr>
          <w:rFonts w:cs="Times New Roman"/>
          <w:lang w:val="es-CO"/>
        </w:rPr>
        <w:t xml:space="preserve"> Colombia. Utilizando herramientas de acceso remoto </w:t>
      </w:r>
      <w:proofErr w:type="spellStart"/>
      <w:r w:rsidRPr="00E700BD">
        <w:rPr>
          <w:rFonts w:cs="Times New Roman"/>
          <w:lang w:val="es-CO"/>
        </w:rPr>
        <w:t>Ludus</w:t>
      </w:r>
      <w:proofErr w:type="spellEnd"/>
      <w:r w:rsidRPr="00E700BD">
        <w:rPr>
          <w:rFonts w:cs="Times New Roman"/>
          <w:lang w:val="es-CO"/>
        </w:rPr>
        <w:t xml:space="preserve"> Colombia </w:t>
      </w:r>
      <w:proofErr w:type="spellStart"/>
      <w:r w:rsidRPr="00E700BD">
        <w:rPr>
          <w:rFonts w:cs="Times New Roman"/>
          <w:lang w:val="es-CO"/>
        </w:rPr>
        <w:t>virtualiza</w:t>
      </w:r>
      <w:proofErr w:type="spellEnd"/>
      <w:r w:rsidRPr="00E700BD">
        <w:rPr>
          <w:rFonts w:cs="Times New Roman"/>
          <w:lang w:val="es-CO"/>
        </w:rPr>
        <w:t xml:space="preserve"> la presencia de sus consultores especializados en las oficinas del cliente, para una mayor efectividad en la atención.</w:t>
      </w:r>
    </w:p>
    <w:p w14:paraId="4BE5130C" w14:textId="77777777" w:rsidR="00E700BD" w:rsidRPr="00E700BD" w:rsidRDefault="00E700BD" w:rsidP="00E700BD">
      <w:pPr>
        <w:jc w:val="both"/>
        <w:rPr>
          <w:rFonts w:cs="Times New Roman"/>
          <w:lang w:val="es-CO"/>
        </w:rPr>
      </w:pPr>
    </w:p>
    <w:p w14:paraId="104EB7C2" w14:textId="525072A8" w:rsidR="00E700BD" w:rsidRDefault="00E700BD" w:rsidP="00E700BD">
      <w:pPr>
        <w:jc w:val="both"/>
        <w:rPr>
          <w:rFonts w:cs="Times New Roman"/>
          <w:b/>
          <w:lang w:val="es-CO"/>
        </w:rPr>
      </w:pPr>
      <w:r w:rsidRPr="00E700BD">
        <w:rPr>
          <w:rFonts w:cs="Times New Roman"/>
          <w:b/>
          <w:lang w:val="es-CO"/>
        </w:rPr>
        <w:t>Pólizas de Soporte</w:t>
      </w:r>
    </w:p>
    <w:p w14:paraId="734B8001" w14:textId="77777777" w:rsidR="00772CEE" w:rsidRPr="00E700BD" w:rsidRDefault="00772CEE" w:rsidP="00E700BD">
      <w:pPr>
        <w:jc w:val="both"/>
        <w:rPr>
          <w:rFonts w:cs="Times New Roman"/>
          <w:b/>
          <w:lang w:val="es-CO"/>
        </w:rPr>
      </w:pPr>
    </w:p>
    <w:p w14:paraId="36EC57BB" w14:textId="2E1897D7" w:rsidR="00E700BD" w:rsidRDefault="00E700BD" w:rsidP="00E700BD">
      <w:pPr>
        <w:jc w:val="both"/>
        <w:rPr>
          <w:rFonts w:cs="Times New Roman"/>
          <w:lang w:val="es-CO"/>
        </w:rPr>
      </w:pPr>
      <w:r w:rsidRPr="00E700BD">
        <w:rPr>
          <w:rFonts w:cs="Times New Roman"/>
          <w:lang w:val="es-CO"/>
        </w:rPr>
        <w:t xml:space="preserve">Las pólizas de soporte le aseguran un respaldo sistemático para mantener en plena operación la solución adquirida. Al suscribirse a una póliza de soporte, la organización tiene la seguridad de que contará con el apoyo especializado del equipo Post-Implementación de </w:t>
      </w:r>
      <w:proofErr w:type="spellStart"/>
      <w:r w:rsidRPr="00E700BD">
        <w:rPr>
          <w:rFonts w:cs="Times New Roman"/>
          <w:lang w:val="es-CO"/>
        </w:rPr>
        <w:t>Ludus</w:t>
      </w:r>
      <w:proofErr w:type="spellEnd"/>
      <w:r w:rsidRPr="00E700BD">
        <w:rPr>
          <w:rFonts w:cs="Times New Roman"/>
          <w:lang w:val="es-CO"/>
        </w:rPr>
        <w:t xml:space="preserve"> Colombia cuando se presenten eventos imprevistos que puedan comprometer la operación normal de la solución. Este apoyo se instrumentaliza en la forma de tres áreas de cobertura:</w:t>
      </w:r>
    </w:p>
    <w:p w14:paraId="0085DCD7" w14:textId="77777777" w:rsidR="00E700BD" w:rsidRPr="00E700BD" w:rsidRDefault="00E700BD" w:rsidP="00E700BD">
      <w:pPr>
        <w:jc w:val="both"/>
        <w:rPr>
          <w:rFonts w:cs="Times New Roman"/>
          <w:lang w:val="es-CO"/>
        </w:rPr>
      </w:pPr>
    </w:p>
    <w:p w14:paraId="23EE7B00" w14:textId="77777777" w:rsidR="00E700BD" w:rsidRPr="00E700BD" w:rsidRDefault="00E700BD" w:rsidP="00214CF6">
      <w:pPr>
        <w:pStyle w:val="Prrafodelista"/>
        <w:numPr>
          <w:ilvl w:val="0"/>
          <w:numId w:val="7"/>
        </w:numPr>
        <w:jc w:val="both"/>
        <w:rPr>
          <w:rFonts w:cs="Times New Roman"/>
          <w:lang w:val="es-CO"/>
        </w:rPr>
      </w:pPr>
      <w:r w:rsidRPr="00E700BD">
        <w:rPr>
          <w:rFonts w:cs="Times New Roman"/>
          <w:lang w:val="es-CO"/>
        </w:rPr>
        <w:t>Corrección de Errores</w:t>
      </w:r>
    </w:p>
    <w:p w14:paraId="0EF16F38" w14:textId="77777777" w:rsidR="00E700BD" w:rsidRPr="00E700BD" w:rsidRDefault="00E700BD" w:rsidP="00214CF6">
      <w:pPr>
        <w:pStyle w:val="Prrafodelista"/>
        <w:numPr>
          <w:ilvl w:val="0"/>
          <w:numId w:val="7"/>
        </w:numPr>
        <w:jc w:val="both"/>
        <w:rPr>
          <w:rFonts w:cs="Times New Roman"/>
          <w:lang w:val="es-CO"/>
        </w:rPr>
      </w:pPr>
      <w:r w:rsidRPr="00E700BD">
        <w:rPr>
          <w:rFonts w:cs="Times New Roman"/>
          <w:lang w:val="es-CO"/>
        </w:rPr>
        <w:t>Atención de Consultas y Evolución de la Solución</w:t>
      </w:r>
    </w:p>
    <w:p w14:paraId="5F445E01" w14:textId="2A75CD65" w:rsidR="00E700BD" w:rsidRPr="00E700BD" w:rsidRDefault="00E700BD" w:rsidP="00214CF6">
      <w:pPr>
        <w:pStyle w:val="Prrafodelista"/>
        <w:numPr>
          <w:ilvl w:val="0"/>
          <w:numId w:val="7"/>
        </w:numPr>
        <w:jc w:val="both"/>
        <w:rPr>
          <w:rFonts w:cs="Times New Roman"/>
          <w:lang w:val="es-CO"/>
        </w:rPr>
      </w:pPr>
      <w:r w:rsidRPr="00E700BD">
        <w:rPr>
          <w:rFonts w:cs="Times New Roman"/>
          <w:lang w:val="es-CO"/>
        </w:rPr>
        <w:t>Optimización Operativa.</w:t>
      </w:r>
    </w:p>
    <w:p w14:paraId="04555265" w14:textId="77777777" w:rsidR="00E700BD" w:rsidRPr="00E700BD" w:rsidRDefault="00E700BD" w:rsidP="00E700BD">
      <w:pPr>
        <w:jc w:val="both"/>
        <w:rPr>
          <w:rFonts w:cs="Times New Roman"/>
          <w:lang w:val="es-CO"/>
        </w:rPr>
      </w:pPr>
    </w:p>
    <w:p w14:paraId="5CD74213" w14:textId="77777777" w:rsidR="00E700BD" w:rsidRPr="00E700BD" w:rsidRDefault="00E700BD" w:rsidP="00E700BD">
      <w:pPr>
        <w:jc w:val="both"/>
        <w:rPr>
          <w:rFonts w:cs="Times New Roman"/>
          <w:b/>
          <w:lang w:val="es-CO"/>
        </w:rPr>
      </w:pPr>
      <w:r w:rsidRPr="00E700BD">
        <w:rPr>
          <w:rFonts w:cs="Times New Roman"/>
          <w:b/>
          <w:lang w:val="es-CO"/>
        </w:rPr>
        <w:t>Escritorio de Ayuda (</w:t>
      </w:r>
      <w:proofErr w:type="spellStart"/>
      <w:r w:rsidRPr="00E700BD">
        <w:rPr>
          <w:rFonts w:cs="Times New Roman"/>
          <w:b/>
          <w:lang w:val="es-CO"/>
        </w:rPr>
        <w:t>Help</w:t>
      </w:r>
      <w:proofErr w:type="spellEnd"/>
      <w:r w:rsidRPr="00E700BD">
        <w:rPr>
          <w:rFonts w:cs="Times New Roman"/>
          <w:b/>
          <w:lang w:val="es-CO"/>
        </w:rPr>
        <w:t xml:space="preserve"> </w:t>
      </w:r>
      <w:proofErr w:type="spellStart"/>
      <w:r w:rsidRPr="00E700BD">
        <w:rPr>
          <w:rFonts w:cs="Times New Roman"/>
          <w:b/>
          <w:lang w:val="es-CO"/>
        </w:rPr>
        <w:t>Desk</w:t>
      </w:r>
      <w:proofErr w:type="spellEnd"/>
      <w:r w:rsidRPr="00E700BD">
        <w:rPr>
          <w:rFonts w:cs="Times New Roman"/>
          <w:b/>
          <w:lang w:val="es-CO"/>
        </w:rPr>
        <w:t>)</w:t>
      </w:r>
    </w:p>
    <w:p w14:paraId="490EBA74" w14:textId="327A9290" w:rsidR="00E700BD" w:rsidRDefault="00E700BD" w:rsidP="00E700BD">
      <w:pPr>
        <w:jc w:val="both"/>
        <w:rPr>
          <w:rFonts w:cs="Times New Roman"/>
          <w:lang w:val="es-CO"/>
        </w:rPr>
      </w:pPr>
      <w:r w:rsidRPr="00E700BD">
        <w:rPr>
          <w:rFonts w:cs="Times New Roman"/>
          <w:lang w:val="es-CO"/>
        </w:rPr>
        <w:lastRenderedPageBreak/>
        <w:t xml:space="preserve">Esta es una opción que brinda </w:t>
      </w:r>
      <w:proofErr w:type="spellStart"/>
      <w:r w:rsidRPr="00E700BD">
        <w:rPr>
          <w:rFonts w:cs="Times New Roman"/>
          <w:lang w:val="es-CO"/>
        </w:rPr>
        <w:t>Ludus</w:t>
      </w:r>
      <w:proofErr w:type="spellEnd"/>
      <w:r w:rsidRPr="00E700BD">
        <w:rPr>
          <w:rFonts w:cs="Times New Roman"/>
          <w:lang w:val="es-CO"/>
        </w:rPr>
        <w:t xml:space="preserve">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w:t>
      </w:r>
      <w:proofErr w:type="spellStart"/>
      <w:r w:rsidRPr="00E700BD">
        <w:rPr>
          <w:rFonts w:cs="Times New Roman"/>
          <w:lang w:val="es-CO"/>
        </w:rPr>
        <w:t>Ludus</w:t>
      </w:r>
      <w:proofErr w:type="spellEnd"/>
      <w:r w:rsidRPr="00E700BD">
        <w:rPr>
          <w:rFonts w:cs="Times New Roman"/>
          <w:lang w:val="es-CO"/>
        </w:rPr>
        <w:t xml:space="preserve"> Colombia.</w:t>
      </w:r>
    </w:p>
    <w:p w14:paraId="23555CE1" w14:textId="77777777" w:rsidR="00772CEE" w:rsidRPr="00E700BD" w:rsidRDefault="00772CEE" w:rsidP="00E700BD">
      <w:pPr>
        <w:jc w:val="both"/>
        <w:rPr>
          <w:rFonts w:cs="Times New Roman"/>
          <w:lang w:val="es-CO"/>
        </w:rPr>
      </w:pPr>
    </w:p>
    <w:p w14:paraId="5513CF07" w14:textId="1CD8F0EB" w:rsidR="00E700BD" w:rsidRDefault="00E700BD" w:rsidP="00E700BD">
      <w:pPr>
        <w:jc w:val="both"/>
        <w:rPr>
          <w:rFonts w:cs="Times New Roman"/>
          <w:b/>
          <w:lang w:val="es-CO"/>
        </w:rPr>
      </w:pPr>
      <w:r w:rsidRPr="00772CEE">
        <w:rPr>
          <w:rFonts w:cs="Times New Roman"/>
          <w:b/>
          <w:lang w:val="es-CO"/>
        </w:rPr>
        <w:t>Programas de Mantenimiento Preventivo de Software</w:t>
      </w:r>
    </w:p>
    <w:p w14:paraId="499F1E4B" w14:textId="77777777" w:rsidR="00772CEE" w:rsidRPr="00772CEE" w:rsidRDefault="00772CEE" w:rsidP="00E700BD">
      <w:pPr>
        <w:jc w:val="both"/>
        <w:rPr>
          <w:rFonts w:cs="Times New Roman"/>
          <w:b/>
          <w:lang w:val="es-CO"/>
        </w:rPr>
      </w:pPr>
    </w:p>
    <w:p w14:paraId="73FA260B" w14:textId="785A028D" w:rsidR="00E700BD" w:rsidRDefault="00E700BD" w:rsidP="00E700BD">
      <w:pPr>
        <w:jc w:val="both"/>
        <w:rPr>
          <w:rFonts w:cs="Times New Roman"/>
          <w:lang w:val="es-CO"/>
        </w:rPr>
      </w:pPr>
      <w:r w:rsidRPr="00E700BD">
        <w:rPr>
          <w:rFonts w:cs="Times New Roman"/>
          <w:lang w:val="es-CO"/>
        </w:rPr>
        <w:t xml:space="preserve">En lugar de reaccionar ante los problemas, la filosofía del mantenimiento preventivo de </w:t>
      </w:r>
      <w:proofErr w:type="spellStart"/>
      <w:r w:rsidRPr="00E700BD">
        <w:rPr>
          <w:rFonts w:cs="Times New Roman"/>
          <w:lang w:val="es-CO"/>
        </w:rPr>
        <w:t>Ludus</w:t>
      </w:r>
      <w:proofErr w:type="spellEnd"/>
      <w:r w:rsidRPr="00E700BD">
        <w:rPr>
          <w:rFonts w:cs="Times New Roman"/>
          <w:lang w:val="es-CO"/>
        </w:rPr>
        <w:t xml:space="preserve"> Colombia consiste en definir un calendario de procesos preventivos tanto para el software como para su entorno operativo.</w:t>
      </w:r>
    </w:p>
    <w:p w14:paraId="3020DD39" w14:textId="77777777" w:rsidR="00772CEE" w:rsidRPr="00E700BD" w:rsidRDefault="00772CEE" w:rsidP="00E700BD">
      <w:pPr>
        <w:jc w:val="both"/>
        <w:rPr>
          <w:rFonts w:cs="Times New Roman"/>
          <w:lang w:val="es-CO"/>
        </w:rPr>
      </w:pPr>
    </w:p>
    <w:p w14:paraId="5E92606A" w14:textId="77D3B33D" w:rsidR="00E700BD" w:rsidRDefault="00E700BD" w:rsidP="00E700BD">
      <w:pPr>
        <w:jc w:val="both"/>
        <w:rPr>
          <w:rFonts w:cs="Times New Roman"/>
          <w:lang w:val="es-CO"/>
        </w:rPr>
      </w:pPr>
      <w:r w:rsidRPr="00E700BD">
        <w:rPr>
          <w:rFonts w:cs="Times New Roman"/>
          <w:lang w:val="es-CO"/>
        </w:rPr>
        <w:t xml:space="preserve">El programa de mantenimiento de </w:t>
      </w:r>
      <w:proofErr w:type="spellStart"/>
      <w:r w:rsidRPr="00E700BD">
        <w:rPr>
          <w:rFonts w:cs="Times New Roman"/>
          <w:lang w:val="es-CO"/>
        </w:rPr>
        <w:t>Ludus</w:t>
      </w:r>
      <w:proofErr w:type="spellEnd"/>
      <w:r w:rsidRPr="00E700BD">
        <w:rPr>
          <w:rFonts w:cs="Times New Roman"/>
          <w:lang w:val="es-CO"/>
        </w:rPr>
        <w:t xml:space="preserve">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2F0E1CA7" w14:textId="77777777" w:rsidR="00E700BD" w:rsidRPr="00772CEE" w:rsidRDefault="00E700BD" w:rsidP="00214CF6">
      <w:pPr>
        <w:pStyle w:val="Ttulo1"/>
        <w:numPr>
          <w:ilvl w:val="0"/>
          <w:numId w:val="3"/>
        </w:numPr>
        <w:spacing w:before="480" w:line="276" w:lineRule="auto"/>
        <w:jc w:val="both"/>
        <w:rPr>
          <w:lang w:val="es-CO"/>
        </w:rPr>
      </w:pPr>
      <w:r w:rsidRPr="00772CEE">
        <w:rPr>
          <w:lang w:val="es-CO"/>
        </w:rPr>
        <w:t>Garantía del Servicio</w:t>
      </w:r>
    </w:p>
    <w:p w14:paraId="2DA77565" w14:textId="77777777" w:rsidR="00772CEE" w:rsidRDefault="00772CEE" w:rsidP="00E700BD">
      <w:pPr>
        <w:jc w:val="both"/>
        <w:rPr>
          <w:rFonts w:cs="Times New Roman"/>
          <w:lang w:val="es-CO"/>
        </w:rPr>
      </w:pPr>
    </w:p>
    <w:p w14:paraId="4B6E0CF5" w14:textId="0C4F79DD" w:rsidR="00E700BD" w:rsidRDefault="00E700BD" w:rsidP="00E700BD">
      <w:pPr>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w:t>
      </w:r>
      <w:proofErr w:type="spellStart"/>
      <w:r w:rsidRPr="00E700BD">
        <w:rPr>
          <w:rFonts w:cs="Times New Roman"/>
          <w:lang w:val="es-CO"/>
        </w:rPr>
        <w:t>Ludus</w:t>
      </w:r>
      <w:proofErr w:type="spellEnd"/>
      <w:r w:rsidRPr="00E700BD">
        <w:rPr>
          <w:rFonts w:cs="Times New Roman"/>
          <w:lang w:val="es-CO"/>
        </w:rPr>
        <w:t xml:space="preserve"> Colombia ofrece una garantía base durante los seis (6) meses siguientes a la entrega (el “Periodo de Garantía”) cuando sea usado sin alteraciones materiales en el(los) módulo(s) del producto así como es responsabilidad de </w:t>
      </w:r>
      <w:proofErr w:type="spellStart"/>
      <w:r w:rsidRPr="00E700BD">
        <w:rPr>
          <w:rFonts w:cs="Times New Roman"/>
          <w:lang w:val="es-CO"/>
        </w:rPr>
        <w:t>Ludus</w:t>
      </w:r>
      <w:proofErr w:type="spellEnd"/>
      <w:r w:rsidRPr="00E700BD">
        <w:rPr>
          <w:rFonts w:cs="Times New Roman"/>
          <w:lang w:val="es-CO"/>
        </w:rPr>
        <w:t xml:space="preserve"> Colombia subsanar cualquier omisión o vicio oculto en su producto. </w:t>
      </w:r>
    </w:p>
    <w:p w14:paraId="6002C26A" w14:textId="77777777" w:rsidR="00772CEE" w:rsidRPr="00E700BD" w:rsidRDefault="00772CEE" w:rsidP="00E700BD">
      <w:pPr>
        <w:jc w:val="both"/>
        <w:rPr>
          <w:rFonts w:cs="Times New Roman"/>
          <w:lang w:val="es-CO"/>
        </w:rPr>
      </w:pPr>
    </w:p>
    <w:p w14:paraId="57F3E81F" w14:textId="77777777" w:rsidR="00E700BD" w:rsidRPr="00E700BD" w:rsidRDefault="00E700BD" w:rsidP="00E700BD">
      <w:pPr>
        <w:jc w:val="both"/>
        <w:rPr>
          <w:rFonts w:cs="Times New Roman"/>
          <w:lang w:val="es-CO"/>
        </w:rPr>
      </w:pPr>
      <w:r w:rsidRPr="00E700BD">
        <w:rPr>
          <w:rFonts w:cs="Times New Roman"/>
          <w:lang w:val="es-CO"/>
        </w:rPr>
        <w:t xml:space="preserve">Esta garantía será válida siempre y cuando el cliente utilice el programa desarrollado e instalado conforme a las especificaciones técnicas realizadas por el equipo de trabajo de </w:t>
      </w:r>
      <w:proofErr w:type="spellStart"/>
      <w:r w:rsidRPr="00E700BD">
        <w:rPr>
          <w:rFonts w:cs="Times New Roman"/>
          <w:lang w:val="es-CO"/>
        </w:rPr>
        <w:t>Ludus</w:t>
      </w:r>
      <w:proofErr w:type="spellEnd"/>
      <w:r w:rsidRPr="00E700BD">
        <w:rPr>
          <w:rFonts w:cs="Times New Roman"/>
          <w:lang w:val="es-CO"/>
        </w:rPr>
        <w:t>.</w:t>
      </w:r>
    </w:p>
    <w:p w14:paraId="431CD44A" w14:textId="77777777" w:rsidR="00E700BD" w:rsidRPr="00E700BD" w:rsidRDefault="00E700BD" w:rsidP="00E700BD">
      <w:pPr>
        <w:jc w:val="both"/>
        <w:rPr>
          <w:rFonts w:cs="Times New Roman"/>
          <w:lang w:val="es-CO"/>
        </w:rPr>
      </w:pPr>
    </w:p>
    <w:p w14:paraId="4408EB5B" w14:textId="30737AF0" w:rsidR="00E700BD" w:rsidRDefault="00E700BD" w:rsidP="00E700BD">
      <w:pPr>
        <w:jc w:val="both"/>
        <w:rPr>
          <w:rFonts w:cs="Times New Roman"/>
          <w:b/>
          <w:lang w:val="es-CO"/>
        </w:rPr>
      </w:pPr>
      <w:r w:rsidRPr="00772CEE">
        <w:rPr>
          <w:rFonts w:cs="Times New Roman"/>
          <w:b/>
          <w:lang w:val="es-CO"/>
        </w:rPr>
        <w:t>Servicios cubiertos durante el periodo de garantía (entregado de forma gratuita al cliente)</w:t>
      </w:r>
    </w:p>
    <w:p w14:paraId="59401CA8" w14:textId="77777777" w:rsidR="00772CEE" w:rsidRPr="00772CEE" w:rsidRDefault="00772CEE" w:rsidP="00E700BD">
      <w:pPr>
        <w:jc w:val="both"/>
        <w:rPr>
          <w:rFonts w:cs="Times New Roman"/>
          <w:b/>
          <w:lang w:val="es-CO"/>
        </w:rPr>
      </w:pPr>
    </w:p>
    <w:p w14:paraId="22003D7F" w14:textId="0B984036" w:rsidR="00772CEE" w:rsidRPr="00772CEE" w:rsidRDefault="00E700BD" w:rsidP="00214CF6">
      <w:pPr>
        <w:pStyle w:val="Prrafodelista"/>
        <w:numPr>
          <w:ilvl w:val="0"/>
          <w:numId w:val="8"/>
        </w:numPr>
        <w:jc w:val="both"/>
        <w:rPr>
          <w:rFonts w:cs="Times New Roman"/>
          <w:lang w:val="es-CO"/>
        </w:rPr>
      </w:pPr>
      <w:r w:rsidRPr="00772CEE">
        <w:rPr>
          <w:rFonts w:cs="Times New Roman"/>
          <w:lang w:val="es-CO"/>
        </w:rPr>
        <w:t>Análisis y solución como consecuencia de un defecto (bugs) del software.</w:t>
      </w:r>
    </w:p>
    <w:p w14:paraId="12325855" w14:textId="6AE40FA9" w:rsidR="00772CEE" w:rsidRPr="00772CEE" w:rsidRDefault="00E700BD" w:rsidP="00214CF6">
      <w:pPr>
        <w:pStyle w:val="Prrafodelista"/>
        <w:numPr>
          <w:ilvl w:val="0"/>
          <w:numId w:val="8"/>
        </w:numPr>
        <w:jc w:val="both"/>
        <w:rPr>
          <w:rFonts w:cs="Times New Roman"/>
          <w:lang w:val="es-CO"/>
        </w:rPr>
      </w:pPr>
      <w:r w:rsidRPr="00772CEE">
        <w:rPr>
          <w:rFonts w:cs="Times New Roman"/>
          <w:lang w:val="es-CO"/>
        </w:rPr>
        <w:t>Análisis y solución como consecuencia de una omisión del proveedor.</w:t>
      </w:r>
    </w:p>
    <w:p w14:paraId="6DC261DD" w14:textId="77777777" w:rsidR="00E700BD" w:rsidRPr="00772CEE" w:rsidRDefault="00E700BD" w:rsidP="00214CF6">
      <w:pPr>
        <w:pStyle w:val="Prrafodelista"/>
        <w:numPr>
          <w:ilvl w:val="0"/>
          <w:numId w:val="8"/>
        </w:numPr>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55315F9C" w14:textId="77777777" w:rsidR="00E700BD" w:rsidRPr="00772CEE" w:rsidRDefault="00E700BD" w:rsidP="00214CF6">
      <w:pPr>
        <w:pStyle w:val="Prrafodelista"/>
        <w:numPr>
          <w:ilvl w:val="0"/>
          <w:numId w:val="8"/>
        </w:numPr>
        <w:jc w:val="both"/>
        <w:rPr>
          <w:rFonts w:cs="Times New Roman"/>
          <w:lang w:val="es-CO"/>
        </w:rPr>
      </w:pPr>
      <w:r w:rsidRPr="00772CEE">
        <w:rPr>
          <w:rFonts w:cs="Times New Roman"/>
          <w:lang w:val="es-CO"/>
        </w:rPr>
        <w:t xml:space="preserve">Asistencia técnica remota en la instalación, configuración y uso del software al personal técnico del cliente, siempre y cuando no hayan cambiado las condiciones </w:t>
      </w:r>
      <w:r w:rsidRPr="00772CEE">
        <w:rPr>
          <w:rFonts w:cs="Times New Roman"/>
          <w:lang w:val="es-CO"/>
        </w:rPr>
        <w:lastRenderedPageBreak/>
        <w:t xml:space="preserve">iniciales de instalación y configuración como lo dejó implementado personal de </w:t>
      </w:r>
      <w:proofErr w:type="spellStart"/>
      <w:r w:rsidRPr="00772CEE">
        <w:rPr>
          <w:rFonts w:cs="Times New Roman"/>
          <w:lang w:val="es-CO"/>
        </w:rPr>
        <w:t>Ludus</w:t>
      </w:r>
      <w:proofErr w:type="spellEnd"/>
      <w:r w:rsidRPr="00772CEE">
        <w:rPr>
          <w:rFonts w:cs="Times New Roman"/>
          <w:lang w:val="es-CO"/>
        </w:rPr>
        <w:t xml:space="preserve"> Colombia.</w:t>
      </w:r>
    </w:p>
    <w:p w14:paraId="622DB51E" w14:textId="77777777" w:rsidR="00E700BD" w:rsidRPr="00E700BD" w:rsidRDefault="00E700BD" w:rsidP="00E700BD">
      <w:pPr>
        <w:jc w:val="both"/>
        <w:rPr>
          <w:rFonts w:cs="Times New Roman"/>
          <w:lang w:val="es-CO"/>
        </w:rPr>
      </w:pPr>
    </w:p>
    <w:p w14:paraId="0E8A2AC0" w14:textId="17F1CBD1" w:rsidR="00E700BD" w:rsidRPr="00772CEE" w:rsidRDefault="00E700BD" w:rsidP="00E700BD">
      <w:pPr>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24CB5F" w14:textId="77777777" w:rsidR="00772CEE" w:rsidRPr="00E700BD" w:rsidRDefault="00772CEE" w:rsidP="00E700BD">
      <w:pPr>
        <w:jc w:val="both"/>
        <w:rPr>
          <w:rFonts w:cs="Times New Roman"/>
          <w:lang w:val="es-CO"/>
        </w:rPr>
      </w:pPr>
    </w:p>
    <w:p w14:paraId="6596BBF9"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Análisis de nuevos requerimientos y/o funcionalidades del software.</w:t>
      </w:r>
    </w:p>
    <w:p w14:paraId="62B63072"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Capacitación y/o entrenamiento en herramientas de software y/o hardware.</w:t>
      </w:r>
    </w:p>
    <w:p w14:paraId="026D8253"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Actualización a una nueva versión del software y/o de los componentes.</w:t>
      </w:r>
    </w:p>
    <w:p w14:paraId="3E2D55C3"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 xml:space="preserve">Solución de problemas debido al mal funcionamiento y/o inoperatividad de cualquier componente dependiente para el correcto funcionamiento del software (software y/o hardware </w:t>
      </w:r>
      <w:bookmarkStart w:id="15" w:name="_GoBack"/>
      <w:bookmarkEnd w:id="15"/>
      <w:r w:rsidRPr="00772CEE">
        <w:rPr>
          <w:rFonts w:cs="Times New Roman"/>
          <w:lang w:val="es-CO"/>
        </w:rPr>
        <w:t>de terceros).</w:t>
      </w:r>
    </w:p>
    <w:p w14:paraId="6C3FE8BD"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Entrega de licencias de software de terceros.</w:t>
      </w:r>
    </w:p>
    <w:p w14:paraId="6AD095C4"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5F0E6AD3"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 xml:space="preserve">Asistencia técnica personalizada y en sitio de personal técnico de </w:t>
      </w:r>
      <w:proofErr w:type="spellStart"/>
      <w:r w:rsidRPr="00772CEE">
        <w:rPr>
          <w:rFonts w:cs="Times New Roman"/>
          <w:lang w:val="es-CO"/>
        </w:rPr>
        <w:t>Ludus</w:t>
      </w:r>
      <w:proofErr w:type="spellEnd"/>
      <w:r w:rsidRPr="00772CEE">
        <w:rPr>
          <w:rFonts w:cs="Times New Roman"/>
          <w:lang w:val="es-CO"/>
        </w:rPr>
        <w:t xml:space="preserve"> Colombia en las instalaciones del cliente.</w:t>
      </w:r>
    </w:p>
    <w:p w14:paraId="47250CC6" w14:textId="77777777" w:rsidR="00E700BD" w:rsidRPr="00E700BD" w:rsidRDefault="00E700BD" w:rsidP="00E700BD">
      <w:pPr>
        <w:jc w:val="both"/>
        <w:rPr>
          <w:rFonts w:cs="Times New Roman"/>
          <w:lang w:val="es-CO"/>
        </w:rPr>
      </w:pPr>
    </w:p>
    <w:p w14:paraId="7367E5E3" w14:textId="77777777" w:rsidR="00E700BD" w:rsidRPr="00E700BD" w:rsidRDefault="00E700BD" w:rsidP="00E700BD">
      <w:pPr>
        <w:jc w:val="both"/>
        <w:rPr>
          <w:rFonts w:cs="Times New Roman"/>
          <w:lang w:val="es-CO"/>
        </w:rPr>
      </w:pPr>
      <w:r w:rsidRPr="00E700BD">
        <w:rPr>
          <w:rFonts w:cs="Times New Roman"/>
          <w:lang w:val="es-CO"/>
        </w:rPr>
        <w:t xml:space="preserve">Para poder hacer uso de la garantía el cliente deberá completar un registro de incidente en plataforma </w:t>
      </w:r>
      <w:proofErr w:type="spellStart"/>
      <w:r w:rsidRPr="00E700BD">
        <w:rPr>
          <w:rFonts w:cs="Times New Roman"/>
          <w:lang w:val="es-CO"/>
        </w:rPr>
        <w:t>Help</w:t>
      </w:r>
      <w:proofErr w:type="spellEnd"/>
      <w:r w:rsidRPr="00E700BD">
        <w:rPr>
          <w:rFonts w:cs="Times New Roman"/>
          <w:lang w:val="es-CO"/>
        </w:rPr>
        <w:t xml:space="preserve"> </w:t>
      </w:r>
      <w:proofErr w:type="spellStart"/>
      <w:r w:rsidRPr="00E700BD">
        <w:rPr>
          <w:rFonts w:cs="Times New Roman"/>
          <w:lang w:val="es-CO"/>
        </w:rPr>
        <w:t>Desk</w:t>
      </w:r>
      <w:proofErr w:type="spellEnd"/>
      <w:r w:rsidRPr="00E700BD">
        <w:rPr>
          <w:rFonts w:cs="Times New Roman"/>
          <w:lang w:val="es-CO"/>
        </w:rPr>
        <w:t xml:space="preserve"> de </w:t>
      </w:r>
      <w:proofErr w:type="spellStart"/>
      <w:r w:rsidRPr="00E700BD">
        <w:rPr>
          <w:rFonts w:cs="Times New Roman"/>
          <w:lang w:val="es-CO"/>
        </w:rPr>
        <w:t>Ludus</w:t>
      </w:r>
      <w:proofErr w:type="spellEnd"/>
      <w:r w:rsidRPr="00E700BD">
        <w:rPr>
          <w:rFonts w:cs="Times New Roman"/>
          <w:lang w:val="es-CO"/>
        </w:rPr>
        <w:t xml:space="preserve"> Colombia. Luego de 24 horas de </w:t>
      </w:r>
      <w:proofErr w:type="spellStart"/>
      <w:r w:rsidRPr="00E700BD">
        <w:rPr>
          <w:rFonts w:cs="Times New Roman"/>
          <w:lang w:val="es-CO"/>
        </w:rPr>
        <w:t>recepcionado</w:t>
      </w:r>
      <w:proofErr w:type="spellEnd"/>
      <w:r w:rsidRPr="00E700BD">
        <w:rPr>
          <w:rFonts w:cs="Times New Roman"/>
          <w:lang w:val="es-CO"/>
        </w:rPr>
        <w:t xml:space="preserve"> el incidente, este será revisado para dar por resuelto si corresponde a un tratamiento vía Garantía o en su defecto es considerado un requerimiento fuera del alcance de la garantía.</w:t>
      </w:r>
    </w:p>
    <w:p w14:paraId="73EB2D1F" w14:textId="77777777" w:rsidR="00E700BD" w:rsidRPr="00E700BD" w:rsidRDefault="00E700BD" w:rsidP="00E700BD">
      <w:pPr>
        <w:jc w:val="both"/>
        <w:rPr>
          <w:rFonts w:cs="Times New Roman"/>
          <w:lang w:val="es-CO"/>
        </w:rPr>
      </w:pPr>
    </w:p>
    <w:p w14:paraId="202F019D" w14:textId="77777777" w:rsidR="00E700BD" w:rsidRPr="00E700BD" w:rsidRDefault="00E700BD" w:rsidP="00E700BD">
      <w:pPr>
        <w:jc w:val="both"/>
        <w:rPr>
          <w:rFonts w:cs="Times New Roman"/>
          <w:lang w:val="es-CO"/>
        </w:rPr>
      </w:pPr>
      <w:r w:rsidRPr="00E700BD">
        <w:rPr>
          <w:rFonts w:cs="Times New Roman"/>
          <w:lang w:val="es-CO"/>
        </w:rPr>
        <w:t xml:space="preserve">Como parte de los servicios de valor agregado, </w:t>
      </w:r>
      <w:proofErr w:type="spellStart"/>
      <w:r w:rsidRPr="00E700BD">
        <w:rPr>
          <w:rFonts w:cs="Times New Roman"/>
          <w:lang w:val="es-CO"/>
        </w:rPr>
        <w:t>Ludus</w:t>
      </w:r>
      <w:proofErr w:type="spellEnd"/>
      <w:r w:rsidRPr="00E700BD">
        <w:rPr>
          <w:rFonts w:cs="Times New Roman"/>
          <w:lang w:val="es-CO"/>
        </w:rPr>
        <w:t xml:space="preserve"> Colombia brinda servicios complementarios que permiten extender el alcance de la garantía así como atender requerimientos que no formen parte de la garantía.</w:t>
      </w:r>
    </w:p>
    <w:p w14:paraId="7D744F8E" w14:textId="1B0BAFDE" w:rsidR="009D62FD" w:rsidRPr="00E700BD" w:rsidRDefault="009D62FD" w:rsidP="00E700BD">
      <w:pPr>
        <w:jc w:val="both"/>
        <w:rPr>
          <w:rFonts w:cs="Times New Roman"/>
          <w:lang w:val="es-CO"/>
        </w:rPr>
      </w:pPr>
    </w:p>
    <w:sectPr w:rsidR="009D62FD" w:rsidRPr="00E700BD" w:rsidSect="007C0E9C">
      <w:headerReference w:type="default" r:id="rId27"/>
      <w:footerReference w:type="default" r:id="rId28"/>
      <w:headerReference w:type="first" r:id="rId29"/>
      <w:pgSz w:w="12240" w:h="15840"/>
      <w:pgMar w:top="1701"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8BD49E" w14:textId="77777777" w:rsidR="00214CF6" w:rsidRDefault="00214CF6">
      <w:r>
        <w:separator/>
      </w:r>
    </w:p>
  </w:endnote>
  <w:endnote w:type="continuationSeparator" w:id="0">
    <w:p w14:paraId="534E3061" w14:textId="77777777" w:rsidR="00214CF6" w:rsidRDefault="00214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FF7835" w:rsidRPr="009656CA" w:rsidRDefault="00FF7835">
    <w:pPr>
      <w:pStyle w:val="Piedepgina"/>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2CE8A" w14:textId="77777777" w:rsidR="00214CF6" w:rsidRDefault="00214CF6">
      <w:r>
        <w:separator/>
      </w:r>
    </w:p>
  </w:footnote>
  <w:footnote w:type="continuationSeparator" w:id="0">
    <w:p w14:paraId="28820405" w14:textId="77777777" w:rsidR="00214CF6" w:rsidRDefault="00214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FF7835" w:rsidRDefault="00FF7835">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0BD646"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004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43904"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37760"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FF7835" w:rsidRDefault="00FF7835">
    <w:pPr>
      <w:pStyle w:val="Encabezado"/>
    </w:pPr>
    <w:r>
      <w:rPr>
        <w:noProof/>
        <w:lang w:val="es-CO" w:eastAsia="es-CO"/>
      </w:rPr>
      <mc:AlternateContent>
        <mc:Choice Requires="wps">
          <w:drawing>
            <wp:anchor distT="0" distB="0" distL="114300" distR="114300" simplePos="0" relativeHeight="251677696"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FB6314" id="Conector recto 6"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74624"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8480"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2336"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F15B5"/>
    <w:multiLevelType w:val="hybridMultilevel"/>
    <w:tmpl w:val="DD36F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94658F5"/>
    <w:multiLevelType w:val="multilevel"/>
    <w:tmpl w:val="95903B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D9510FF"/>
    <w:multiLevelType w:val="hybridMultilevel"/>
    <w:tmpl w:val="C6289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7"/>
  </w:num>
  <w:num w:numId="5">
    <w:abstractNumId w:val="0"/>
  </w:num>
  <w:num w:numId="6">
    <w:abstractNumId w:val="1"/>
  </w:num>
  <w:num w:numId="7">
    <w:abstractNumId w:val="8"/>
  </w:num>
  <w:num w:numId="8">
    <w:abstractNumId w:val="6"/>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5D"/>
    <w:rsid w:val="0000727A"/>
    <w:rsid w:val="000252F5"/>
    <w:rsid w:val="00033449"/>
    <w:rsid w:val="000341B2"/>
    <w:rsid w:val="000470BF"/>
    <w:rsid w:val="000763C5"/>
    <w:rsid w:val="00090D48"/>
    <w:rsid w:val="000932AF"/>
    <w:rsid w:val="000A484F"/>
    <w:rsid w:val="000B40CB"/>
    <w:rsid w:val="000C327C"/>
    <w:rsid w:val="000E4306"/>
    <w:rsid w:val="000F68CD"/>
    <w:rsid w:val="00102559"/>
    <w:rsid w:val="001227AE"/>
    <w:rsid w:val="00132991"/>
    <w:rsid w:val="001503F5"/>
    <w:rsid w:val="00180EF9"/>
    <w:rsid w:val="0018141C"/>
    <w:rsid w:val="00182E79"/>
    <w:rsid w:val="00190649"/>
    <w:rsid w:val="001A311A"/>
    <w:rsid w:val="001A3D8C"/>
    <w:rsid w:val="001C385B"/>
    <w:rsid w:val="001C4677"/>
    <w:rsid w:val="001F4A6F"/>
    <w:rsid w:val="00200989"/>
    <w:rsid w:val="002066F6"/>
    <w:rsid w:val="00207E92"/>
    <w:rsid w:val="00210DD6"/>
    <w:rsid w:val="00211984"/>
    <w:rsid w:val="00214CF6"/>
    <w:rsid w:val="002355C1"/>
    <w:rsid w:val="002450A6"/>
    <w:rsid w:val="002604D5"/>
    <w:rsid w:val="00262620"/>
    <w:rsid w:val="00262938"/>
    <w:rsid w:val="00280985"/>
    <w:rsid w:val="002963FF"/>
    <w:rsid w:val="00297527"/>
    <w:rsid w:val="002B185A"/>
    <w:rsid w:val="002C00DD"/>
    <w:rsid w:val="002D62A8"/>
    <w:rsid w:val="002F52A7"/>
    <w:rsid w:val="002F7E34"/>
    <w:rsid w:val="0030141B"/>
    <w:rsid w:val="00307819"/>
    <w:rsid w:val="00320875"/>
    <w:rsid w:val="00332708"/>
    <w:rsid w:val="00337A23"/>
    <w:rsid w:val="003445A4"/>
    <w:rsid w:val="00352B34"/>
    <w:rsid w:val="00355987"/>
    <w:rsid w:val="00395640"/>
    <w:rsid w:val="003B292A"/>
    <w:rsid w:val="003D3E65"/>
    <w:rsid w:val="003D4508"/>
    <w:rsid w:val="003E283C"/>
    <w:rsid w:val="00416B33"/>
    <w:rsid w:val="004230B2"/>
    <w:rsid w:val="00453FA0"/>
    <w:rsid w:val="00464334"/>
    <w:rsid w:val="00481B3A"/>
    <w:rsid w:val="004C7EC8"/>
    <w:rsid w:val="004E3DD0"/>
    <w:rsid w:val="004F7438"/>
    <w:rsid w:val="005216B1"/>
    <w:rsid w:val="00525360"/>
    <w:rsid w:val="00525E17"/>
    <w:rsid w:val="005427F6"/>
    <w:rsid w:val="005603B9"/>
    <w:rsid w:val="00565957"/>
    <w:rsid w:val="00576FEC"/>
    <w:rsid w:val="005A75A1"/>
    <w:rsid w:val="005B189C"/>
    <w:rsid w:val="005D4609"/>
    <w:rsid w:val="005E07FF"/>
    <w:rsid w:val="005E12C4"/>
    <w:rsid w:val="005E1959"/>
    <w:rsid w:val="005E7897"/>
    <w:rsid w:val="005F1A16"/>
    <w:rsid w:val="00615D68"/>
    <w:rsid w:val="00615DC7"/>
    <w:rsid w:val="00631FB9"/>
    <w:rsid w:val="00633602"/>
    <w:rsid w:val="006720AB"/>
    <w:rsid w:val="006918BA"/>
    <w:rsid w:val="006B5B9A"/>
    <w:rsid w:val="006C3FFD"/>
    <w:rsid w:val="006D148D"/>
    <w:rsid w:val="006E0B1D"/>
    <w:rsid w:val="006E6C53"/>
    <w:rsid w:val="006F6AE6"/>
    <w:rsid w:val="0071581E"/>
    <w:rsid w:val="00742D33"/>
    <w:rsid w:val="00746D69"/>
    <w:rsid w:val="00762517"/>
    <w:rsid w:val="00770844"/>
    <w:rsid w:val="00772CEE"/>
    <w:rsid w:val="00775E5E"/>
    <w:rsid w:val="007844D4"/>
    <w:rsid w:val="0079304A"/>
    <w:rsid w:val="007B0B48"/>
    <w:rsid w:val="007B762D"/>
    <w:rsid w:val="007C04C7"/>
    <w:rsid w:val="007C0E9C"/>
    <w:rsid w:val="007D0FDC"/>
    <w:rsid w:val="007E5F10"/>
    <w:rsid w:val="007F4533"/>
    <w:rsid w:val="00837240"/>
    <w:rsid w:val="008558E3"/>
    <w:rsid w:val="0086403F"/>
    <w:rsid w:val="0087382C"/>
    <w:rsid w:val="00880C6C"/>
    <w:rsid w:val="00882916"/>
    <w:rsid w:val="00892286"/>
    <w:rsid w:val="00895485"/>
    <w:rsid w:val="00896CB8"/>
    <w:rsid w:val="008B3EA0"/>
    <w:rsid w:val="008D7787"/>
    <w:rsid w:val="0090478E"/>
    <w:rsid w:val="00905A45"/>
    <w:rsid w:val="00920C73"/>
    <w:rsid w:val="00925CB2"/>
    <w:rsid w:val="00932D33"/>
    <w:rsid w:val="00946636"/>
    <w:rsid w:val="00971BD2"/>
    <w:rsid w:val="009959E8"/>
    <w:rsid w:val="0099642D"/>
    <w:rsid w:val="009A2958"/>
    <w:rsid w:val="009A39DF"/>
    <w:rsid w:val="009A74AE"/>
    <w:rsid w:val="009C2AFA"/>
    <w:rsid w:val="009D62FD"/>
    <w:rsid w:val="00A16EB1"/>
    <w:rsid w:val="00A26ED1"/>
    <w:rsid w:val="00A32BFD"/>
    <w:rsid w:val="00A343D6"/>
    <w:rsid w:val="00A36C54"/>
    <w:rsid w:val="00A41A7E"/>
    <w:rsid w:val="00A74ED3"/>
    <w:rsid w:val="00A75287"/>
    <w:rsid w:val="00AB34B4"/>
    <w:rsid w:val="00AD220A"/>
    <w:rsid w:val="00AE11E7"/>
    <w:rsid w:val="00AF45B6"/>
    <w:rsid w:val="00AF5FA9"/>
    <w:rsid w:val="00AF600D"/>
    <w:rsid w:val="00B13A25"/>
    <w:rsid w:val="00B13C31"/>
    <w:rsid w:val="00B25619"/>
    <w:rsid w:val="00B27A1A"/>
    <w:rsid w:val="00B3441E"/>
    <w:rsid w:val="00B5147F"/>
    <w:rsid w:val="00BA6AEF"/>
    <w:rsid w:val="00BA710D"/>
    <w:rsid w:val="00BB1949"/>
    <w:rsid w:val="00BB5D08"/>
    <w:rsid w:val="00BC3840"/>
    <w:rsid w:val="00BD46AC"/>
    <w:rsid w:val="00C05C54"/>
    <w:rsid w:val="00C105FE"/>
    <w:rsid w:val="00C13FC8"/>
    <w:rsid w:val="00C304EB"/>
    <w:rsid w:val="00C33486"/>
    <w:rsid w:val="00C33839"/>
    <w:rsid w:val="00C34297"/>
    <w:rsid w:val="00C6657D"/>
    <w:rsid w:val="00C71FF9"/>
    <w:rsid w:val="00C7441A"/>
    <w:rsid w:val="00C76921"/>
    <w:rsid w:val="00C937B1"/>
    <w:rsid w:val="00C952F0"/>
    <w:rsid w:val="00CA45F1"/>
    <w:rsid w:val="00CC1B67"/>
    <w:rsid w:val="00CD63DC"/>
    <w:rsid w:val="00CE3ED9"/>
    <w:rsid w:val="00CE6F96"/>
    <w:rsid w:val="00D233CF"/>
    <w:rsid w:val="00D24EA8"/>
    <w:rsid w:val="00D32F84"/>
    <w:rsid w:val="00D33034"/>
    <w:rsid w:val="00D359E6"/>
    <w:rsid w:val="00D51B51"/>
    <w:rsid w:val="00D53BD2"/>
    <w:rsid w:val="00D54B68"/>
    <w:rsid w:val="00D54E0F"/>
    <w:rsid w:val="00D7061F"/>
    <w:rsid w:val="00D90B55"/>
    <w:rsid w:val="00D913B5"/>
    <w:rsid w:val="00DB0341"/>
    <w:rsid w:val="00DB125D"/>
    <w:rsid w:val="00DE44C9"/>
    <w:rsid w:val="00E17438"/>
    <w:rsid w:val="00E51130"/>
    <w:rsid w:val="00E65159"/>
    <w:rsid w:val="00E65361"/>
    <w:rsid w:val="00E66C57"/>
    <w:rsid w:val="00E6722B"/>
    <w:rsid w:val="00E700BD"/>
    <w:rsid w:val="00E715BB"/>
    <w:rsid w:val="00EA2EF8"/>
    <w:rsid w:val="00EA4A48"/>
    <w:rsid w:val="00EB2C01"/>
    <w:rsid w:val="00EC101D"/>
    <w:rsid w:val="00ED0EC1"/>
    <w:rsid w:val="00EF4FE7"/>
    <w:rsid w:val="00F150AC"/>
    <w:rsid w:val="00F37BA2"/>
    <w:rsid w:val="00F710C3"/>
    <w:rsid w:val="00F96F7D"/>
    <w:rsid w:val="00FB228A"/>
    <w:rsid w:val="00FD3DEA"/>
    <w:rsid w:val="00FF7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1">
    <w:name w:val="List Table 3 Accent 1"/>
    <w:basedOn w:val="Tablanormal"/>
    <w:uiPriority w:val="48"/>
    <w:rsid w:val="006D148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925CB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359934050">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7175769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995844461">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473517132">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695958215">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1891645389">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05221216">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5.jpeg"/><Relationship Id="rId26" Type="http://schemas.microsoft.com/office/2007/relationships/diagramDrawing" Target="diagrams/drawing2.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diagramColors" Target="diagrams/colors2.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diagramQuickStyle" Target="diagrams/quickStyle2.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diagramLayout" Target="diagrams/layout2.xml"/><Relationship Id="rId28"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c:ext xmlns:c16="http://schemas.microsoft.com/office/drawing/2014/chart" uri="{C3380CC4-5D6E-409C-BE32-E72D297353CC}">
                <c16:uniqueId val="{00000001-7CAF-4BBC-B4A0-A455FFE26AA3}"/>
              </c:ext>
            </c:extLst>
          </c:dPt>
          <c:dPt>
            <c:idx val="1"/>
            <c:invertIfNegative val="0"/>
            <c:bubble3D val="0"/>
            <c:spPr>
              <a:solidFill>
                <a:srgbClr val="FF0000"/>
              </a:solidFill>
            </c:spPr>
            <c:extLst>
              <c:ext xmlns:c16="http://schemas.microsoft.com/office/drawing/2014/chart" uri="{C3380CC4-5D6E-409C-BE32-E72D297353CC}">
                <c16:uniqueId val="{00000003-7CAF-4BBC-B4A0-A455FFE26AA3}"/>
              </c:ext>
            </c:extLst>
          </c:dPt>
          <c:dPt>
            <c:idx val="2"/>
            <c:invertIfNegative val="0"/>
            <c:bubble3D val="0"/>
            <c:spPr>
              <a:solidFill>
                <a:srgbClr val="FF0000"/>
              </a:solidFill>
            </c:spPr>
            <c:extLst>
              <c:ext xmlns:c16="http://schemas.microsoft.com/office/drawing/2014/chart" uri="{C3380CC4-5D6E-409C-BE32-E72D297353CC}">
                <c16:uniqueId val="{00000005-7CAF-4BBC-B4A0-A455FFE26AA3}"/>
              </c:ext>
            </c:extLst>
          </c:dPt>
          <c:dPt>
            <c:idx val="3"/>
            <c:invertIfNegative val="0"/>
            <c:bubble3D val="0"/>
            <c:spPr>
              <a:solidFill>
                <a:schemeClr val="accent6">
                  <a:lumMod val="75000"/>
                </a:schemeClr>
              </a:solidFill>
            </c:spPr>
            <c:extLst>
              <c:ext xmlns:c16="http://schemas.microsoft.com/office/drawing/2014/chart" uri="{C3380CC4-5D6E-409C-BE32-E72D297353CC}">
                <c16:uniqueId val="{00000007-7CAF-4BBC-B4A0-A455FFE26AA3}"/>
              </c:ext>
            </c:extLst>
          </c:dPt>
          <c:dPt>
            <c:idx val="4"/>
            <c:invertIfNegative val="0"/>
            <c:bubble3D val="0"/>
            <c:spPr>
              <a:solidFill>
                <a:srgbClr val="FFFF00"/>
              </a:solidFill>
            </c:spPr>
            <c:extLst>
              <c:ext xmlns:c16="http://schemas.microsoft.com/office/drawing/2014/chart" uri="{C3380CC4-5D6E-409C-BE32-E72D297353CC}">
                <c16:uniqueId val="{00000009-7CAF-4BBC-B4A0-A455FFE26AA3}"/>
              </c:ext>
            </c:extLst>
          </c:dPt>
          <c:dPt>
            <c:idx val="5"/>
            <c:invertIfNegative val="0"/>
            <c:bubble3D val="0"/>
            <c:spPr>
              <a:solidFill>
                <a:srgbClr val="FF0000"/>
              </a:solidFill>
            </c:spPr>
            <c:extLst>
              <c:ext xmlns:c16="http://schemas.microsoft.com/office/drawing/2014/chart" uri="{C3380CC4-5D6E-409C-BE32-E72D297353CC}">
                <c16:uniqueId val="{0000000B-7CAF-4BBC-B4A0-A455FFE26AA3}"/>
              </c:ext>
            </c:extLst>
          </c:dPt>
          <c:dPt>
            <c:idx val="6"/>
            <c:invertIfNegative val="0"/>
            <c:bubble3D val="0"/>
            <c:spPr>
              <a:solidFill>
                <a:srgbClr val="FFFF00"/>
              </a:solidFill>
            </c:spPr>
            <c:extLst>
              <c:ext xmlns:c16="http://schemas.microsoft.com/office/drawing/2014/chart" uri="{C3380CC4-5D6E-409C-BE32-E72D297353CC}">
                <c16:uniqueId val="{0000000D-7CAF-4BBC-B4A0-A455FFE26AA3}"/>
              </c:ext>
            </c:extLst>
          </c:dPt>
          <c:dPt>
            <c:idx val="7"/>
            <c:invertIfNegative val="0"/>
            <c:bubble3D val="0"/>
            <c:spPr>
              <a:solidFill>
                <a:srgbClr val="FFFF00"/>
              </a:solidFill>
              <a:ln>
                <a:solidFill>
                  <a:srgbClr val="FFFF00"/>
                </a:solidFill>
              </a:ln>
            </c:spPr>
            <c:extLst>
              <c:ext xmlns:c16="http://schemas.microsoft.com/office/drawing/2014/chart" uri="{C3380CC4-5D6E-409C-BE32-E72D297353CC}">
                <c16:uniqueId val="{0000000F-7CAF-4BBC-B4A0-A455FFE26AA3}"/>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c:ext xmlns:c16="http://schemas.microsoft.com/office/drawing/2014/chart" uri="{C3380CC4-5D6E-409C-BE32-E72D297353CC}">
              <c16:uniqueId val="{00000010-7CAF-4BBC-B4A0-A455FFE26AA3}"/>
            </c:ext>
          </c:extLst>
        </c:ser>
        <c:dLbls>
          <c:showLegendKey val="0"/>
          <c:showVal val="0"/>
          <c:showCatName val="0"/>
          <c:showSerName val="0"/>
          <c:showPercent val="0"/>
          <c:showBubbleSize val="0"/>
        </c:dLbls>
        <c:gapWidth val="150"/>
        <c:axId val="561107112"/>
        <c:axId val="561104368"/>
      </c:barChart>
      <c:catAx>
        <c:axId val="561107112"/>
        <c:scaling>
          <c:orientation val="minMax"/>
        </c:scaling>
        <c:delete val="0"/>
        <c:axPos val="l"/>
        <c:numFmt formatCode="General" sourceLinked="0"/>
        <c:majorTickMark val="none"/>
        <c:minorTickMark val="none"/>
        <c:tickLblPos val="nextTo"/>
        <c:crossAx val="561104368"/>
        <c:crosses val="autoZero"/>
        <c:auto val="1"/>
        <c:lblAlgn val="ctr"/>
        <c:lblOffset val="100"/>
        <c:noMultiLvlLbl val="0"/>
      </c:catAx>
      <c:valAx>
        <c:axId val="561104368"/>
        <c:scaling>
          <c:orientation val="minMax"/>
        </c:scaling>
        <c:delete val="0"/>
        <c:axPos val="b"/>
        <c:majorGridlines/>
        <c:title>
          <c:overlay val="0"/>
        </c:title>
        <c:numFmt formatCode="0%" sourceLinked="1"/>
        <c:majorTickMark val="none"/>
        <c:minorTickMark val="none"/>
        <c:tickLblPos val="nextTo"/>
        <c:crossAx val="5611071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c:ext xmlns:c15="http://schemas.microsoft.com/office/drawing/2012/chart" uri="{CE6537A1-D6FC-4f65-9D91-7224C49458BB}"/>
                <c:ext xmlns:c16="http://schemas.microsoft.com/office/drawing/2014/chart" uri="{C3380CC4-5D6E-409C-BE32-E72D297353CC}">
                  <c16:uniqueId val="{00000000-681B-4B55-972D-99D7C9CFE341}"/>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c:ext xmlns:c16="http://schemas.microsoft.com/office/drawing/2014/chart" uri="{C3380CC4-5D6E-409C-BE32-E72D297353CC}">
              <c16:uniqueId val="{00000001-681B-4B55-972D-99D7C9CFE341}"/>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pt>
    <dgm:pt modelId="{7D924C14-A286-407C-A494-2605EF842E87}" type="pres">
      <dgm:prSet presAssocID="{2AB47238-3801-40FA-8976-C4E343ADE7EF}" presName="descendantText" presStyleLbl="alignAcc1" presStyleIdx="0" presStyleCnt="9">
        <dgm:presLayoutVars>
          <dgm:bulletEnabled val="1"/>
        </dgm:presLayoutVars>
      </dgm:prSet>
      <dgm:spPr/>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pt>
    <dgm:pt modelId="{DD550D31-3E2A-4526-8E6B-FBCB4DC60A3D}" type="pres">
      <dgm:prSet presAssocID="{BE52352C-80A7-475E-91A0-4B0CEE0CDF23}" presName="descendantText" presStyleLbl="alignAcc1" presStyleIdx="1" presStyleCnt="9">
        <dgm:presLayoutVars>
          <dgm:bulletEnabled val="1"/>
        </dgm:presLayoutVars>
      </dgm:prSet>
      <dgm:spPr/>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pt>
    <dgm:pt modelId="{B3D561DC-B92F-4A16-9FF7-B07A6C428DAA}" type="pres">
      <dgm:prSet presAssocID="{ECDFAC5A-D544-48DA-BF62-DC3353AC7261}" presName="descendantText" presStyleLbl="alignAcc1" presStyleIdx="2" presStyleCnt="9">
        <dgm:presLayoutVars>
          <dgm:bulletEnabled val="1"/>
        </dgm:presLayoutVars>
      </dgm:prSet>
      <dgm:spPr/>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pt>
    <dgm:pt modelId="{2D9B2A39-300B-4D1B-8EA0-BC4E32FB2A60}" type="pres">
      <dgm:prSet presAssocID="{114D2900-FC50-4787-8C61-DECB2CE00816}" presName="descendantText" presStyleLbl="alignAcc1" presStyleIdx="3" presStyleCnt="9">
        <dgm:presLayoutVars>
          <dgm:bulletEnabled val="1"/>
        </dgm:presLayoutVars>
      </dgm:prSet>
      <dgm:spPr/>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pt>
    <dgm:pt modelId="{5555DAA1-BFD7-47D4-A657-49CC0D39556F}" type="pres">
      <dgm:prSet presAssocID="{51A29980-B70B-4667-8CB8-DF518D8C070E}" presName="descendantText" presStyleLbl="alignAcc1" presStyleIdx="4" presStyleCnt="9">
        <dgm:presLayoutVars>
          <dgm:bulletEnabled val="1"/>
        </dgm:presLayoutVars>
      </dgm:prSet>
      <dgm:spPr/>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pt>
    <dgm:pt modelId="{9CF3735A-CCD7-4F50-9021-657BDACFD415}" type="pres">
      <dgm:prSet presAssocID="{C7EA4583-CA5B-4BE2-92D6-09EF84FBFF76}" presName="descendantText" presStyleLbl="alignAcc1" presStyleIdx="5" presStyleCnt="9">
        <dgm:presLayoutVars>
          <dgm:bulletEnabled val="1"/>
        </dgm:presLayoutVars>
      </dgm:prSet>
      <dgm:spPr/>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pt>
    <dgm:pt modelId="{1D11BA6A-8B5A-492E-9D05-2C356020F385}" type="pres">
      <dgm:prSet presAssocID="{F5E93582-D4CF-493F-8AEA-CB61291F53F2}" presName="descendantText" presStyleLbl="alignAcc1" presStyleIdx="6" presStyleCnt="9">
        <dgm:presLayoutVars>
          <dgm:bulletEnabled val="1"/>
        </dgm:presLayoutVars>
      </dgm:prSet>
      <dgm:spPr/>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pt>
    <dgm:pt modelId="{3A70B292-ED2A-479B-9C73-0AF5B65FCDA0}" type="pres">
      <dgm:prSet presAssocID="{3783210F-2D22-48A3-9DEF-634F34D23F5E}" presName="descendantText" presStyleLbl="alignAcc1" presStyleIdx="7" presStyleCnt="9">
        <dgm:presLayoutVars>
          <dgm:bulletEnabled val="1"/>
        </dgm:presLayoutVars>
      </dgm:prSet>
      <dgm:spPr/>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pt>
    <dgm:pt modelId="{B23AAA86-8260-4C63-858F-545D418AA6FE}" type="pres">
      <dgm:prSet presAssocID="{2D743B1B-8FC7-4F4E-B56D-A09F4510C750}" presName="descendantText" presStyleLbl="alignAcc1" presStyleIdx="8" presStyleCnt="9">
        <dgm:presLayoutVars>
          <dgm:bulletEnabled val="1"/>
        </dgm:presLayoutVars>
      </dgm:prSet>
      <dgm:spPr/>
    </dgm:pt>
  </dgm:ptLst>
  <dgm:cxnLst>
    <dgm:cxn modelId="{A654D201-8B6D-488A-AF9B-138790DD20A2}" type="presOf" srcId="{098F6204-0E83-4C3B-BFDF-1D2E29E4C9D9}" destId="{7D924C14-A286-407C-A494-2605EF842E87}"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FF0C6219-673B-4FD9-BAC1-DA59AE3C83FC}" srcId="{5AED743B-61E9-43F0-B4E6-CD66C7CACB11}" destId="{2D743B1B-8FC7-4F4E-B56D-A09F4510C750}" srcOrd="8" destOrd="0" parTransId="{DB48DFF8-E679-44DF-BB64-D34A9BE256B5}" sibTransId="{BEF66982-0195-4613-9D6B-6A96CADF5678}"/>
    <dgm:cxn modelId="{9CDF9520-58E1-4511-B8E9-9BB1ABF913AF}" type="presOf" srcId="{114D2900-FC50-4787-8C61-DECB2CE00816}" destId="{55DE034D-D8F4-4EE6-BC85-FD58D04C7D7C}" srcOrd="0" destOrd="0" presId="urn:microsoft.com/office/officeart/2005/8/layout/chevron2"/>
    <dgm:cxn modelId="{E47F6A23-2E95-4AA6-879D-B4B48CF795EA}" type="presOf" srcId="{38DE0993-9D0E-44EB-BA92-7987A09ED9B9}" destId="{2D9B2A39-300B-4D1B-8EA0-BC4E32FB2A60}"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D917D42F-BDE5-433E-8388-A91A2F15AC77}" srcId="{114D2900-FC50-4787-8C61-DECB2CE00816}" destId="{38DE0993-9D0E-44EB-BA92-7987A09ED9B9}" srcOrd="0" destOrd="0" parTransId="{BA146428-54E3-4517-A563-2F6F179BD4F0}" sibTransId="{4C7BDF9E-47CF-4A15-A8BF-AF8350C1BD46}"/>
    <dgm:cxn modelId="{FEB7E530-2DA7-4D6E-8EEF-D8AFABB44C85}" type="presOf" srcId="{D84E9FCD-AF1C-4F83-8C79-A17DD99A9BCE}" destId="{DD550D31-3E2A-4526-8E6B-FBCB4DC60A3D}" srcOrd="0" destOrd="0" presId="urn:microsoft.com/office/officeart/2005/8/layout/chevron2"/>
    <dgm:cxn modelId="{CB0E0B31-2131-438C-987C-A287709B2AD9}" type="presOf" srcId="{F5E93582-D4CF-493F-8AEA-CB61291F53F2}" destId="{CBE227D2-8DD8-40B8-868A-F1F854EF4D92}" srcOrd="0" destOrd="0" presId="urn:microsoft.com/office/officeart/2005/8/layout/chevron2"/>
    <dgm:cxn modelId="{7B5EE035-1460-4559-840D-2C86E5C5F072}" type="presOf" srcId="{5AED743B-61E9-43F0-B4E6-CD66C7CACB11}" destId="{B04888FD-580F-4C89-9024-417C4037B260}" srcOrd="0" destOrd="0" presId="urn:microsoft.com/office/officeart/2005/8/layout/chevron2"/>
    <dgm:cxn modelId="{A10C293D-9234-4B9A-812A-30292216A05E}" type="presOf" srcId="{2D743B1B-8FC7-4F4E-B56D-A09F4510C750}" destId="{BEE86D47-DEB0-47FE-BA07-F46E88E4EA5B}" srcOrd="0" destOrd="0" presId="urn:microsoft.com/office/officeart/2005/8/layout/chevron2"/>
    <dgm:cxn modelId="{3B71CD66-9D21-4101-8278-35BAB39991A7}" type="presOf" srcId="{B1FF64AE-C09C-4226-95B7-E1D9337A0C5F}" destId="{B3D561DC-B92F-4A16-9FF7-B07A6C428DAA}"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2E02816A-F96C-4E95-A6CB-4B2F7405B118}" srcId="{5AED743B-61E9-43F0-B4E6-CD66C7CACB11}" destId="{ECDFAC5A-D544-48DA-BF62-DC3353AC7261}" srcOrd="2" destOrd="0" parTransId="{4711F111-FA7E-4043-9394-27597F37E6F0}" sibTransId="{BB9D707F-2FD6-4763-8325-803F031CE4BE}"/>
    <dgm:cxn modelId="{D430984B-0736-4BF1-89ED-AE33CF27901C}" srcId="{5AED743B-61E9-43F0-B4E6-CD66C7CACB11}" destId="{F5E93582-D4CF-493F-8AEA-CB61291F53F2}" srcOrd="6" destOrd="0" parTransId="{23B3E744-C34A-4B39-97BC-1C846C5F207A}" sibTransId="{BF8B4164-3BEA-47A0-9C72-60655A9CA336}"/>
    <dgm:cxn modelId="{BA20B84C-8C58-40CD-ACCC-C82C99BD665B}" srcId="{ECDFAC5A-D544-48DA-BF62-DC3353AC7261}" destId="{B1FF64AE-C09C-4226-95B7-E1D9337A0C5F}" srcOrd="0" destOrd="0" parTransId="{997D330E-DAEB-4C5D-AB1E-E57359A15080}" sibTransId="{B61DA039-E95C-4144-9ADF-68313B45E866}"/>
    <dgm:cxn modelId="{6675784E-C62F-4ADF-B64A-876D52A40E55}" srcId="{5AED743B-61E9-43F0-B4E6-CD66C7CACB11}" destId="{3783210F-2D22-48A3-9DEF-634F34D23F5E}" srcOrd="7" destOrd="0" parTransId="{BD8176A8-30CB-4707-BD0A-6C4B21C6B83D}" sibTransId="{75A3CEF8-48B0-46DB-BEEA-AE635FE6EE92}"/>
    <dgm:cxn modelId="{0C884370-3F78-4C35-882D-EFC4C83B85F1}" srcId="{2D743B1B-8FC7-4F4E-B56D-A09F4510C750}" destId="{099A66E6-222C-4B30-87F7-4490B4108453}" srcOrd="0" destOrd="0" parTransId="{46922462-D20D-47FB-A086-F615AD7BBAAC}" sibTransId="{FC66B7E3-67A1-43C1-B40D-564C00544688}"/>
    <dgm:cxn modelId="{035F3A77-F1B8-4C22-9C1E-D31F3A935442}" srcId="{5AED743B-61E9-43F0-B4E6-CD66C7CACB11}" destId="{C7EA4583-CA5B-4BE2-92D6-09EF84FBFF76}" srcOrd="5" destOrd="0" parTransId="{E59DB4E4-9C8C-4550-86C6-49469E772FFE}" sibTransId="{5BA0C863-B235-4345-9E16-4914C5FCA5EB}"/>
    <dgm:cxn modelId="{ED3B1678-A19C-4A3F-B426-8EC5978ECF3D}" srcId="{2AB47238-3801-40FA-8976-C4E343ADE7EF}" destId="{098F6204-0E83-4C3B-BFDF-1D2E29E4C9D9}" srcOrd="0" destOrd="0" parTransId="{5D0C1F5F-4EE8-4238-923E-57049343506B}" sibTransId="{9A1CE265-430D-40BC-88C9-F35702551E59}"/>
    <dgm:cxn modelId="{1B4CDA78-2C34-43E2-AA55-190DA0273741}" srcId="{5AED743B-61E9-43F0-B4E6-CD66C7CACB11}" destId="{2AB47238-3801-40FA-8976-C4E343ADE7EF}" srcOrd="0" destOrd="0" parTransId="{C05944CC-497C-4FDE-B623-B47932F95FF1}" sibTransId="{444EF23E-8F95-442A-8E5A-3ACB6AE84EDC}"/>
    <dgm:cxn modelId="{6B9F207B-B9A0-4A44-95F5-9032DFB9CC4D}" type="presOf" srcId="{51A29980-B70B-4667-8CB8-DF518D8C070E}" destId="{74CD68D7-6486-45EC-94E0-B1980F2F8544}" srcOrd="0" destOrd="0" presId="urn:microsoft.com/office/officeart/2005/8/layout/chevron2"/>
    <dgm:cxn modelId="{0FE26081-8D0E-4AA0-8574-9E07C8A985F0}" type="presOf" srcId="{D6BCDEFA-529B-4012-B5F4-E404B38846BB}" destId="{5555DAA1-BFD7-47D4-A657-49CC0D39556F}"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24098889-2558-436F-9117-ACB1F490E287}" type="presOf" srcId="{A6FC42F1-8649-433D-9B13-8FC48773CD49}" destId="{9CF3735A-CCD7-4F50-9021-657BDACFD415}" srcOrd="0" destOrd="0" presId="urn:microsoft.com/office/officeart/2005/8/layout/chevron2"/>
    <dgm:cxn modelId="{9D7CAC94-A826-4CB5-8383-22851136FAC1}" type="presOf" srcId="{2AB47238-3801-40FA-8976-C4E343ADE7EF}" destId="{7B9C61D3-E734-4A24-A944-215CF7A1B5A3}" srcOrd="0" destOrd="0" presId="urn:microsoft.com/office/officeart/2005/8/layout/chevron2"/>
    <dgm:cxn modelId="{CE8F1498-1A19-4AA9-981F-2A3007D779FF}" type="presOf" srcId="{3783210F-2D22-48A3-9DEF-634F34D23F5E}" destId="{934E52F8-1F31-421D-98B1-AF190D4E2E54}" srcOrd="0" destOrd="0" presId="urn:microsoft.com/office/officeart/2005/8/layout/chevron2"/>
    <dgm:cxn modelId="{A7A1199D-C70F-4767-8846-F9AA346016F7}" type="presOf" srcId="{C7EA4583-CA5B-4BE2-92D6-09EF84FBFF76}" destId="{8BA6A785-927D-4DE7-BA50-6A042BD6179A}"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F77E71BB-07A7-41DB-AC56-6E16D4959DF6}" srcId="{3783210F-2D22-48A3-9DEF-634F34D23F5E}" destId="{F41E29C7-3EE4-4764-AF21-CA42D9301D2B}" srcOrd="0" destOrd="0" parTransId="{06EB117A-2BCC-425A-A573-D3D332BBC7F8}" sibTransId="{59292C46-0AB7-49C3-B8E9-98E03658110D}"/>
    <dgm:cxn modelId="{D4AB0DC2-A09C-478A-9C4F-F1094E47C750}" srcId="{F5E93582-D4CF-493F-8AEA-CB61291F53F2}" destId="{9FC8ECDD-A586-4FF1-8C8D-8EA1C24966AA}" srcOrd="0" destOrd="0" parTransId="{8FC03BF6-5927-484E-99C7-6CCDD92F171D}" sibTransId="{FAEF433B-B297-4507-A5C9-630552C61BE6}"/>
    <dgm:cxn modelId="{1A315BC5-74E9-4420-8C01-6C9B7EA0996A}" type="presOf" srcId="{F41E29C7-3EE4-4764-AF21-CA42D9301D2B}" destId="{3A70B292-ED2A-479B-9C73-0AF5B65FCDA0}"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70206ED9-2A4F-4F4B-88C8-4FA4FB3EE804}" type="presOf" srcId="{ECDFAC5A-D544-48DA-BF62-DC3353AC7261}" destId="{06937BDD-E20F-46E1-A338-115FDE4E0538}" srcOrd="0" destOrd="0" presId="urn:microsoft.com/office/officeart/2005/8/layout/chevron2"/>
    <dgm:cxn modelId="{FBD524E1-4AF6-451D-9691-E79714F497DD}" type="presOf" srcId="{BE52352C-80A7-475E-91A0-4B0CEE0CDF23}" destId="{46DE062B-D172-4BF5-88A3-6686B42B8829}" srcOrd="0" destOrd="0" presId="urn:microsoft.com/office/officeart/2005/8/layout/chevron2"/>
    <dgm:cxn modelId="{C26187F3-AAF7-4D51-B27D-693A08B4C49D}" type="presOf" srcId="{9FC8ECDD-A586-4FF1-8C8D-8EA1C24966AA}" destId="{1D11BA6A-8B5A-492E-9D05-2C356020F385}" srcOrd="0" destOrd="0" presId="urn:microsoft.com/office/officeart/2005/8/layout/chevron2"/>
    <dgm:cxn modelId="{3EAC32FA-35EA-4143-B95A-A7EB8170E775}" type="presOf" srcId="{099A66E6-222C-4B30-87F7-4490B4108453}" destId="{B23AAA86-8260-4C63-858F-545D418AA6FE}" srcOrd="0" destOrd="0" presId="urn:microsoft.com/office/officeart/2005/8/layout/chevron2"/>
    <dgm:cxn modelId="{5AE7D35D-4C9F-479E-9FBD-00687B451A0C}" type="presParOf" srcId="{B04888FD-580F-4C89-9024-417C4037B260}" destId="{3999A5B1-8852-4ED6-85FA-81154FB873CC}" srcOrd="0" destOrd="0" presId="urn:microsoft.com/office/officeart/2005/8/layout/chevron2"/>
    <dgm:cxn modelId="{FF1B127B-5B53-4037-A9F4-D2A08B1FB8CB}" type="presParOf" srcId="{3999A5B1-8852-4ED6-85FA-81154FB873CC}" destId="{7B9C61D3-E734-4A24-A944-215CF7A1B5A3}" srcOrd="0" destOrd="0" presId="urn:microsoft.com/office/officeart/2005/8/layout/chevron2"/>
    <dgm:cxn modelId="{1519DBF4-4479-4294-92CD-04887432E74E}" type="presParOf" srcId="{3999A5B1-8852-4ED6-85FA-81154FB873CC}" destId="{7D924C14-A286-407C-A494-2605EF842E87}" srcOrd="1" destOrd="0" presId="urn:microsoft.com/office/officeart/2005/8/layout/chevron2"/>
    <dgm:cxn modelId="{2DA827C2-1914-4B46-B2F3-5A5737DF4149}" type="presParOf" srcId="{B04888FD-580F-4C89-9024-417C4037B260}" destId="{CDE4BC90-27AC-4802-A115-52842E9CA2C0}" srcOrd="1" destOrd="0" presId="urn:microsoft.com/office/officeart/2005/8/layout/chevron2"/>
    <dgm:cxn modelId="{BD8982D4-5269-4636-BE9F-993761BB3183}" type="presParOf" srcId="{B04888FD-580F-4C89-9024-417C4037B260}" destId="{F2E1393B-9E9C-4A57-A009-162251152C23}" srcOrd="2" destOrd="0" presId="urn:microsoft.com/office/officeart/2005/8/layout/chevron2"/>
    <dgm:cxn modelId="{0A0A4F42-FF1E-4302-A75F-4C37C0048EF4}" type="presParOf" srcId="{F2E1393B-9E9C-4A57-A009-162251152C23}" destId="{46DE062B-D172-4BF5-88A3-6686B42B8829}" srcOrd="0" destOrd="0" presId="urn:microsoft.com/office/officeart/2005/8/layout/chevron2"/>
    <dgm:cxn modelId="{E5412BEB-77A4-4F0B-879D-02DBDF12D4B0}" type="presParOf" srcId="{F2E1393B-9E9C-4A57-A009-162251152C23}" destId="{DD550D31-3E2A-4526-8E6B-FBCB4DC60A3D}" srcOrd="1" destOrd="0" presId="urn:microsoft.com/office/officeart/2005/8/layout/chevron2"/>
    <dgm:cxn modelId="{28045F12-06E8-40B6-9E6F-C98897CE1D2D}" type="presParOf" srcId="{B04888FD-580F-4C89-9024-417C4037B260}" destId="{E5027BDB-A1D3-4FF7-B5D8-8FD2BBB796BC}" srcOrd="3" destOrd="0" presId="urn:microsoft.com/office/officeart/2005/8/layout/chevron2"/>
    <dgm:cxn modelId="{8347A6E2-A892-404C-B9A0-E2A36FB2F9F9}" type="presParOf" srcId="{B04888FD-580F-4C89-9024-417C4037B260}" destId="{F1955A32-5FD1-44A3-960E-B270D856C3CF}" srcOrd="4" destOrd="0" presId="urn:microsoft.com/office/officeart/2005/8/layout/chevron2"/>
    <dgm:cxn modelId="{865A5989-1249-42C4-A579-2E84B0772243}" type="presParOf" srcId="{F1955A32-5FD1-44A3-960E-B270D856C3CF}" destId="{06937BDD-E20F-46E1-A338-115FDE4E0538}" srcOrd="0" destOrd="0" presId="urn:microsoft.com/office/officeart/2005/8/layout/chevron2"/>
    <dgm:cxn modelId="{848AF453-F18E-4841-A7CC-D7549DC40386}" type="presParOf" srcId="{F1955A32-5FD1-44A3-960E-B270D856C3CF}" destId="{B3D561DC-B92F-4A16-9FF7-B07A6C428DAA}" srcOrd="1" destOrd="0" presId="urn:microsoft.com/office/officeart/2005/8/layout/chevron2"/>
    <dgm:cxn modelId="{BF9FBF2C-3E09-4BF7-976F-4B26AEEA0A6A}" type="presParOf" srcId="{B04888FD-580F-4C89-9024-417C4037B260}" destId="{241AFA93-E57F-4354-A16B-3BC0803929D7}" srcOrd="5" destOrd="0" presId="urn:microsoft.com/office/officeart/2005/8/layout/chevron2"/>
    <dgm:cxn modelId="{E625D5EB-A24D-4A93-B367-1B45D0421323}" type="presParOf" srcId="{B04888FD-580F-4C89-9024-417C4037B260}" destId="{5D7B48DB-7DC6-470B-B04C-2015FE572249}" srcOrd="6" destOrd="0" presId="urn:microsoft.com/office/officeart/2005/8/layout/chevron2"/>
    <dgm:cxn modelId="{B02EDEA6-33A7-4791-94F8-6C460CDED2EC}" type="presParOf" srcId="{5D7B48DB-7DC6-470B-B04C-2015FE572249}" destId="{55DE034D-D8F4-4EE6-BC85-FD58D04C7D7C}" srcOrd="0" destOrd="0" presId="urn:microsoft.com/office/officeart/2005/8/layout/chevron2"/>
    <dgm:cxn modelId="{1AA71139-61F1-4857-9E56-FDA6B1CB5FF5}" type="presParOf" srcId="{5D7B48DB-7DC6-470B-B04C-2015FE572249}" destId="{2D9B2A39-300B-4D1B-8EA0-BC4E32FB2A60}" srcOrd="1" destOrd="0" presId="urn:microsoft.com/office/officeart/2005/8/layout/chevron2"/>
    <dgm:cxn modelId="{5A429611-C738-4B03-A9A4-3605517F2614}" type="presParOf" srcId="{B04888FD-580F-4C89-9024-417C4037B260}" destId="{07F7AA37-C2B0-46C7-8886-CA20577DD0DB}" srcOrd="7" destOrd="0" presId="urn:microsoft.com/office/officeart/2005/8/layout/chevron2"/>
    <dgm:cxn modelId="{3FCA9D2D-A77B-4100-866F-5250525267F1}" type="presParOf" srcId="{B04888FD-580F-4C89-9024-417C4037B260}" destId="{357510C5-6B1D-41B2-B2BB-74F6B6F056B4}" srcOrd="8" destOrd="0" presId="urn:microsoft.com/office/officeart/2005/8/layout/chevron2"/>
    <dgm:cxn modelId="{F3A8F1DC-1737-4ECB-9840-B03E8AF523D2}" type="presParOf" srcId="{357510C5-6B1D-41B2-B2BB-74F6B6F056B4}" destId="{74CD68D7-6486-45EC-94E0-B1980F2F8544}" srcOrd="0" destOrd="0" presId="urn:microsoft.com/office/officeart/2005/8/layout/chevron2"/>
    <dgm:cxn modelId="{108E318A-69EC-4713-96E2-DAFA33257E79}" type="presParOf" srcId="{357510C5-6B1D-41B2-B2BB-74F6B6F056B4}" destId="{5555DAA1-BFD7-47D4-A657-49CC0D39556F}" srcOrd="1" destOrd="0" presId="urn:microsoft.com/office/officeart/2005/8/layout/chevron2"/>
    <dgm:cxn modelId="{35FF354B-11CD-4955-9C06-A23C14CD883A}" type="presParOf" srcId="{B04888FD-580F-4C89-9024-417C4037B260}" destId="{F9494032-577E-4A59-A59F-F476D8E6952A}" srcOrd="9" destOrd="0" presId="urn:microsoft.com/office/officeart/2005/8/layout/chevron2"/>
    <dgm:cxn modelId="{B8B86EA0-2EDE-4C6E-A71E-C1056D919060}" type="presParOf" srcId="{B04888FD-580F-4C89-9024-417C4037B260}" destId="{3B47E8D0-02E7-4796-9D5D-EEBD0F19DADF}" srcOrd="10" destOrd="0" presId="urn:microsoft.com/office/officeart/2005/8/layout/chevron2"/>
    <dgm:cxn modelId="{1BFD4804-C6B3-443D-976B-1CA5EC74A00E}" type="presParOf" srcId="{3B47E8D0-02E7-4796-9D5D-EEBD0F19DADF}" destId="{8BA6A785-927D-4DE7-BA50-6A042BD6179A}" srcOrd="0" destOrd="0" presId="urn:microsoft.com/office/officeart/2005/8/layout/chevron2"/>
    <dgm:cxn modelId="{434970A6-08F1-4524-9C9D-41EAAF5E500D}" type="presParOf" srcId="{3B47E8D0-02E7-4796-9D5D-EEBD0F19DADF}" destId="{9CF3735A-CCD7-4F50-9021-657BDACFD415}" srcOrd="1" destOrd="0" presId="urn:microsoft.com/office/officeart/2005/8/layout/chevron2"/>
    <dgm:cxn modelId="{73B7FD6C-6ACC-4D72-A0E4-28D1F70D89A7}" type="presParOf" srcId="{B04888FD-580F-4C89-9024-417C4037B260}" destId="{BC156B28-73A6-48C1-919F-B71C8AD38DFE}" srcOrd="11" destOrd="0" presId="urn:microsoft.com/office/officeart/2005/8/layout/chevron2"/>
    <dgm:cxn modelId="{61222523-717F-4DE4-9238-0002DB82D594}" type="presParOf" srcId="{B04888FD-580F-4C89-9024-417C4037B260}" destId="{D04EE9D2-6972-4ABC-99D2-48987D3FD757}" srcOrd="12" destOrd="0" presId="urn:microsoft.com/office/officeart/2005/8/layout/chevron2"/>
    <dgm:cxn modelId="{8EFF4A1F-BFDB-4747-AAB9-00FCABC8BA5C}" type="presParOf" srcId="{D04EE9D2-6972-4ABC-99D2-48987D3FD757}" destId="{CBE227D2-8DD8-40B8-868A-F1F854EF4D92}" srcOrd="0" destOrd="0" presId="urn:microsoft.com/office/officeart/2005/8/layout/chevron2"/>
    <dgm:cxn modelId="{3584A0E8-674B-42F2-8D68-16332402CBC8}" type="presParOf" srcId="{D04EE9D2-6972-4ABC-99D2-48987D3FD757}" destId="{1D11BA6A-8B5A-492E-9D05-2C356020F385}" srcOrd="1" destOrd="0" presId="urn:microsoft.com/office/officeart/2005/8/layout/chevron2"/>
    <dgm:cxn modelId="{66700062-7E2F-41C1-A83A-D58495FA8C7D}" type="presParOf" srcId="{B04888FD-580F-4C89-9024-417C4037B260}" destId="{5396857A-D2FA-478E-93B1-BFB7F032C185}" srcOrd="13" destOrd="0" presId="urn:microsoft.com/office/officeart/2005/8/layout/chevron2"/>
    <dgm:cxn modelId="{7FCB2F1F-2318-4DF2-A1D5-2A8F540DB352}" type="presParOf" srcId="{B04888FD-580F-4C89-9024-417C4037B260}" destId="{A26A3DA9-A53F-4DE5-A347-BD1E1DF6177C}" srcOrd="14" destOrd="0" presId="urn:microsoft.com/office/officeart/2005/8/layout/chevron2"/>
    <dgm:cxn modelId="{5C4B810B-371E-4FDE-8291-3DA065463FBB}" type="presParOf" srcId="{A26A3DA9-A53F-4DE5-A347-BD1E1DF6177C}" destId="{934E52F8-1F31-421D-98B1-AF190D4E2E54}" srcOrd="0" destOrd="0" presId="urn:microsoft.com/office/officeart/2005/8/layout/chevron2"/>
    <dgm:cxn modelId="{1D76B5D1-F34F-4841-87EC-D99DEA047A00}" type="presParOf" srcId="{A26A3DA9-A53F-4DE5-A347-BD1E1DF6177C}" destId="{3A70B292-ED2A-479B-9C73-0AF5B65FCDA0}" srcOrd="1" destOrd="0" presId="urn:microsoft.com/office/officeart/2005/8/layout/chevron2"/>
    <dgm:cxn modelId="{1F1DB0C5-8D69-4266-82F0-A32942B33452}" type="presParOf" srcId="{B04888FD-580F-4C89-9024-417C4037B260}" destId="{C18729EF-0C3E-499F-9218-1A35D246066C}" srcOrd="15" destOrd="0" presId="urn:microsoft.com/office/officeart/2005/8/layout/chevron2"/>
    <dgm:cxn modelId="{19B96147-3948-46AA-B15C-D49615D28EB6}" type="presParOf" srcId="{B04888FD-580F-4C89-9024-417C4037B260}" destId="{2E8D425F-21A6-4161-BF9E-2CEACB456F1A}" srcOrd="16" destOrd="0" presId="urn:microsoft.com/office/officeart/2005/8/layout/chevron2"/>
    <dgm:cxn modelId="{953967C9-71AE-4502-8668-61D21D21E685}" type="presParOf" srcId="{2E8D425F-21A6-4161-BF9E-2CEACB456F1A}" destId="{BEE86D47-DEB0-47FE-BA07-F46E88E4EA5B}" srcOrd="0" destOrd="0" presId="urn:microsoft.com/office/officeart/2005/8/layout/chevron2"/>
    <dgm:cxn modelId="{0317E534-6D4F-436F-9D3B-45A8C496F5CB}"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pt>
  </dgm:ptLst>
  <dgm:cxnLst>
    <dgm:cxn modelId="{FB626E14-0C92-4432-BFED-AAACE2B72859}" type="presOf" srcId="{3CC1F49E-C1E3-484D-9CB9-6B01A3EF480C}" destId="{96F9A40A-E635-4C45-A38A-A691C96B03C8}"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CEFD5B32-F5EC-4D85-8B6E-7505A23FE8DE}" type="presOf" srcId="{9665308E-6A6B-43EF-992C-520B2C2D159C}" destId="{F8D12E64-2EA9-48FC-9580-8DB5D06223C4}" srcOrd="0" destOrd="0" presId="urn:microsoft.com/office/officeart/2005/8/layout/hProcess9"/>
    <dgm:cxn modelId="{56E3854A-4F11-4228-836C-69999E8975D5}" type="presOf" srcId="{A51BC81D-D2F1-478E-938C-2302392C9D01}" destId="{AD609E7C-111D-476C-AA4E-F940A433593C}"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00D85D75-91F8-4902-AB08-581ED21155C3}" srcId="{A51BC81D-D2F1-478E-938C-2302392C9D01}" destId="{9665308E-6A6B-43EF-992C-520B2C2D159C}" srcOrd="1" destOrd="0" parTransId="{F73B6711-0C4A-472C-B530-75C9D46610ED}" sibTransId="{514FD9DA-2684-4E0C-AA79-A1CC0AF0E065}"/>
    <dgm:cxn modelId="{BFC9F07A-AD61-4FE1-BE30-8C88E2E12D2D}" type="presOf" srcId="{7CA42639-F2F1-4401-8D4A-ECAB949EC3F9}" destId="{92E6D4FA-DB45-4E7D-9768-D8F2CE7ED7CE}" srcOrd="0" destOrd="0" presId="urn:microsoft.com/office/officeart/2005/8/layout/hProcess9"/>
    <dgm:cxn modelId="{D405D18A-E572-4B3C-9E3A-7F7983B9C472}" type="presOf" srcId="{D653A629-39D3-488D-A8A2-D383C196E1EA}" destId="{A9358F01-F247-478C-8628-5C7ED0E3A240}" srcOrd="0" destOrd="0" presId="urn:microsoft.com/office/officeart/2005/8/layout/hProcess9"/>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AB2A9BCE-2D8F-4C13-8F56-6E79BE70262A}" type="presOf" srcId="{2768C318-8B77-49BD-8EAE-CC90B1812D71}" destId="{022BCE02-6AC5-4324-A789-C9624714C8C3}" srcOrd="0" destOrd="0" presId="urn:microsoft.com/office/officeart/2005/8/layout/hProcess9"/>
    <dgm:cxn modelId="{31EB88E5-33AF-4293-8E05-F4113601B8D9}" type="presParOf" srcId="{AD609E7C-111D-476C-AA4E-F940A433593C}" destId="{8D1A246B-1DF0-42BA-BFF7-943A1E25B3A2}" srcOrd="0" destOrd="0" presId="urn:microsoft.com/office/officeart/2005/8/layout/hProcess9"/>
    <dgm:cxn modelId="{CC8D0FF2-2261-4F2E-A090-0CFFD9CB45CC}" type="presParOf" srcId="{AD609E7C-111D-476C-AA4E-F940A433593C}" destId="{2A5D0E80-67F5-4897-B5E7-AD0216D82FA9}" srcOrd="1" destOrd="0" presId="urn:microsoft.com/office/officeart/2005/8/layout/hProcess9"/>
    <dgm:cxn modelId="{F8063101-F156-45F0-93A4-D30263BAFB2A}" type="presParOf" srcId="{2A5D0E80-67F5-4897-B5E7-AD0216D82FA9}" destId="{022BCE02-6AC5-4324-A789-C9624714C8C3}" srcOrd="0" destOrd="0" presId="urn:microsoft.com/office/officeart/2005/8/layout/hProcess9"/>
    <dgm:cxn modelId="{5D21434D-72F0-4CD8-BF84-EBAD7364C4B0}" type="presParOf" srcId="{2A5D0E80-67F5-4897-B5E7-AD0216D82FA9}" destId="{A384CBDF-5F16-49B9-A78A-100F95E53978}" srcOrd="1" destOrd="0" presId="urn:microsoft.com/office/officeart/2005/8/layout/hProcess9"/>
    <dgm:cxn modelId="{8CB43B78-B45F-4720-AACB-A05C07CB85E1}" type="presParOf" srcId="{2A5D0E80-67F5-4897-B5E7-AD0216D82FA9}" destId="{F8D12E64-2EA9-48FC-9580-8DB5D06223C4}" srcOrd="2" destOrd="0" presId="urn:microsoft.com/office/officeart/2005/8/layout/hProcess9"/>
    <dgm:cxn modelId="{854B175A-D397-470C-9AD6-58BAA4F69B02}" type="presParOf" srcId="{2A5D0E80-67F5-4897-B5E7-AD0216D82FA9}" destId="{959FFC40-DDE4-4058-A33E-DEBDC73F8EA5}" srcOrd="3" destOrd="0" presId="urn:microsoft.com/office/officeart/2005/8/layout/hProcess9"/>
    <dgm:cxn modelId="{7410251D-0DBB-41A6-8075-FEC403D91753}" type="presParOf" srcId="{2A5D0E80-67F5-4897-B5E7-AD0216D82FA9}" destId="{96F9A40A-E635-4C45-A38A-A691C96B03C8}" srcOrd="4" destOrd="0" presId="urn:microsoft.com/office/officeart/2005/8/layout/hProcess9"/>
    <dgm:cxn modelId="{F971C909-3902-4AA2-887F-2FD60A2B7BC2}" type="presParOf" srcId="{2A5D0E80-67F5-4897-B5E7-AD0216D82FA9}" destId="{3CFA8050-F8D4-4065-B819-2156DC8544E9}" srcOrd="5" destOrd="0" presId="urn:microsoft.com/office/officeart/2005/8/layout/hProcess9"/>
    <dgm:cxn modelId="{EF7F35FC-CBB5-4DF8-B56D-98619F37C802}" type="presParOf" srcId="{2A5D0E80-67F5-4897-B5E7-AD0216D82FA9}" destId="{92E6D4FA-DB45-4E7D-9768-D8F2CE7ED7CE}" srcOrd="6" destOrd="0" presId="urn:microsoft.com/office/officeart/2005/8/layout/hProcess9"/>
    <dgm:cxn modelId="{176DF47E-C566-4C50-8765-4E67D115015C}" type="presParOf" srcId="{2A5D0E80-67F5-4897-B5E7-AD0216D82FA9}" destId="{5E2C2A1F-29FD-499A-8071-84582ED26EE2}" srcOrd="7" destOrd="0" presId="urn:microsoft.com/office/officeart/2005/8/layout/hProcess9"/>
    <dgm:cxn modelId="{91528F78-3856-4A40-94E2-D560825667DD}"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Pruebas de estabilidad de la solucion</a:t>
          </a:r>
        </a:p>
      </dsp:txBody>
      <dsp:txXfrm>
        <a:off x="4507278" y="897172"/>
        <a:ext cx="956744" cy="102370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5059</Words>
  <Characters>27827</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32821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5</cp:revision>
  <cp:lastPrinted>2017-03-17T04:41:00Z</cp:lastPrinted>
  <dcterms:created xsi:type="dcterms:W3CDTF">2017-03-27T19:13:00Z</dcterms:created>
  <dcterms:modified xsi:type="dcterms:W3CDTF">2017-03-28T00:53:00Z</dcterms:modified>
</cp:coreProperties>
</file>