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F1401A" w14:textId="77777777" w:rsidR="00AE11E7" w:rsidRDefault="00AE11E7" w:rsidP="00DB125D">
      <w:pPr>
        <w:jc w:val="center"/>
        <w:rPr>
          <w:b/>
          <w:sz w:val="30"/>
          <w:szCs w:val="30"/>
        </w:rPr>
      </w:pPr>
    </w:p>
    <w:p w14:paraId="5FBE4A65" w14:textId="7CD1A664" w:rsidR="00DB125D" w:rsidRDefault="00DB125D" w:rsidP="00DB125D">
      <w:pPr>
        <w:jc w:val="center"/>
        <w:rPr>
          <w:b/>
          <w:sz w:val="30"/>
          <w:szCs w:val="30"/>
        </w:rPr>
      </w:pPr>
      <w:r w:rsidRPr="003A15EF">
        <w:rPr>
          <w:b/>
          <w:sz w:val="30"/>
          <w:szCs w:val="30"/>
        </w:rPr>
        <w:t>TRABAJO FINAL DE MÁSTER</w:t>
      </w:r>
    </w:p>
    <w:p w14:paraId="11E93F98" w14:textId="3C396809" w:rsidR="00453FA0" w:rsidRDefault="00453FA0" w:rsidP="00DB125D">
      <w:pPr>
        <w:jc w:val="center"/>
        <w:rPr>
          <w:b/>
          <w:sz w:val="30"/>
          <w:szCs w:val="30"/>
        </w:rPr>
      </w:pPr>
    </w:p>
    <w:p w14:paraId="0158F57E" w14:textId="77777777" w:rsidR="00453FA0" w:rsidRPr="003A15EF" w:rsidRDefault="00453FA0" w:rsidP="00DB125D">
      <w:pPr>
        <w:jc w:val="center"/>
        <w:rPr>
          <w:b/>
          <w:sz w:val="30"/>
          <w:szCs w:val="30"/>
        </w:rPr>
      </w:pPr>
    </w:p>
    <w:p w14:paraId="2238E31A" w14:textId="77777777" w:rsidR="00DB125D" w:rsidRPr="003A15EF" w:rsidRDefault="00DB125D" w:rsidP="00DB125D">
      <w:pPr>
        <w:jc w:val="center"/>
        <w:rPr>
          <w:b/>
          <w:sz w:val="28"/>
          <w:szCs w:val="28"/>
        </w:rPr>
      </w:pPr>
    </w:p>
    <w:p w14:paraId="084D0B92" w14:textId="45B1BB09" w:rsidR="00FF7835" w:rsidRDefault="00DB125D" w:rsidP="00FF7835">
      <w:pPr>
        <w:jc w:val="center"/>
        <w:rPr>
          <w:b/>
          <w:sz w:val="26"/>
          <w:szCs w:val="26"/>
        </w:rPr>
      </w:pPr>
      <w:r w:rsidRPr="003A15EF">
        <w:rPr>
          <w:b/>
          <w:sz w:val="26"/>
          <w:szCs w:val="26"/>
        </w:rPr>
        <w:t>DISEÑO, CONSTRUCCIÓN E IMPLEMENTACIÓN DE SISTEMA DE INFORMACIÓN PARA DETECTAR FRAUDE EN REDES ELÉCTRICAS DE MEDIA Y BAJA TENSIÓN.</w:t>
      </w:r>
    </w:p>
    <w:p w14:paraId="016606D4" w14:textId="77777777" w:rsidR="00FF7835" w:rsidRDefault="00FF7835" w:rsidP="00FF7835">
      <w:pPr>
        <w:jc w:val="center"/>
        <w:rPr>
          <w:b/>
          <w:sz w:val="26"/>
          <w:szCs w:val="26"/>
        </w:rPr>
      </w:pPr>
    </w:p>
    <w:p w14:paraId="4220A165" w14:textId="3FB036B4" w:rsidR="00FF7835" w:rsidRPr="003A15EF" w:rsidRDefault="00FF7835" w:rsidP="00FF7835">
      <w:pPr>
        <w:jc w:val="center"/>
        <w:rPr>
          <w:b/>
          <w:sz w:val="26"/>
          <w:szCs w:val="26"/>
        </w:rPr>
      </w:pPr>
      <w:r>
        <w:rPr>
          <w:b/>
          <w:sz w:val="26"/>
          <w:szCs w:val="26"/>
        </w:rPr>
        <w:t>Entrega 3</w:t>
      </w:r>
    </w:p>
    <w:p w14:paraId="2704E8FD" w14:textId="77777777" w:rsidR="00DB125D" w:rsidRDefault="00DB125D" w:rsidP="00DB125D">
      <w:pPr>
        <w:jc w:val="center"/>
        <w:rPr>
          <w:b/>
        </w:rPr>
      </w:pPr>
    </w:p>
    <w:p w14:paraId="2967F5B3" w14:textId="77777777" w:rsidR="00DB125D" w:rsidRDefault="00DB125D" w:rsidP="00DB125D">
      <w:pPr>
        <w:jc w:val="center"/>
        <w:rPr>
          <w:b/>
        </w:rPr>
      </w:pPr>
    </w:p>
    <w:p w14:paraId="144991C5" w14:textId="77777777" w:rsidR="00DB125D" w:rsidRDefault="00DB125D" w:rsidP="00DB125D">
      <w:pPr>
        <w:jc w:val="center"/>
        <w:rPr>
          <w:b/>
        </w:rPr>
      </w:pPr>
    </w:p>
    <w:p w14:paraId="174D2FC5" w14:textId="77777777" w:rsidR="00F96F7D" w:rsidRDefault="00F96F7D" w:rsidP="00DB125D">
      <w:pPr>
        <w:jc w:val="center"/>
        <w:rPr>
          <w:b/>
        </w:rPr>
      </w:pPr>
    </w:p>
    <w:p w14:paraId="441AC17C" w14:textId="77777777" w:rsidR="00FF7835" w:rsidRDefault="00FF7835" w:rsidP="00DB125D">
      <w:pPr>
        <w:jc w:val="center"/>
        <w:rPr>
          <w:b/>
        </w:rPr>
      </w:pPr>
    </w:p>
    <w:p w14:paraId="5AF5F7E8" w14:textId="77777777" w:rsidR="00FF7835" w:rsidRDefault="00FF7835" w:rsidP="00DB125D">
      <w:pPr>
        <w:jc w:val="center"/>
        <w:rPr>
          <w:b/>
        </w:rPr>
      </w:pPr>
    </w:p>
    <w:p w14:paraId="29347465" w14:textId="77777777" w:rsidR="00FF7835" w:rsidRDefault="00FF7835" w:rsidP="00DB125D">
      <w:pPr>
        <w:jc w:val="center"/>
        <w:rPr>
          <w:b/>
        </w:rPr>
      </w:pPr>
    </w:p>
    <w:p w14:paraId="5C621CDC" w14:textId="77777777" w:rsidR="00FF7835" w:rsidRDefault="00FF7835" w:rsidP="00DB125D">
      <w:pPr>
        <w:jc w:val="center"/>
        <w:rPr>
          <w:b/>
        </w:rPr>
      </w:pPr>
    </w:p>
    <w:p w14:paraId="3AF9F96A" w14:textId="77777777" w:rsidR="00FF7835" w:rsidRDefault="00FF7835" w:rsidP="00DB125D">
      <w:pPr>
        <w:jc w:val="center"/>
        <w:rPr>
          <w:b/>
        </w:rPr>
      </w:pPr>
    </w:p>
    <w:p w14:paraId="6569FFD1" w14:textId="77777777" w:rsidR="00DB125D" w:rsidRDefault="00DB125D" w:rsidP="00DB125D">
      <w:pPr>
        <w:jc w:val="center"/>
        <w:rPr>
          <w:b/>
        </w:rPr>
      </w:pPr>
    </w:p>
    <w:p w14:paraId="2E87D92E" w14:textId="77777777" w:rsidR="00DB125D" w:rsidRDefault="00DB125D" w:rsidP="00DB125D">
      <w:pPr>
        <w:jc w:val="center"/>
        <w:rPr>
          <w:b/>
        </w:rPr>
      </w:pPr>
    </w:p>
    <w:p w14:paraId="2CA394E6" w14:textId="77777777" w:rsidR="00DB125D" w:rsidRDefault="00DB125D" w:rsidP="00DB125D">
      <w:pPr>
        <w:jc w:val="center"/>
        <w:rPr>
          <w:b/>
        </w:rPr>
      </w:pPr>
    </w:p>
    <w:p w14:paraId="1A941792" w14:textId="77777777" w:rsidR="00DB125D" w:rsidRDefault="00DB125D" w:rsidP="00DB125D">
      <w:pPr>
        <w:jc w:val="center"/>
        <w:rPr>
          <w:b/>
        </w:rPr>
      </w:pPr>
    </w:p>
    <w:p w14:paraId="3E58F19D" w14:textId="77777777" w:rsidR="00DB125D" w:rsidRPr="009656CA" w:rsidRDefault="00DB125D" w:rsidP="00DB125D">
      <w:pPr>
        <w:jc w:val="center"/>
        <w:rPr>
          <w:b/>
          <w:i/>
          <w:sz w:val="26"/>
          <w:szCs w:val="26"/>
        </w:rPr>
      </w:pPr>
      <w:r w:rsidRPr="009656CA">
        <w:rPr>
          <w:b/>
          <w:i/>
          <w:sz w:val="26"/>
          <w:szCs w:val="26"/>
        </w:rPr>
        <w:t>Grupo 2</w:t>
      </w:r>
    </w:p>
    <w:p w14:paraId="7539E900" w14:textId="77777777" w:rsidR="00DB125D" w:rsidRPr="003A15EF" w:rsidRDefault="00DB125D" w:rsidP="00DB125D">
      <w:pPr>
        <w:jc w:val="center"/>
        <w:rPr>
          <w:sz w:val="26"/>
          <w:szCs w:val="26"/>
          <w:lang w:val="es-ES"/>
        </w:rPr>
      </w:pPr>
      <w:r w:rsidRPr="003A15EF">
        <w:rPr>
          <w:sz w:val="26"/>
          <w:szCs w:val="26"/>
          <w:lang w:val="es-ES"/>
        </w:rPr>
        <w:t xml:space="preserve">Ángela </w:t>
      </w:r>
      <w:r w:rsidRPr="005D2A93">
        <w:rPr>
          <w:sz w:val="26"/>
          <w:szCs w:val="26"/>
          <w:lang w:val="es-ES"/>
        </w:rPr>
        <w:t>Patricia</w:t>
      </w:r>
      <w:r w:rsidRPr="003A15EF">
        <w:rPr>
          <w:sz w:val="26"/>
          <w:szCs w:val="26"/>
          <w:lang w:val="es-ES"/>
        </w:rPr>
        <w:t xml:space="preserve"> Arenas</w:t>
      </w:r>
      <w:r w:rsidR="000341B2">
        <w:rPr>
          <w:sz w:val="26"/>
          <w:szCs w:val="26"/>
          <w:lang w:val="es-ES"/>
        </w:rPr>
        <w:t xml:space="preserve"> Amado</w:t>
      </w:r>
    </w:p>
    <w:p w14:paraId="49ACA474" w14:textId="77777777" w:rsidR="00DB125D" w:rsidRPr="003A15EF" w:rsidRDefault="00DB125D" w:rsidP="00DB125D">
      <w:pPr>
        <w:jc w:val="center"/>
        <w:rPr>
          <w:sz w:val="26"/>
          <w:szCs w:val="26"/>
          <w:lang w:val="es-ES"/>
        </w:rPr>
      </w:pPr>
      <w:r w:rsidRPr="003A15EF">
        <w:rPr>
          <w:sz w:val="26"/>
          <w:szCs w:val="26"/>
          <w:lang w:val="es-ES"/>
        </w:rPr>
        <w:t>Hernán Ricardo Martín Martín</w:t>
      </w:r>
    </w:p>
    <w:p w14:paraId="7F2DCEED" w14:textId="77777777" w:rsidR="00DB125D" w:rsidRPr="003A15EF" w:rsidRDefault="00DB125D" w:rsidP="00DB125D">
      <w:pPr>
        <w:jc w:val="center"/>
        <w:rPr>
          <w:sz w:val="26"/>
          <w:szCs w:val="26"/>
          <w:lang w:val="es-ES"/>
        </w:rPr>
      </w:pPr>
      <w:r w:rsidRPr="003A15EF">
        <w:rPr>
          <w:sz w:val="26"/>
          <w:szCs w:val="26"/>
          <w:lang w:val="es-ES"/>
        </w:rPr>
        <w:t>Juan Carlos Reyes Guerrero</w:t>
      </w:r>
    </w:p>
    <w:p w14:paraId="1B6863AB" w14:textId="77777777" w:rsidR="00DB125D" w:rsidRPr="003A15EF" w:rsidRDefault="00DB125D" w:rsidP="00DB125D">
      <w:pPr>
        <w:jc w:val="center"/>
        <w:rPr>
          <w:sz w:val="26"/>
          <w:szCs w:val="26"/>
          <w:lang w:val="es-ES"/>
        </w:rPr>
      </w:pPr>
      <w:r w:rsidRPr="003A15EF">
        <w:rPr>
          <w:sz w:val="26"/>
          <w:szCs w:val="26"/>
          <w:lang w:val="es-ES"/>
        </w:rPr>
        <w:t>Miguel Arturo Palacios Guerra</w:t>
      </w:r>
    </w:p>
    <w:p w14:paraId="0EC45D7B" w14:textId="77777777" w:rsidR="00DB125D" w:rsidRPr="009959E8" w:rsidRDefault="00DB125D" w:rsidP="00DB125D">
      <w:pPr>
        <w:jc w:val="center"/>
        <w:rPr>
          <w:b/>
          <w:sz w:val="26"/>
          <w:szCs w:val="26"/>
          <w:lang w:val="es-CO"/>
        </w:rPr>
      </w:pPr>
      <w:r w:rsidRPr="009959E8">
        <w:rPr>
          <w:sz w:val="26"/>
          <w:szCs w:val="26"/>
          <w:lang w:val="es-CO"/>
        </w:rPr>
        <w:t>Diego Armando Lamprea Molina</w:t>
      </w:r>
    </w:p>
    <w:p w14:paraId="53FDBB94" w14:textId="77777777" w:rsidR="00DB125D" w:rsidRPr="009959E8" w:rsidRDefault="00DB125D" w:rsidP="00DB125D">
      <w:pPr>
        <w:jc w:val="center"/>
        <w:rPr>
          <w:b/>
          <w:lang w:val="es-CO"/>
        </w:rPr>
      </w:pPr>
    </w:p>
    <w:p w14:paraId="4812073D" w14:textId="77777777" w:rsidR="00DB125D" w:rsidRPr="009959E8" w:rsidRDefault="00DB125D" w:rsidP="00DB125D">
      <w:pPr>
        <w:jc w:val="center"/>
        <w:rPr>
          <w:b/>
          <w:lang w:val="es-CO"/>
        </w:rPr>
      </w:pPr>
    </w:p>
    <w:p w14:paraId="517D9CD2" w14:textId="77777777" w:rsidR="00FF7835" w:rsidRPr="009959E8" w:rsidRDefault="00FF7835" w:rsidP="00DB125D">
      <w:pPr>
        <w:jc w:val="center"/>
        <w:rPr>
          <w:b/>
          <w:lang w:val="es-CO"/>
        </w:rPr>
      </w:pPr>
    </w:p>
    <w:p w14:paraId="76AC8D44" w14:textId="77777777" w:rsidR="00DB125D" w:rsidRPr="009959E8" w:rsidRDefault="00DB125D" w:rsidP="00DB125D">
      <w:pPr>
        <w:jc w:val="center"/>
        <w:rPr>
          <w:b/>
          <w:lang w:val="es-CO"/>
        </w:rPr>
      </w:pPr>
    </w:p>
    <w:p w14:paraId="22E23B04" w14:textId="77777777" w:rsidR="00FF7835" w:rsidRPr="009959E8" w:rsidRDefault="00FF7835" w:rsidP="00DB125D">
      <w:pPr>
        <w:jc w:val="center"/>
        <w:rPr>
          <w:b/>
          <w:lang w:val="es-CO"/>
        </w:rPr>
      </w:pPr>
    </w:p>
    <w:p w14:paraId="5BFEC452" w14:textId="77777777" w:rsidR="00FF7835" w:rsidRPr="009959E8" w:rsidRDefault="00FF7835" w:rsidP="00DB125D">
      <w:pPr>
        <w:jc w:val="center"/>
        <w:rPr>
          <w:b/>
          <w:lang w:val="es-CO"/>
        </w:rPr>
      </w:pPr>
    </w:p>
    <w:p w14:paraId="57BE5CA6" w14:textId="77777777" w:rsidR="00FF7835" w:rsidRPr="009959E8" w:rsidRDefault="00FF7835" w:rsidP="00DB125D">
      <w:pPr>
        <w:jc w:val="center"/>
        <w:rPr>
          <w:b/>
          <w:lang w:val="es-CO"/>
        </w:rPr>
      </w:pPr>
    </w:p>
    <w:p w14:paraId="6406B754" w14:textId="77777777" w:rsidR="00FF7835" w:rsidRPr="009959E8" w:rsidRDefault="00FF7835" w:rsidP="00DB125D">
      <w:pPr>
        <w:jc w:val="center"/>
        <w:rPr>
          <w:b/>
          <w:lang w:val="es-CO"/>
        </w:rPr>
      </w:pPr>
    </w:p>
    <w:p w14:paraId="1994A408" w14:textId="77777777" w:rsidR="00DB125D" w:rsidRPr="009959E8" w:rsidRDefault="00DB125D" w:rsidP="00DB125D">
      <w:pPr>
        <w:jc w:val="center"/>
        <w:rPr>
          <w:b/>
          <w:lang w:val="es-CO"/>
        </w:rPr>
      </w:pPr>
    </w:p>
    <w:p w14:paraId="2FC3FFE0" w14:textId="77777777" w:rsidR="00DB125D" w:rsidRPr="009959E8" w:rsidRDefault="00DB125D" w:rsidP="00DB125D">
      <w:pPr>
        <w:jc w:val="center"/>
        <w:rPr>
          <w:b/>
          <w:lang w:val="es-CO"/>
        </w:rPr>
      </w:pPr>
    </w:p>
    <w:p w14:paraId="0D3C096C" w14:textId="77777777" w:rsidR="00DB125D" w:rsidRPr="00FF7835" w:rsidRDefault="00DB125D" w:rsidP="00DB125D">
      <w:pPr>
        <w:jc w:val="center"/>
        <w:rPr>
          <w:b/>
          <w:sz w:val="26"/>
          <w:szCs w:val="26"/>
        </w:rPr>
      </w:pPr>
      <w:r w:rsidRPr="00FF7835">
        <w:rPr>
          <w:b/>
          <w:sz w:val="26"/>
          <w:szCs w:val="26"/>
        </w:rPr>
        <w:t>OBS ONLINE BUSINESS SCHOOL</w:t>
      </w:r>
    </w:p>
    <w:p w14:paraId="53422DEE" w14:textId="77777777" w:rsidR="00DB125D" w:rsidRDefault="00DB125D" w:rsidP="00DB125D">
      <w:pPr>
        <w:jc w:val="center"/>
        <w:rPr>
          <w:b/>
          <w:sz w:val="26"/>
          <w:szCs w:val="26"/>
        </w:rPr>
      </w:pPr>
      <w:r w:rsidRPr="003A15EF">
        <w:rPr>
          <w:b/>
          <w:sz w:val="26"/>
          <w:szCs w:val="26"/>
        </w:rPr>
        <w:t>Máster en Data Management e Innovación Tecnológica</w:t>
      </w:r>
    </w:p>
    <w:p w14:paraId="2CE8D80E" w14:textId="77777777" w:rsidR="00DB125D" w:rsidRDefault="00DB125D" w:rsidP="00DB125D">
      <w:pPr>
        <w:jc w:val="center"/>
        <w:rPr>
          <w:b/>
          <w:sz w:val="26"/>
          <w:szCs w:val="26"/>
        </w:rPr>
      </w:pPr>
      <w:r>
        <w:rPr>
          <w:b/>
          <w:sz w:val="26"/>
          <w:szCs w:val="26"/>
        </w:rPr>
        <w:t>2017</w:t>
      </w:r>
    </w:p>
    <w:p w14:paraId="1B896507" w14:textId="5840ADF5" w:rsidR="009959E8" w:rsidRDefault="009959E8" w:rsidP="00214CF6">
      <w:pPr>
        <w:pStyle w:val="Ttulo1"/>
        <w:numPr>
          <w:ilvl w:val="0"/>
          <w:numId w:val="3"/>
        </w:numPr>
        <w:spacing w:before="480" w:line="276" w:lineRule="auto"/>
        <w:jc w:val="both"/>
        <w:rPr>
          <w:lang w:val="es-CO"/>
        </w:rPr>
      </w:pPr>
      <w:bookmarkStart w:id="0" w:name="_Toc257381908"/>
      <w:bookmarkStart w:id="1" w:name="_Toc476859609"/>
      <w:r w:rsidRPr="00EB47AA">
        <w:rPr>
          <w:lang w:val="es-CO"/>
        </w:rPr>
        <w:lastRenderedPageBreak/>
        <w:t>Descripción y Diseño de la Solución</w:t>
      </w:r>
      <w:r w:rsidRPr="00C47AAA">
        <w:rPr>
          <w:lang w:val="es-CO"/>
        </w:rPr>
        <w:t xml:space="preserve"> </w:t>
      </w:r>
    </w:p>
    <w:p w14:paraId="445E72C2" w14:textId="77777777" w:rsidR="001F4A6F" w:rsidRPr="001F4A6F" w:rsidRDefault="001F4A6F" w:rsidP="001F4A6F">
      <w:pPr>
        <w:rPr>
          <w:lang w:val="es-CO"/>
        </w:rPr>
      </w:pPr>
    </w:p>
    <w:p w14:paraId="00F575BE" w14:textId="66E3FBA6" w:rsidR="009959E8" w:rsidRDefault="009959E8" w:rsidP="009959E8">
      <w:pPr>
        <w:jc w:val="both"/>
        <w:rPr>
          <w:lang w:val="es-CO"/>
        </w:rPr>
      </w:pPr>
      <w:r w:rsidRPr="00C47AAA">
        <w:rPr>
          <w:lang w:val="es-CO"/>
        </w:rPr>
        <w:t xml:space="preserve">Nuestro cliente debe poder garantizar que </w:t>
      </w:r>
      <w:r w:rsidR="00211984">
        <w:rPr>
          <w:lang w:val="es-CO"/>
        </w:rPr>
        <w:t xml:space="preserve">toda la información </w:t>
      </w:r>
      <w:r w:rsidRPr="00C47AAA">
        <w:rPr>
          <w:lang w:val="es-CO"/>
        </w:rPr>
        <w:t>que recopila de las diferentes fuentes como son: los medidores en trasformadores, mediciones en campo, reportes de los sistemas de operación, registros de consumo, archivos de Excel,</w:t>
      </w:r>
      <w:r>
        <w:rPr>
          <w:lang w:val="es-CO"/>
        </w:rPr>
        <w:t xml:space="preserve"> </w:t>
      </w:r>
      <w:r w:rsidRPr="00C47AAA">
        <w:rPr>
          <w:lang w:val="es-CO"/>
        </w:rPr>
        <w:t>sistemas operacionales,</w:t>
      </w:r>
      <w:r>
        <w:rPr>
          <w:lang w:val="es-CO"/>
        </w:rPr>
        <w:t xml:space="preserve"> ERP, </w:t>
      </w:r>
      <w:r w:rsidRPr="00C47AAA">
        <w:rPr>
          <w:lang w:val="es-CO"/>
        </w:rPr>
        <w:t>etc., estas almacenados en un único repositorio (Warehouse).</w:t>
      </w:r>
    </w:p>
    <w:p w14:paraId="74CEC386" w14:textId="77777777" w:rsidR="006D148D" w:rsidRPr="00C47AAA" w:rsidRDefault="006D148D" w:rsidP="009959E8">
      <w:pPr>
        <w:jc w:val="both"/>
        <w:rPr>
          <w:lang w:val="es-CO"/>
        </w:rPr>
      </w:pPr>
    </w:p>
    <w:p w14:paraId="63B2B657" w14:textId="3B2FE357" w:rsidR="009959E8" w:rsidRDefault="009959E8" w:rsidP="009959E8">
      <w:pPr>
        <w:jc w:val="both"/>
        <w:rPr>
          <w:lang w:val="es-CO"/>
        </w:rPr>
      </w:pPr>
      <w:r w:rsidRPr="00C47AAA">
        <w:rPr>
          <w:lang w:val="es-CO"/>
        </w:rPr>
        <w:t>Esto garantizara que toda la información que nos provee los clientes es totalmente fiable y es única para el proceso de los datos.</w:t>
      </w:r>
    </w:p>
    <w:p w14:paraId="37315D98" w14:textId="77777777" w:rsidR="006D148D" w:rsidRPr="00C47AAA" w:rsidRDefault="006D148D" w:rsidP="009959E8">
      <w:pPr>
        <w:jc w:val="both"/>
        <w:rPr>
          <w:lang w:val="es-CO"/>
        </w:rPr>
      </w:pPr>
    </w:p>
    <w:p w14:paraId="67F619CA" w14:textId="77777777" w:rsidR="006D148D" w:rsidRDefault="009959E8" w:rsidP="009959E8">
      <w:pPr>
        <w:jc w:val="both"/>
        <w:rPr>
          <w:lang w:val="es-CO"/>
        </w:rPr>
      </w:pPr>
      <w:r w:rsidRPr="00C47AAA">
        <w:rPr>
          <w:lang w:val="es-CO"/>
        </w:rPr>
        <w:t xml:space="preserve">Parte la de la solución contemplara la utilización de una herramienta de Business  Analytics; la cual se instalara en el servidor adquirido por </w:t>
      </w:r>
      <w:r>
        <w:rPr>
          <w:lang w:val="es-CO"/>
        </w:rPr>
        <w:t>Ludus</w:t>
      </w:r>
      <w:r w:rsidR="00C105FE">
        <w:rPr>
          <w:lang w:val="es-CO"/>
        </w:rPr>
        <w:t xml:space="preserve"> SAS</w:t>
      </w:r>
      <w:r w:rsidRPr="00C47AAA">
        <w:rPr>
          <w:lang w:val="es-CO"/>
        </w:rPr>
        <w:t xml:space="preserve">. Para lograr esta conectividad se propone una conexión entre la red de nuestro cliente y la de </w:t>
      </w:r>
      <w:r>
        <w:rPr>
          <w:lang w:val="es-CO"/>
        </w:rPr>
        <w:t>Ludus</w:t>
      </w:r>
      <w:r w:rsidRPr="00C47AAA">
        <w:rPr>
          <w:lang w:val="es-CO"/>
        </w:rPr>
        <w:t xml:space="preserve"> por medio de un carrier local.</w:t>
      </w:r>
    </w:p>
    <w:p w14:paraId="5A0A09E9" w14:textId="7BE053A7" w:rsidR="009959E8" w:rsidRPr="00C47AAA" w:rsidRDefault="009959E8" w:rsidP="009959E8">
      <w:pPr>
        <w:jc w:val="both"/>
        <w:rPr>
          <w:lang w:val="es-CO"/>
        </w:rPr>
      </w:pPr>
      <w:r w:rsidRPr="00C47AAA">
        <w:rPr>
          <w:lang w:val="es-CO"/>
        </w:rPr>
        <w:t xml:space="preserve"> </w:t>
      </w:r>
    </w:p>
    <w:p w14:paraId="4E2B20F0" w14:textId="7DD06285" w:rsidR="009959E8" w:rsidRDefault="009959E8" w:rsidP="009959E8">
      <w:pPr>
        <w:jc w:val="both"/>
        <w:rPr>
          <w:lang w:val="es-CO"/>
        </w:rPr>
      </w:pPr>
      <w:r w:rsidRPr="00C47AAA">
        <w:rPr>
          <w:lang w:val="es-CO"/>
        </w:rPr>
        <w:t xml:space="preserve">La aplicación de BA tomara toda la información proveniente del </w:t>
      </w:r>
      <w:r>
        <w:rPr>
          <w:lang w:val="es-CO"/>
        </w:rPr>
        <w:t>Data warehouse</w:t>
      </w:r>
      <w:r w:rsidR="00211984">
        <w:rPr>
          <w:lang w:val="es-CO"/>
        </w:rPr>
        <w:t xml:space="preserve"> de nuestro cliente,</w:t>
      </w:r>
      <w:r w:rsidRPr="00C47AAA">
        <w:rPr>
          <w:lang w:val="es-CO"/>
        </w:rPr>
        <w:t xml:space="preserve"> ya sea </w:t>
      </w:r>
      <w:r w:rsidR="00211984">
        <w:rPr>
          <w:lang w:val="es-CO"/>
        </w:rPr>
        <w:t>estructurada o no estructurada;</w:t>
      </w:r>
      <w:r w:rsidRPr="00C47AAA">
        <w:rPr>
          <w:lang w:val="es-CO"/>
        </w:rPr>
        <w:t xml:space="preserve"> la analizara y procesara de </w:t>
      </w:r>
      <w:r w:rsidR="00B13A25">
        <w:rPr>
          <w:lang w:val="es-CO"/>
        </w:rPr>
        <w:t xml:space="preserve">tal </w:t>
      </w:r>
      <w:r w:rsidRPr="00C47AAA">
        <w:rPr>
          <w:lang w:val="es-CO"/>
        </w:rPr>
        <w:t xml:space="preserve">manera que arrojara los informes de análisis correspondientes a los consumos eléctricos de la zona en la que estamos trabajando. </w:t>
      </w:r>
    </w:p>
    <w:p w14:paraId="679B633D" w14:textId="77777777" w:rsidR="009959E8" w:rsidRPr="00276513" w:rsidRDefault="009959E8" w:rsidP="009959E8">
      <w:pPr>
        <w:jc w:val="both"/>
        <w:rPr>
          <w:noProof/>
          <w:lang w:val="es-CO"/>
        </w:rPr>
      </w:pPr>
    </w:p>
    <w:p w14:paraId="4F3B0303" w14:textId="25576C22" w:rsidR="009959E8" w:rsidRDefault="00211984" w:rsidP="009959E8">
      <w:pPr>
        <w:jc w:val="center"/>
        <w:rPr>
          <w:i/>
          <w:lang w:val="es-CO"/>
        </w:rPr>
      </w:pPr>
      <w:r>
        <w:rPr>
          <w:i/>
          <w:noProof/>
          <w:lang w:val="es-CO" w:eastAsia="es-CO"/>
        </w:rPr>
        <w:drawing>
          <wp:inline distT="0" distB="0" distL="0" distR="0" wp14:anchorId="61979035" wp14:editId="6248FE7A">
            <wp:extent cx="5610860" cy="3848100"/>
            <wp:effectExtent l="0" t="0" r="889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0860" cy="3848100"/>
                    </a:xfrm>
                    <a:prstGeom prst="rect">
                      <a:avLst/>
                    </a:prstGeom>
                    <a:noFill/>
                    <a:ln>
                      <a:noFill/>
                    </a:ln>
                  </pic:spPr>
                </pic:pic>
              </a:graphicData>
            </a:graphic>
          </wp:inline>
        </w:drawing>
      </w:r>
      <w:r w:rsidR="009959E8" w:rsidRPr="001D366F">
        <w:rPr>
          <w:i/>
          <w:lang w:val="es-CO"/>
        </w:rPr>
        <w:t>Estructura de la solución propuesta</w:t>
      </w:r>
    </w:p>
    <w:p w14:paraId="62E830B8" w14:textId="77777777" w:rsidR="001F4A6F" w:rsidRPr="001D366F" w:rsidRDefault="001F4A6F" w:rsidP="009959E8">
      <w:pPr>
        <w:jc w:val="center"/>
        <w:rPr>
          <w:i/>
          <w:lang w:val="es-CO"/>
        </w:rPr>
      </w:pPr>
    </w:p>
    <w:p w14:paraId="25EF5A7D" w14:textId="543754F2" w:rsidR="009959E8" w:rsidRDefault="009959E8" w:rsidP="00214CF6">
      <w:pPr>
        <w:pStyle w:val="Ttulo2"/>
        <w:numPr>
          <w:ilvl w:val="1"/>
          <w:numId w:val="3"/>
        </w:numPr>
        <w:spacing w:before="200" w:line="276" w:lineRule="auto"/>
        <w:jc w:val="both"/>
        <w:rPr>
          <w:lang w:val="es-CO"/>
        </w:rPr>
      </w:pPr>
      <w:r>
        <w:rPr>
          <w:lang w:val="es-CO"/>
        </w:rPr>
        <w:lastRenderedPageBreak/>
        <w:t xml:space="preserve">Esquema de diseño </w:t>
      </w:r>
    </w:p>
    <w:p w14:paraId="69C2BCF3" w14:textId="77777777" w:rsidR="001F4A6F" w:rsidRPr="001F4A6F" w:rsidRDefault="001F4A6F" w:rsidP="001F4A6F">
      <w:pPr>
        <w:rPr>
          <w:lang w:val="es-CO"/>
        </w:rPr>
      </w:pPr>
    </w:p>
    <w:p w14:paraId="6A6F436D" w14:textId="77777777" w:rsidR="009959E8" w:rsidRPr="00EB5D40" w:rsidRDefault="009959E8" w:rsidP="009959E8">
      <w:pPr>
        <w:rPr>
          <w:lang w:val="es-CO"/>
        </w:rPr>
      </w:pPr>
      <w:r>
        <w:rPr>
          <w:noProof/>
          <w:lang w:val="es-CO" w:eastAsia="es-CO"/>
        </w:rPr>
        <w:drawing>
          <wp:inline distT="0" distB="0" distL="0" distR="0" wp14:anchorId="2566972D" wp14:editId="6D052AA7">
            <wp:extent cx="5486400" cy="3200400"/>
            <wp:effectExtent l="0" t="57150" r="19050" b="38100"/>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5975F1FC" w14:textId="77777777" w:rsidR="00D90B55" w:rsidRDefault="00D90B55" w:rsidP="009959E8">
      <w:pPr>
        <w:jc w:val="both"/>
        <w:rPr>
          <w:lang w:val="es-CO"/>
        </w:rPr>
      </w:pPr>
    </w:p>
    <w:p w14:paraId="4C49B1E6" w14:textId="77777777" w:rsidR="00211984" w:rsidRDefault="009959E8" w:rsidP="009959E8">
      <w:pPr>
        <w:jc w:val="both"/>
        <w:rPr>
          <w:lang w:val="es-CO"/>
        </w:rPr>
      </w:pPr>
      <w:r>
        <w:rPr>
          <w:lang w:val="es-CO"/>
        </w:rPr>
        <w:t xml:space="preserve">El esquema de diseño va empezar desde las pruebas de calidad de datos que tiene el Data warehouse  de nuestro cliente. </w:t>
      </w:r>
    </w:p>
    <w:p w14:paraId="03D37B3D" w14:textId="5B8A471A" w:rsidR="00211984" w:rsidRDefault="00211984" w:rsidP="009959E8">
      <w:pPr>
        <w:jc w:val="both"/>
        <w:rPr>
          <w:lang w:val="es-CO"/>
        </w:rPr>
      </w:pPr>
      <w:r>
        <w:rPr>
          <w:lang w:val="es-CO"/>
        </w:rPr>
        <w:t xml:space="preserve">Se aclara que el Data Warehouse que se mostró anteriormente es propiedad del cliente y es un desarrollo independiente a nuestra solución; este Datawarehose actualmente está operando y recopilando la información de diferentes fuentes del cliente. </w:t>
      </w:r>
    </w:p>
    <w:p w14:paraId="62D686E9" w14:textId="04F60795" w:rsidR="00211984" w:rsidRDefault="00211984" w:rsidP="009959E8">
      <w:pPr>
        <w:jc w:val="both"/>
        <w:rPr>
          <w:lang w:val="es-CO"/>
        </w:rPr>
      </w:pPr>
      <w:r>
        <w:rPr>
          <w:lang w:val="es-CO"/>
        </w:rPr>
        <w:t xml:space="preserve">Dentro de nuestra solución solo tomaremos el Data Warehouse como una entrada que utilizaremos para el proceso de la información. </w:t>
      </w:r>
    </w:p>
    <w:p w14:paraId="497A9A84" w14:textId="632B92EC" w:rsidR="009959E8" w:rsidRDefault="009959E8" w:rsidP="009959E8">
      <w:pPr>
        <w:jc w:val="both"/>
        <w:rPr>
          <w:lang w:val="es-CO"/>
        </w:rPr>
      </w:pPr>
      <w:r>
        <w:rPr>
          <w:lang w:val="es-CO"/>
        </w:rPr>
        <w:t>Se realizaran pruebas aleatorias de toda la información que contiene el Data warehouse   vs la fuente de información; esto para garantizar que la información que vamos a tomar como única fuente sea veras; no está duplicada, este disponle, y este correcta.</w:t>
      </w:r>
    </w:p>
    <w:p w14:paraId="58A93923" w14:textId="77777777" w:rsidR="006D148D" w:rsidRDefault="006D148D" w:rsidP="009959E8">
      <w:pPr>
        <w:jc w:val="both"/>
        <w:rPr>
          <w:lang w:val="es-CO"/>
        </w:rPr>
      </w:pPr>
    </w:p>
    <w:p w14:paraId="330F5412" w14:textId="77777777" w:rsidR="006D148D" w:rsidRDefault="009959E8" w:rsidP="009959E8">
      <w:pPr>
        <w:jc w:val="both"/>
        <w:rPr>
          <w:lang w:val="es-CO"/>
        </w:rPr>
      </w:pPr>
      <w:r>
        <w:rPr>
          <w:lang w:val="es-CO"/>
        </w:rPr>
        <w:t>Luego de asegurar la calidad de la fuente de información se procederá con la instalación del servidor Ludus; como se mencionó el área donde se instale el servidor debe tener unas condiciones mínimas de temperatura y humedad para su operación. También debe contar con la fuente de alimentación redundante. La locación donde se instalara el servidor la asignará nuestro cliente.</w:t>
      </w:r>
    </w:p>
    <w:p w14:paraId="7F86A5B2" w14:textId="6F01CC81" w:rsidR="009959E8" w:rsidRDefault="009959E8" w:rsidP="009959E8">
      <w:pPr>
        <w:jc w:val="both"/>
        <w:rPr>
          <w:lang w:val="es-CO"/>
        </w:rPr>
      </w:pPr>
      <w:r>
        <w:rPr>
          <w:lang w:val="es-CO"/>
        </w:rPr>
        <w:t xml:space="preserve"> </w:t>
      </w:r>
    </w:p>
    <w:p w14:paraId="4FAACC89" w14:textId="77777777" w:rsidR="006D148D" w:rsidRDefault="009959E8" w:rsidP="009959E8">
      <w:pPr>
        <w:jc w:val="both"/>
        <w:rPr>
          <w:lang w:val="es-CO"/>
        </w:rPr>
      </w:pPr>
      <w:r>
        <w:rPr>
          <w:lang w:val="es-CO"/>
        </w:rPr>
        <w:t>Una vez instalado el servidor se realizar las pruebas de conectividad entre el servidor y el Data warehouse; el cliente debe entregar la dirección IP que se le asignara al equipo; esta dirección debe pertenecer a la misma red en la que se encuentra el Data warehouse. La instalación del sistema operativo y demás requerimientos de software la realizara Ludus mediante su equipo de trabajo.</w:t>
      </w:r>
    </w:p>
    <w:p w14:paraId="6B8FA582" w14:textId="6E18FCE5" w:rsidR="009959E8" w:rsidRDefault="009959E8" w:rsidP="009959E8">
      <w:pPr>
        <w:jc w:val="both"/>
        <w:rPr>
          <w:lang w:val="es-CO"/>
        </w:rPr>
      </w:pPr>
      <w:r>
        <w:rPr>
          <w:lang w:val="es-CO"/>
        </w:rPr>
        <w:lastRenderedPageBreak/>
        <w:t xml:space="preserve"> </w:t>
      </w:r>
    </w:p>
    <w:p w14:paraId="00CD5235" w14:textId="66757A9C" w:rsidR="009959E8" w:rsidRDefault="009959E8" w:rsidP="009959E8">
      <w:pPr>
        <w:jc w:val="both"/>
        <w:rPr>
          <w:lang w:val="es-CO"/>
        </w:rPr>
      </w:pPr>
      <w:r>
        <w:rPr>
          <w:lang w:val="es-CO"/>
        </w:rPr>
        <w:t xml:space="preserve">Los siguiente es validar el acceso a los datos que contiene en Data warehouse  desde el servidor de Ludus con el fin  de validar no solo la conectividad si no el acceso a la información; se validaran los usuarios que tendrán acceso, permisos de administración, definición de perfiles de administración del servidor. </w:t>
      </w:r>
    </w:p>
    <w:p w14:paraId="43EDA084" w14:textId="77777777" w:rsidR="006D148D" w:rsidRDefault="006D148D" w:rsidP="009959E8">
      <w:pPr>
        <w:jc w:val="both"/>
        <w:rPr>
          <w:lang w:val="es-CO"/>
        </w:rPr>
      </w:pPr>
    </w:p>
    <w:p w14:paraId="5FD776F8" w14:textId="0E33CCBC" w:rsidR="009959E8" w:rsidRDefault="009959E8" w:rsidP="009959E8">
      <w:pPr>
        <w:jc w:val="both"/>
        <w:rPr>
          <w:lang w:val="es-CO"/>
        </w:rPr>
      </w:pPr>
      <w:r>
        <w:rPr>
          <w:lang w:val="es-CO"/>
        </w:rPr>
        <w:t xml:space="preserve">Ludus será el responsable de instalar completamente toda la solución de  BA en el servidor, y el software de gestión de la misma para el tema de la visualización de resultados. </w:t>
      </w:r>
    </w:p>
    <w:p w14:paraId="74420789" w14:textId="77777777" w:rsidR="006D148D" w:rsidRDefault="006D148D" w:rsidP="009959E8">
      <w:pPr>
        <w:jc w:val="both"/>
        <w:rPr>
          <w:lang w:val="es-CO"/>
        </w:rPr>
      </w:pPr>
    </w:p>
    <w:p w14:paraId="67FBFF61" w14:textId="2427F84D" w:rsidR="009959E8" w:rsidRDefault="009959E8" w:rsidP="009959E8">
      <w:pPr>
        <w:jc w:val="both"/>
        <w:rPr>
          <w:lang w:val="es-CO"/>
        </w:rPr>
      </w:pPr>
      <w:r>
        <w:rPr>
          <w:lang w:val="es-CO"/>
        </w:rPr>
        <w:t xml:space="preserve">Una vez instalada la información se harán pruebas de análisis de datos, en las pruebas se desarrollara las soluciones que requiere el cliente y que fueron acordadas. El desarrollo estará a cargo del equipo de Ludus basándose en la información obtenida en el Data warehouse. Todos los análisis  serán validados por el cliente y su equipo para así tener entregables concretos.   </w:t>
      </w:r>
    </w:p>
    <w:p w14:paraId="2C6D5A3F" w14:textId="77777777" w:rsidR="006D148D" w:rsidRDefault="006D148D" w:rsidP="009959E8">
      <w:pPr>
        <w:jc w:val="both"/>
        <w:rPr>
          <w:lang w:val="es-CO"/>
        </w:rPr>
      </w:pPr>
    </w:p>
    <w:p w14:paraId="49811822" w14:textId="77777777" w:rsidR="009959E8" w:rsidRDefault="009959E8" w:rsidP="009959E8">
      <w:pPr>
        <w:jc w:val="both"/>
        <w:rPr>
          <w:lang w:val="es-CO"/>
        </w:rPr>
      </w:pPr>
      <w:r>
        <w:rPr>
          <w:lang w:val="es-CO"/>
        </w:rPr>
        <w:t xml:space="preserve">Una vez se tenga todo el desarrollo del análisis de datos se ejecutara el diseño de los reportes; los diagramas, mapas y el dashboard final con el resumen de toda la información. </w:t>
      </w:r>
    </w:p>
    <w:p w14:paraId="7887BFC4" w14:textId="77777777" w:rsidR="009959E8" w:rsidRPr="00C47AAA" w:rsidRDefault="009959E8" w:rsidP="00214CF6">
      <w:pPr>
        <w:pStyle w:val="Ttulo2"/>
        <w:numPr>
          <w:ilvl w:val="1"/>
          <w:numId w:val="3"/>
        </w:numPr>
        <w:spacing w:before="200" w:line="276" w:lineRule="auto"/>
        <w:jc w:val="both"/>
        <w:rPr>
          <w:lang w:val="es-CO"/>
        </w:rPr>
      </w:pPr>
      <w:r w:rsidRPr="00C47AAA">
        <w:rPr>
          <w:lang w:val="es-CO"/>
        </w:rPr>
        <w:t xml:space="preserve">Conectividad de la solución  </w:t>
      </w:r>
    </w:p>
    <w:p w14:paraId="2EE76BA7" w14:textId="77777777" w:rsidR="006D148D" w:rsidRDefault="006D148D" w:rsidP="009959E8">
      <w:pPr>
        <w:jc w:val="both"/>
        <w:rPr>
          <w:lang w:val="es-CO"/>
        </w:rPr>
      </w:pPr>
    </w:p>
    <w:p w14:paraId="282B74E4" w14:textId="77777777" w:rsidR="00D90B55" w:rsidRDefault="009959E8" w:rsidP="009959E8">
      <w:pPr>
        <w:jc w:val="both"/>
        <w:rPr>
          <w:lang w:val="es-CO"/>
        </w:rPr>
      </w:pPr>
      <w:r w:rsidRPr="006A108C">
        <w:rPr>
          <w:lang w:val="es-CO"/>
        </w:rPr>
        <w:t xml:space="preserve">Para lograr la conectividad entre el  </w:t>
      </w:r>
      <w:r>
        <w:rPr>
          <w:lang w:val="es-CO"/>
        </w:rPr>
        <w:t xml:space="preserve">Data warehouse </w:t>
      </w:r>
      <w:r w:rsidRPr="006A108C">
        <w:rPr>
          <w:lang w:val="es-CO"/>
        </w:rPr>
        <w:t xml:space="preserve"> de nuestro cliente y el servidor que implementara </w:t>
      </w:r>
      <w:r>
        <w:rPr>
          <w:lang w:val="es-CO"/>
        </w:rPr>
        <w:t>Ludus</w:t>
      </w:r>
      <w:r w:rsidRPr="006A108C">
        <w:rPr>
          <w:lang w:val="es-CO"/>
        </w:rPr>
        <w:t xml:space="preserve"> se </w:t>
      </w:r>
      <w:r>
        <w:rPr>
          <w:lang w:val="es-CO"/>
        </w:rPr>
        <w:t>instalara</w:t>
      </w:r>
      <w:r w:rsidRPr="006A108C">
        <w:rPr>
          <w:lang w:val="es-CO"/>
        </w:rPr>
        <w:t xml:space="preserve"> una conexión cableada entre lo</w:t>
      </w:r>
      <w:r>
        <w:rPr>
          <w:lang w:val="es-CO"/>
        </w:rPr>
        <w:t>s dos. El cliente garantizara u</w:t>
      </w:r>
      <w:r w:rsidRPr="006A108C">
        <w:rPr>
          <w:lang w:val="es-CO"/>
        </w:rPr>
        <w:t>n</w:t>
      </w:r>
      <w:r>
        <w:rPr>
          <w:lang w:val="es-CO"/>
        </w:rPr>
        <w:t>a</w:t>
      </w:r>
      <w:r w:rsidRPr="006A108C">
        <w:rPr>
          <w:lang w:val="es-CO"/>
        </w:rPr>
        <w:t xml:space="preserve"> conexión de datos desde donde se decida instalar el servidor </w:t>
      </w:r>
      <w:r>
        <w:rPr>
          <w:lang w:val="es-CO"/>
        </w:rPr>
        <w:t xml:space="preserve">(Ludus) </w:t>
      </w:r>
      <w:r w:rsidRPr="006A108C">
        <w:rPr>
          <w:lang w:val="es-CO"/>
        </w:rPr>
        <w:t xml:space="preserve">y su </w:t>
      </w:r>
      <w:r>
        <w:rPr>
          <w:lang w:val="es-CO"/>
        </w:rPr>
        <w:t>Data warehouse</w:t>
      </w:r>
      <w:r w:rsidR="00D90B55">
        <w:rPr>
          <w:lang w:val="es-CO"/>
        </w:rPr>
        <w:t>.</w:t>
      </w:r>
    </w:p>
    <w:p w14:paraId="0AD4C63B" w14:textId="206D9CF7" w:rsidR="009959E8" w:rsidRPr="006A108C" w:rsidRDefault="009959E8" w:rsidP="009959E8">
      <w:pPr>
        <w:jc w:val="both"/>
        <w:rPr>
          <w:lang w:val="es-CO"/>
        </w:rPr>
      </w:pPr>
      <w:r>
        <w:rPr>
          <w:lang w:val="es-CO"/>
        </w:rPr>
        <w:t xml:space="preserve">  </w:t>
      </w:r>
    </w:p>
    <w:p w14:paraId="1FC57B02" w14:textId="66679C88" w:rsidR="009959E8" w:rsidRDefault="00211984" w:rsidP="009959E8">
      <w:pPr>
        <w:jc w:val="center"/>
        <w:rPr>
          <w:lang w:val="es-CO"/>
        </w:rPr>
      </w:pPr>
      <w:r>
        <w:rPr>
          <w:i/>
          <w:noProof/>
          <w:lang w:val="es-CO" w:eastAsia="es-CO"/>
        </w:rPr>
        <w:drawing>
          <wp:inline distT="0" distB="0" distL="0" distR="0" wp14:anchorId="05504754" wp14:editId="331276E2">
            <wp:extent cx="4937760" cy="1920240"/>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37760" cy="1920240"/>
                    </a:xfrm>
                    <a:prstGeom prst="rect">
                      <a:avLst/>
                    </a:prstGeom>
                    <a:noFill/>
                    <a:ln>
                      <a:noFill/>
                    </a:ln>
                  </pic:spPr>
                </pic:pic>
              </a:graphicData>
            </a:graphic>
          </wp:inline>
        </w:drawing>
      </w:r>
      <w:r w:rsidR="009959E8">
        <w:rPr>
          <w:i/>
          <w:lang w:val="es-CO"/>
        </w:rPr>
        <w:t xml:space="preserve">           </w:t>
      </w:r>
      <w:r w:rsidR="009959E8" w:rsidRPr="001D366F">
        <w:rPr>
          <w:i/>
          <w:lang w:val="es-CO"/>
        </w:rPr>
        <w:t xml:space="preserve">Estructura de </w:t>
      </w:r>
      <w:r w:rsidR="009959E8">
        <w:rPr>
          <w:i/>
          <w:lang w:val="es-CO"/>
        </w:rPr>
        <w:t>conectividad</w:t>
      </w:r>
    </w:p>
    <w:p w14:paraId="1E9830B0" w14:textId="77777777" w:rsidR="00D90B55" w:rsidRDefault="00D90B55" w:rsidP="009959E8">
      <w:pPr>
        <w:jc w:val="both"/>
        <w:rPr>
          <w:lang w:val="es-CO"/>
        </w:rPr>
      </w:pPr>
    </w:p>
    <w:p w14:paraId="760CD0B1" w14:textId="26301B68" w:rsidR="009959E8" w:rsidRDefault="009959E8" w:rsidP="009959E8">
      <w:pPr>
        <w:jc w:val="both"/>
        <w:rPr>
          <w:lang w:val="es-CO"/>
        </w:rPr>
      </w:pPr>
      <w:r>
        <w:rPr>
          <w:lang w:val="es-CO"/>
        </w:rPr>
        <w:t>La conexión entre estos sistemas se debe realizar mediante fibra óptica para garantizar la velocidad de acceso en ambos sentidos.</w:t>
      </w:r>
    </w:p>
    <w:p w14:paraId="1A98271B" w14:textId="77777777" w:rsidR="006D148D" w:rsidRDefault="006D148D" w:rsidP="009959E8">
      <w:pPr>
        <w:jc w:val="both"/>
        <w:rPr>
          <w:lang w:val="es-CO"/>
        </w:rPr>
      </w:pPr>
    </w:p>
    <w:p w14:paraId="64AF15C0" w14:textId="77777777" w:rsidR="009959E8" w:rsidRDefault="009959E8" w:rsidP="009959E8">
      <w:pPr>
        <w:jc w:val="both"/>
        <w:rPr>
          <w:lang w:val="es-CO"/>
        </w:rPr>
      </w:pPr>
      <w:r>
        <w:rPr>
          <w:lang w:val="es-CO"/>
        </w:rPr>
        <w:t xml:space="preserve">Se bebe asegurar que la ubicación del  servidor cuente con un ambiente garantizado en cuento a temas de humedad y temperatura. A su vez debe contar con dos circuitos eléctricos independientes que garanticen la redundancia de energía en caso de fallas. </w:t>
      </w:r>
    </w:p>
    <w:p w14:paraId="2BE265E8" w14:textId="2C88AD2C" w:rsidR="009959E8" w:rsidRDefault="009959E8" w:rsidP="009959E8">
      <w:pPr>
        <w:jc w:val="both"/>
        <w:rPr>
          <w:lang w:val="es-CO"/>
        </w:rPr>
      </w:pPr>
    </w:p>
    <w:p w14:paraId="126839BE" w14:textId="437BEFD0" w:rsidR="006D148D" w:rsidRDefault="006D148D" w:rsidP="009959E8">
      <w:pPr>
        <w:jc w:val="both"/>
        <w:rPr>
          <w:lang w:val="es-CO"/>
        </w:rPr>
      </w:pPr>
    </w:p>
    <w:p w14:paraId="276C3220" w14:textId="77777777" w:rsidR="009959E8" w:rsidRDefault="009959E8" w:rsidP="00214CF6">
      <w:pPr>
        <w:pStyle w:val="Ttulo2"/>
        <w:numPr>
          <w:ilvl w:val="1"/>
          <w:numId w:val="3"/>
        </w:numPr>
        <w:spacing w:before="200" w:line="276" w:lineRule="auto"/>
        <w:jc w:val="both"/>
        <w:rPr>
          <w:lang w:val="es-CO"/>
        </w:rPr>
      </w:pPr>
      <w:r w:rsidRPr="00AD2945">
        <w:rPr>
          <w:lang w:val="es-CO"/>
        </w:rPr>
        <w:t xml:space="preserve">Características </w:t>
      </w:r>
      <w:r>
        <w:rPr>
          <w:lang w:val="es-CO"/>
        </w:rPr>
        <w:t xml:space="preserve"> y prototipos </w:t>
      </w:r>
      <w:r w:rsidRPr="00AD2945">
        <w:rPr>
          <w:lang w:val="es-CO"/>
        </w:rPr>
        <w:t>de la solución</w:t>
      </w:r>
    </w:p>
    <w:p w14:paraId="3FBC96AB" w14:textId="77777777" w:rsidR="006D148D" w:rsidRDefault="006D148D" w:rsidP="009959E8">
      <w:pPr>
        <w:jc w:val="both"/>
        <w:rPr>
          <w:lang w:val="es-CO"/>
        </w:rPr>
      </w:pPr>
    </w:p>
    <w:p w14:paraId="7CCBBBFB" w14:textId="5A2104A8" w:rsidR="009959E8" w:rsidRPr="00CC3C34" w:rsidRDefault="009959E8" w:rsidP="009959E8">
      <w:pPr>
        <w:jc w:val="both"/>
        <w:rPr>
          <w:lang w:val="es-CO"/>
        </w:rPr>
      </w:pPr>
      <w:r w:rsidRPr="00CC3C34">
        <w:rPr>
          <w:lang w:val="es-CO"/>
        </w:rPr>
        <w:t>A continuación se mostrara una serie de características que ofrecerá la solución de BA con base de las necesidades del cliente:</w:t>
      </w:r>
    </w:p>
    <w:p w14:paraId="2EF77B87" w14:textId="77777777" w:rsidR="009959E8" w:rsidRDefault="009959E8" w:rsidP="00214CF6">
      <w:pPr>
        <w:pStyle w:val="Ttulo2"/>
        <w:numPr>
          <w:ilvl w:val="2"/>
          <w:numId w:val="3"/>
        </w:numPr>
        <w:spacing w:before="200" w:line="276" w:lineRule="auto"/>
        <w:jc w:val="both"/>
        <w:rPr>
          <w:lang w:val="es-CO"/>
        </w:rPr>
      </w:pPr>
      <w:r>
        <w:rPr>
          <w:lang w:val="es-CO"/>
        </w:rPr>
        <w:t>Mapas  de áreas con sobreconsumo</w:t>
      </w:r>
    </w:p>
    <w:p w14:paraId="5EF41E66" w14:textId="77777777" w:rsidR="006D148D" w:rsidRDefault="006D148D" w:rsidP="009959E8">
      <w:pPr>
        <w:jc w:val="both"/>
        <w:rPr>
          <w:lang w:val="es-CO"/>
        </w:rPr>
      </w:pPr>
    </w:p>
    <w:p w14:paraId="674AC0E2" w14:textId="40ECFEB4" w:rsidR="009959E8" w:rsidRDefault="009959E8" w:rsidP="009959E8">
      <w:pPr>
        <w:jc w:val="both"/>
        <w:rPr>
          <w:lang w:val="es-CO"/>
        </w:rPr>
      </w:pPr>
      <w:r>
        <w:rPr>
          <w:lang w:val="es-CO"/>
        </w:rPr>
        <w:t xml:space="preserve">Lo que busca el análisis de datos es identificar las zonas donde se tenga las mayores incongruencias de lo consumido vs lo facturado, para esto se tomaran toda la información recopilada y se identificara en un mapa de la Zona las áreas donde existe mayor diferencia. </w:t>
      </w:r>
    </w:p>
    <w:p w14:paraId="39D68BF2" w14:textId="77777777" w:rsidR="009959E8" w:rsidRDefault="009959E8" w:rsidP="009959E8">
      <w:pPr>
        <w:jc w:val="both"/>
        <w:rPr>
          <w:lang w:val="es-CO"/>
        </w:rPr>
      </w:pPr>
    </w:p>
    <w:p w14:paraId="76C3A7B1" w14:textId="77777777" w:rsidR="009959E8" w:rsidRDefault="009959E8" w:rsidP="009959E8">
      <w:pPr>
        <w:jc w:val="both"/>
        <w:rPr>
          <w:lang w:val="es-CO"/>
        </w:rPr>
      </w:pPr>
    </w:p>
    <w:p w14:paraId="4B0516E7" w14:textId="77777777" w:rsidR="009959E8" w:rsidRDefault="009959E8" w:rsidP="009959E8">
      <w:pPr>
        <w:jc w:val="both"/>
        <w:rPr>
          <w:lang w:val="es-CO"/>
        </w:rPr>
      </w:pPr>
    </w:p>
    <w:p w14:paraId="1D4C8173" w14:textId="77777777" w:rsidR="009959E8" w:rsidRDefault="009959E8" w:rsidP="009959E8">
      <w:pPr>
        <w:jc w:val="both"/>
        <w:rPr>
          <w:lang w:val="es-CO"/>
        </w:rPr>
      </w:pPr>
      <w:r>
        <w:rPr>
          <w:noProof/>
          <w:lang w:val="es-CO" w:eastAsia="es-CO"/>
        </w:rPr>
        <w:drawing>
          <wp:inline distT="0" distB="0" distL="0" distR="0" wp14:anchorId="74270389" wp14:editId="17BF8AE5">
            <wp:extent cx="4884821" cy="3048116"/>
            <wp:effectExtent l="0" t="0" r="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91056" cy="3052007"/>
                    </a:xfrm>
                    <a:prstGeom prst="rect">
                      <a:avLst/>
                    </a:prstGeom>
                    <a:noFill/>
                    <a:ln>
                      <a:noFill/>
                    </a:ln>
                  </pic:spPr>
                </pic:pic>
              </a:graphicData>
            </a:graphic>
          </wp:inline>
        </w:drawing>
      </w:r>
    </w:p>
    <w:p w14:paraId="1B0ED0FA" w14:textId="77777777" w:rsidR="009959E8" w:rsidRPr="00EB5D40" w:rsidRDefault="009959E8" w:rsidP="009959E8">
      <w:pPr>
        <w:jc w:val="center"/>
        <w:rPr>
          <w:i/>
          <w:lang w:val="es-CO"/>
        </w:rPr>
      </w:pPr>
      <w:r w:rsidRPr="001D366F">
        <w:rPr>
          <w:i/>
          <w:lang w:val="es-CO"/>
        </w:rPr>
        <w:t>Prototipo de la posible solución</w:t>
      </w:r>
      <w:r>
        <w:rPr>
          <w:i/>
          <w:lang w:val="es-CO"/>
        </w:rPr>
        <w:t xml:space="preserve"> 1</w:t>
      </w:r>
    </w:p>
    <w:p w14:paraId="25647C91" w14:textId="77777777" w:rsidR="00A75287" w:rsidRDefault="00A75287" w:rsidP="009959E8">
      <w:pPr>
        <w:jc w:val="both"/>
        <w:rPr>
          <w:lang w:val="es-CO"/>
        </w:rPr>
      </w:pPr>
    </w:p>
    <w:p w14:paraId="2273C324" w14:textId="464021FB" w:rsidR="009959E8" w:rsidRDefault="009959E8" w:rsidP="009959E8">
      <w:pPr>
        <w:jc w:val="both"/>
        <w:rPr>
          <w:lang w:val="es-CO"/>
        </w:rPr>
      </w:pPr>
      <w:r>
        <w:rPr>
          <w:lang w:val="es-CO"/>
        </w:rPr>
        <w:t>Este mapa ayudara a identificar las áreas donde se debe comenzar las capacitaciones a la comunidad  en cuento a los peligros y riesgos que corren el tener conexiones ilegales en sus casas, problemas legales con las empresas prestadoras del servicio.</w:t>
      </w:r>
    </w:p>
    <w:p w14:paraId="4E11F805" w14:textId="77777777" w:rsidR="009959E8" w:rsidRPr="00CC3C34" w:rsidRDefault="009959E8" w:rsidP="00214CF6">
      <w:pPr>
        <w:pStyle w:val="Ttulo2"/>
        <w:numPr>
          <w:ilvl w:val="2"/>
          <w:numId w:val="3"/>
        </w:numPr>
        <w:spacing w:before="200" w:line="276" w:lineRule="auto"/>
        <w:jc w:val="both"/>
        <w:rPr>
          <w:lang w:val="es-CO"/>
        </w:rPr>
      </w:pPr>
      <w:r w:rsidRPr="00CC3C34">
        <w:rPr>
          <w:lang w:val="es-CO"/>
        </w:rPr>
        <w:t xml:space="preserve">Reporte de Trasformadores con sobreconsumo </w:t>
      </w:r>
    </w:p>
    <w:p w14:paraId="4D1C75A7" w14:textId="77777777" w:rsidR="006D148D" w:rsidRDefault="006D148D" w:rsidP="009959E8">
      <w:pPr>
        <w:jc w:val="both"/>
        <w:rPr>
          <w:lang w:val="es-CO"/>
        </w:rPr>
      </w:pPr>
    </w:p>
    <w:p w14:paraId="2264BDA5" w14:textId="57DA6FBE" w:rsidR="009959E8" w:rsidRDefault="009959E8" w:rsidP="009959E8">
      <w:pPr>
        <w:jc w:val="both"/>
        <w:rPr>
          <w:lang w:val="es-CO"/>
        </w:rPr>
      </w:pPr>
      <w:r>
        <w:rPr>
          <w:lang w:val="es-CO"/>
        </w:rPr>
        <w:t xml:space="preserve">Aparte de la visualización grafica de las áreas se tendrá un reporte en el cual se podrá identificar los trasformadores con su ID (Identificación conocida por el cliente) que presentan sobreconsumos, el reporte tendrá el nombre de trasformador (ID), la ciudad, el </w:t>
      </w:r>
      <w:r>
        <w:rPr>
          <w:lang w:val="es-CO"/>
        </w:rPr>
        <w:lastRenderedPageBreak/>
        <w:t>barrio, y el porcentaje de sobreconsumo Prototipo del reporte de trasformadores con sobre consumo:</w:t>
      </w:r>
    </w:p>
    <w:p w14:paraId="71FDB153" w14:textId="77777777" w:rsidR="006D148D" w:rsidRDefault="006D148D" w:rsidP="009959E8">
      <w:pPr>
        <w:jc w:val="both"/>
        <w:rPr>
          <w:lang w:val="es-CO"/>
        </w:rPr>
      </w:pPr>
    </w:p>
    <w:tbl>
      <w:tblPr>
        <w:tblStyle w:val="Tabladecuadrcula4-nfasis1"/>
        <w:tblW w:w="9264" w:type="dxa"/>
        <w:tblLook w:val="04A0" w:firstRow="1" w:lastRow="0" w:firstColumn="1" w:lastColumn="0" w:noHBand="0" w:noVBand="1"/>
      </w:tblPr>
      <w:tblGrid>
        <w:gridCol w:w="3260"/>
        <w:gridCol w:w="1951"/>
        <w:gridCol w:w="1985"/>
        <w:gridCol w:w="2068"/>
      </w:tblGrid>
      <w:tr w:rsidR="009959E8" w:rsidRPr="00944235" w14:paraId="7140FA5D" w14:textId="77777777" w:rsidTr="006D148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60" w:type="dxa"/>
            <w:noWrap/>
            <w:vAlign w:val="center"/>
            <w:hideMark/>
          </w:tcPr>
          <w:p w14:paraId="6E674049" w14:textId="0AD7F04F" w:rsidR="009959E8" w:rsidRPr="006D148D" w:rsidRDefault="009959E8" w:rsidP="006D148D">
            <w:pPr>
              <w:jc w:val="center"/>
              <w:rPr>
                <w:rFonts w:ascii="Calibri" w:eastAsia="Times New Roman" w:hAnsi="Calibri" w:cs="Times New Roman"/>
              </w:rPr>
            </w:pPr>
            <w:r w:rsidRPr="006D148D">
              <w:rPr>
                <w:rFonts w:ascii="Calibri" w:eastAsia="Times New Roman" w:hAnsi="Calibri" w:cs="Times New Roman"/>
              </w:rPr>
              <w:t xml:space="preserve">ID </w:t>
            </w:r>
            <w:r w:rsidRPr="006D148D">
              <w:rPr>
                <w:rFonts w:ascii="Calibri" w:eastAsia="Times New Roman" w:hAnsi="Calibri" w:cs="Times New Roman"/>
                <w:lang w:val="es-CO"/>
              </w:rPr>
              <w:t>Trasformador</w:t>
            </w:r>
            <w:r w:rsidRPr="006D148D">
              <w:rPr>
                <w:rFonts w:ascii="Calibri" w:eastAsia="Times New Roman" w:hAnsi="Calibri" w:cs="Times New Roman"/>
              </w:rPr>
              <w:t xml:space="preserve"> con </w:t>
            </w:r>
            <w:r w:rsidRPr="006D148D">
              <w:rPr>
                <w:rFonts w:ascii="Calibri" w:eastAsia="Times New Roman" w:hAnsi="Calibri" w:cs="Times New Roman"/>
                <w:lang w:val="es-CO"/>
              </w:rPr>
              <w:t>sobreconsumo</w:t>
            </w:r>
          </w:p>
        </w:tc>
        <w:tc>
          <w:tcPr>
            <w:tcW w:w="1951" w:type="dxa"/>
            <w:noWrap/>
            <w:vAlign w:val="center"/>
            <w:hideMark/>
          </w:tcPr>
          <w:p w14:paraId="0A1A1454" w14:textId="77777777" w:rsidR="009959E8" w:rsidRPr="006D148D" w:rsidRDefault="009959E8" w:rsidP="006D148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rPr>
              <w:t>Ciudad</w:t>
            </w:r>
          </w:p>
        </w:tc>
        <w:tc>
          <w:tcPr>
            <w:tcW w:w="1985" w:type="dxa"/>
            <w:noWrap/>
            <w:vAlign w:val="center"/>
            <w:hideMark/>
          </w:tcPr>
          <w:p w14:paraId="258A8BE5" w14:textId="77777777" w:rsidR="009959E8" w:rsidRPr="006D148D" w:rsidRDefault="009959E8" w:rsidP="006D148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rPr>
              <w:t>Barrio</w:t>
            </w:r>
          </w:p>
        </w:tc>
        <w:tc>
          <w:tcPr>
            <w:tcW w:w="2068" w:type="dxa"/>
            <w:noWrap/>
            <w:vAlign w:val="center"/>
            <w:hideMark/>
          </w:tcPr>
          <w:p w14:paraId="4F259E91" w14:textId="77777777" w:rsidR="009959E8" w:rsidRPr="006D148D" w:rsidRDefault="009959E8" w:rsidP="006D148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lang w:val="es-CO"/>
              </w:rPr>
              <w:t>Porcentaje</w:t>
            </w:r>
            <w:r w:rsidRPr="006D148D">
              <w:rPr>
                <w:rFonts w:ascii="Calibri" w:eastAsia="Times New Roman" w:hAnsi="Calibri" w:cs="Times New Roman"/>
              </w:rPr>
              <w:t xml:space="preserve"> de sobreconsumo</w:t>
            </w:r>
          </w:p>
        </w:tc>
      </w:tr>
      <w:tr w:rsidR="009959E8" w:rsidRPr="00944235" w14:paraId="27684B79" w14:textId="77777777" w:rsidTr="006D14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60" w:type="dxa"/>
            <w:noWrap/>
            <w:hideMark/>
          </w:tcPr>
          <w:p w14:paraId="64D1ABE2" w14:textId="77777777" w:rsidR="009959E8" w:rsidRPr="00944235" w:rsidRDefault="009959E8" w:rsidP="00722006">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BAR-01-03-2016-452145</w:t>
            </w:r>
          </w:p>
        </w:tc>
        <w:tc>
          <w:tcPr>
            <w:tcW w:w="1951" w:type="dxa"/>
            <w:noWrap/>
            <w:hideMark/>
          </w:tcPr>
          <w:p w14:paraId="5ABBDEBB" w14:textId="77777777" w:rsidR="009959E8" w:rsidRPr="00944235" w:rsidRDefault="009959E8" w:rsidP="00722006">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85" w:type="dxa"/>
            <w:noWrap/>
            <w:hideMark/>
          </w:tcPr>
          <w:p w14:paraId="745C9FC5" w14:textId="77777777" w:rsidR="009959E8" w:rsidRPr="00944235" w:rsidRDefault="009959E8" w:rsidP="00722006">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Villa Santos</w:t>
            </w:r>
          </w:p>
        </w:tc>
        <w:tc>
          <w:tcPr>
            <w:tcW w:w="2068" w:type="dxa"/>
            <w:noWrap/>
            <w:hideMark/>
          </w:tcPr>
          <w:p w14:paraId="206A41BA" w14:textId="77777777" w:rsidR="009959E8" w:rsidRPr="00944235" w:rsidRDefault="009959E8" w:rsidP="00722006">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120%</w:t>
            </w:r>
          </w:p>
        </w:tc>
      </w:tr>
      <w:tr w:rsidR="009959E8" w:rsidRPr="00944235" w14:paraId="127AA79E" w14:textId="77777777" w:rsidTr="006D148D">
        <w:trPr>
          <w:trHeight w:val="300"/>
        </w:trPr>
        <w:tc>
          <w:tcPr>
            <w:cnfStyle w:val="001000000000" w:firstRow="0" w:lastRow="0" w:firstColumn="1" w:lastColumn="0" w:oddVBand="0" w:evenVBand="0" w:oddHBand="0" w:evenHBand="0" w:firstRowFirstColumn="0" w:firstRowLastColumn="0" w:lastRowFirstColumn="0" w:lastRowLastColumn="0"/>
            <w:tcW w:w="3260" w:type="dxa"/>
            <w:noWrap/>
            <w:hideMark/>
          </w:tcPr>
          <w:p w14:paraId="67241EB2" w14:textId="77777777" w:rsidR="009959E8" w:rsidRPr="00944235" w:rsidRDefault="009959E8" w:rsidP="00722006">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BAR-01-03-2016-452146</w:t>
            </w:r>
          </w:p>
        </w:tc>
        <w:tc>
          <w:tcPr>
            <w:tcW w:w="1951" w:type="dxa"/>
            <w:noWrap/>
            <w:hideMark/>
          </w:tcPr>
          <w:p w14:paraId="6FBA8647" w14:textId="77777777" w:rsidR="009959E8" w:rsidRPr="00944235" w:rsidRDefault="009959E8" w:rsidP="0072200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85" w:type="dxa"/>
            <w:noWrap/>
            <w:hideMark/>
          </w:tcPr>
          <w:p w14:paraId="61BE360C" w14:textId="77777777" w:rsidR="009959E8" w:rsidRPr="00944235" w:rsidRDefault="009959E8" w:rsidP="0072200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Villa Santos</w:t>
            </w:r>
          </w:p>
        </w:tc>
        <w:tc>
          <w:tcPr>
            <w:tcW w:w="2068" w:type="dxa"/>
            <w:noWrap/>
            <w:hideMark/>
          </w:tcPr>
          <w:p w14:paraId="592C45B2" w14:textId="77777777" w:rsidR="009959E8" w:rsidRPr="00944235" w:rsidRDefault="009959E8" w:rsidP="0072200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200%</w:t>
            </w:r>
          </w:p>
        </w:tc>
      </w:tr>
      <w:tr w:rsidR="009959E8" w:rsidRPr="00944235" w14:paraId="08AD2452" w14:textId="77777777" w:rsidTr="006D14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60" w:type="dxa"/>
            <w:noWrap/>
            <w:hideMark/>
          </w:tcPr>
          <w:p w14:paraId="067D05BC" w14:textId="77777777" w:rsidR="009959E8" w:rsidRPr="00944235" w:rsidRDefault="009959E8" w:rsidP="00722006">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BAR-01-03-2016-452147</w:t>
            </w:r>
          </w:p>
        </w:tc>
        <w:tc>
          <w:tcPr>
            <w:tcW w:w="1951" w:type="dxa"/>
            <w:noWrap/>
            <w:hideMark/>
          </w:tcPr>
          <w:p w14:paraId="0551ACA8" w14:textId="77777777" w:rsidR="009959E8" w:rsidRPr="00944235" w:rsidRDefault="009959E8" w:rsidP="00722006">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85" w:type="dxa"/>
            <w:noWrap/>
            <w:hideMark/>
          </w:tcPr>
          <w:p w14:paraId="295954B7" w14:textId="77777777" w:rsidR="009959E8" w:rsidRPr="00944235" w:rsidRDefault="009959E8" w:rsidP="00722006">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Riomar</w:t>
            </w:r>
          </w:p>
        </w:tc>
        <w:tc>
          <w:tcPr>
            <w:tcW w:w="2068" w:type="dxa"/>
            <w:noWrap/>
            <w:hideMark/>
          </w:tcPr>
          <w:p w14:paraId="6313C659" w14:textId="77777777" w:rsidR="009959E8" w:rsidRPr="00944235" w:rsidRDefault="009959E8" w:rsidP="00722006">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150%</w:t>
            </w:r>
          </w:p>
        </w:tc>
      </w:tr>
      <w:tr w:rsidR="009959E8" w:rsidRPr="00944235" w14:paraId="54B90BF5" w14:textId="77777777" w:rsidTr="006D148D">
        <w:trPr>
          <w:trHeight w:val="300"/>
        </w:trPr>
        <w:tc>
          <w:tcPr>
            <w:cnfStyle w:val="001000000000" w:firstRow="0" w:lastRow="0" w:firstColumn="1" w:lastColumn="0" w:oddVBand="0" w:evenVBand="0" w:oddHBand="0" w:evenHBand="0" w:firstRowFirstColumn="0" w:firstRowLastColumn="0" w:lastRowFirstColumn="0" w:lastRowLastColumn="0"/>
            <w:tcW w:w="3260" w:type="dxa"/>
            <w:noWrap/>
            <w:hideMark/>
          </w:tcPr>
          <w:p w14:paraId="7557050C" w14:textId="77777777" w:rsidR="009959E8" w:rsidRPr="00944235" w:rsidRDefault="009959E8" w:rsidP="00722006">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BAR-01-03-2016-452148</w:t>
            </w:r>
          </w:p>
        </w:tc>
        <w:tc>
          <w:tcPr>
            <w:tcW w:w="1951" w:type="dxa"/>
            <w:noWrap/>
            <w:hideMark/>
          </w:tcPr>
          <w:p w14:paraId="2669A475" w14:textId="77777777" w:rsidR="009959E8" w:rsidRPr="00944235" w:rsidRDefault="009959E8" w:rsidP="0072200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85" w:type="dxa"/>
            <w:noWrap/>
            <w:hideMark/>
          </w:tcPr>
          <w:p w14:paraId="3DD6E329" w14:textId="77777777" w:rsidR="009959E8" w:rsidRPr="00944235" w:rsidRDefault="009959E8" w:rsidP="0072200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El Poblado</w:t>
            </w:r>
          </w:p>
        </w:tc>
        <w:tc>
          <w:tcPr>
            <w:tcW w:w="2068" w:type="dxa"/>
            <w:noWrap/>
            <w:hideMark/>
          </w:tcPr>
          <w:p w14:paraId="77D580BF" w14:textId="77777777" w:rsidR="009959E8" w:rsidRPr="00944235" w:rsidRDefault="009959E8" w:rsidP="0072200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130%</w:t>
            </w:r>
          </w:p>
        </w:tc>
      </w:tr>
      <w:tr w:rsidR="009959E8" w:rsidRPr="00944235" w14:paraId="7D8B75AD" w14:textId="77777777" w:rsidTr="006D14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60" w:type="dxa"/>
            <w:noWrap/>
            <w:hideMark/>
          </w:tcPr>
          <w:p w14:paraId="5A0C977C" w14:textId="77777777" w:rsidR="009959E8" w:rsidRPr="00944235" w:rsidRDefault="009959E8" w:rsidP="00722006">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BAR-01-03-2016-452149</w:t>
            </w:r>
          </w:p>
        </w:tc>
        <w:tc>
          <w:tcPr>
            <w:tcW w:w="1951" w:type="dxa"/>
            <w:noWrap/>
            <w:hideMark/>
          </w:tcPr>
          <w:p w14:paraId="301C55F3" w14:textId="77777777" w:rsidR="009959E8" w:rsidRPr="00944235" w:rsidRDefault="009959E8" w:rsidP="00722006">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85" w:type="dxa"/>
            <w:noWrap/>
            <w:hideMark/>
          </w:tcPr>
          <w:p w14:paraId="4A1A2651" w14:textId="77777777" w:rsidR="009959E8" w:rsidRPr="00944235" w:rsidRDefault="009959E8" w:rsidP="00722006">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El Poblado</w:t>
            </w:r>
          </w:p>
        </w:tc>
        <w:tc>
          <w:tcPr>
            <w:tcW w:w="2068" w:type="dxa"/>
            <w:noWrap/>
            <w:hideMark/>
          </w:tcPr>
          <w:p w14:paraId="683CBF80" w14:textId="77777777" w:rsidR="009959E8" w:rsidRPr="00944235" w:rsidRDefault="009959E8" w:rsidP="00722006">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110%</w:t>
            </w:r>
          </w:p>
        </w:tc>
      </w:tr>
      <w:tr w:rsidR="009959E8" w:rsidRPr="00944235" w14:paraId="0D8449A4" w14:textId="77777777" w:rsidTr="006D148D">
        <w:trPr>
          <w:trHeight w:val="300"/>
        </w:trPr>
        <w:tc>
          <w:tcPr>
            <w:cnfStyle w:val="001000000000" w:firstRow="0" w:lastRow="0" w:firstColumn="1" w:lastColumn="0" w:oddVBand="0" w:evenVBand="0" w:oddHBand="0" w:evenHBand="0" w:firstRowFirstColumn="0" w:firstRowLastColumn="0" w:lastRowFirstColumn="0" w:lastRowLastColumn="0"/>
            <w:tcW w:w="3260" w:type="dxa"/>
            <w:noWrap/>
            <w:hideMark/>
          </w:tcPr>
          <w:p w14:paraId="6A2E686E" w14:textId="77777777" w:rsidR="009959E8" w:rsidRPr="00944235" w:rsidRDefault="009959E8" w:rsidP="00722006">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BAR-01-03-2016-452150</w:t>
            </w:r>
          </w:p>
        </w:tc>
        <w:tc>
          <w:tcPr>
            <w:tcW w:w="1951" w:type="dxa"/>
            <w:noWrap/>
            <w:hideMark/>
          </w:tcPr>
          <w:p w14:paraId="11692419" w14:textId="77777777" w:rsidR="009959E8" w:rsidRPr="00944235" w:rsidRDefault="009959E8" w:rsidP="0072200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85" w:type="dxa"/>
            <w:noWrap/>
            <w:hideMark/>
          </w:tcPr>
          <w:p w14:paraId="099A8849" w14:textId="77777777" w:rsidR="009959E8" w:rsidRPr="00944235" w:rsidRDefault="009959E8" w:rsidP="0072200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Las Flores</w:t>
            </w:r>
          </w:p>
        </w:tc>
        <w:tc>
          <w:tcPr>
            <w:tcW w:w="2068" w:type="dxa"/>
            <w:noWrap/>
            <w:hideMark/>
          </w:tcPr>
          <w:p w14:paraId="086B0AA6" w14:textId="77777777" w:rsidR="009959E8" w:rsidRPr="00944235" w:rsidRDefault="009959E8" w:rsidP="0072200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140%</w:t>
            </w:r>
          </w:p>
        </w:tc>
      </w:tr>
      <w:tr w:rsidR="009959E8" w:rsidRPr="00944235" w14:paraId="400BE15F" w14:textId="77777777" w:rsidTr="006D14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60" w:type="dxa"/>
            <w:noWrap/>
            <w:hideMark/>
          </w:tcPr>
          <w:p w14:paraId="2709C90F" w14:textId="77777777" w:rsidR="009959E8" w:rsidRPr="00944235" w:rsidRDefault="009959E8" w:rsidP="00722006">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BAR-01-03-2016-452151</w:t>
            </w:r>
          </w:p>
        </w:tc>
        <w:tc>
          <w:tcPr>
            <w:tcW w:w="1951" w:type="dxa"/>
            <w:noWrap/>
            <w:hideMark/>
          </w:tcPr>
          <w:p w14:paraId="3D730BEE" w14:textId="77777777" w:rsidR="009959E8" w:rsidRPr="00944235" w:rsidRDefault="009959E8" w:rsidP="00722006">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85" w:type="dxa"/>
            <w:noWrap/>
            <w:hideMark/>
          </w:tcPr>
          <w:p w14:paraId="019D8E3E" w14:textId="77777777" w:rsidR="009959E8" w:rsidRPr="00944235" w:rsidRDefault="009959E8" w:rsidP="00722006">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Las Flores</w:t>
            </w:r>
          </w:p>
        </w:tc>
        <w:tc>
          <w:tcPr>
            <w:tcW w:w="2068" w:type="dxa"/>
            <w:noWrap/>
            <w:hideMark/>
          </w:tcPr>
          <w:p w14:paraId="14669FC4" w14:textId="77777777" w:rsidR="009959E8" w:rsidRPr="00944235" w:rsidRDefault="009959E8" w:rsidP="00722006">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105%</w:t>
            </w:r>
          </w:p>
        </w:tc>
      </w:tr>
      <w:tr w:rsidR="009959E8" w:rsidRPr="00944235" w14:paraId="199C4F8A" w14:textId="77777777" w:rsidTr="006D148D">
        <w:trPr>
          <w:trHeight w:val="300"/>
        </w:trPr>
        <w:tc>
          <w:tcPr>
            <w:cnfStyle w:val="001000000000" w:firstRow="0" w:lastRow="0" w:firstColumn="1" w:lastColumn="0" w:oddVBand="0" w:evenVBand="0" w:oddHBand="0" w:evenHBand="0" w:firstRowFirstColumn="0" w:firstRowLastColumn="0" w:lastRowFirstColumn="0" w:lastRowLastColumn="0"/>
            <w:tcW w:w="3260" w:type="dxa"/>
            <w:noWrap/>
            <w:hideMark/>
          </w:tcPr>
          <w:p w14:paraId="22D1BD36" w14:textId="77777777" w:rsidR="009959E8" w:rsidRPr="00944235" w:rsidRDefault="009959E8" w:rsidP="00722006">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BAR-01-03-2016-452152</w:t>
            </w:r>
          </w:p>
        </w:tc>
        <w:tc>
          <w:tcPr>
            <w:tcW w:w="1951" w:type="dxa"/>
            <w:noWrap/>
            <w:hideMark/>
          </w:tcPr>
          <w:p w14:paraId="63548B8B" w14:textId="77777777" w:rsidR="009959E8" w:rsidRPr="00944235" w:rsidRDefault="009959E8" w:rsidP="0072200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85" w:type="dxa"/>
            <w:noWrap/>
            <w:hideMark/>
          </w:tcPr>
          <w:p w14:paraId="3D7A45E9" w14:textId="77777777" w:rsidR="009959E8" w:rsidRPr="00944235" w:rsidRDefault="009959E8" w:rsidP="0072200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Las Flores</w:t>
            </w:r>
          </w:p>
        </w:tc>
        <w:tc>
          <w:tcPr>
            <w:tcW w:w="2068" w:type="dxa"/>
            <w:noWrap/>
            <w:hideMark/>
          </w:tcPr>
          <w:p w14:paraId="16D8E37F" w14:textId="77777777" w:rsidR="009959E8" w:rsidRPr="00944235" w:rsidRDefault="009959E8" w:rsidP="0072200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115%</w:t>
            </w:r>
          </w:p>
        </w:tc>
      </w:tr>
    </w:tbl>
    <w:p w14:paraId="1CA410CA" w14:textId="77777777" w:rsidR="009959E8" w:rsidRPr="001D366F" w:rsidRDefault="009959E8" w:rsidP="009959E8">
      <w:pPr>
        <w:jc w:val="center"/>
        <w:rPr>
          <w:i/>
          <w:lang w:val="es-CO"/>
        </w:rPr>
      </w:pPr>
      <w:r w:rsidRPr="001D366F">
        <w:rPr>
          <w:i/>
          <w:lang w:val="es-CO"/>
        </w:rPr>
        <w:t>Prototipo de la posible solución</w:t>
      </w:r>
      <w:r>
        <w:rPr>
          <w:i/>
          <w:lang w:val="es-CO"/>
        </w:rPr>
        <w:t>2</w:t>
      </w:r>
    </w:p>
    <w:p w14:paraId="5D24DCF0" w14:textId="77777777" w:rsidR="009959E8" w:rsidRDefault="009959E8" w:rsidP="009959E8">
      <w:pPr>
        <w:jc w:val="both"/>
        <w:rPr>
          <w:lang w:val="es-CO"/>
        </w:rPr>
      </w:pPr>
    </w:p>
    <w:p w14:paraId="6A3CCEEF" w14:textId="08C1B39E" w:rsidR="009959E8" w:rsidRDefault="009959E8" w:rsidP="009959E8">
      <w:pPr>
        <w:jc w:val="both"/>
        <w:rPr>
          <w:lang w:val="es-CO"/>
        </w:rPr>
      </w:pPr>
      <w:r>
        <w:rPr>
          <w:lang w:val="es-CO"/>
        </w:rPr>
        <w:t>A su vez al reporte generara una gráfica con la información obtenida; mostrando por colores los trasformadores con mayor sobreconsumo (Rojo, alto- Naranja, media- Amarillo, baja)</w:t>
      </w:r>
      <w:r w:rsidR="00D359E6">
        <w:rPr>
          <w:lang w:val="es-CO"/>
        </w:rPr>
        <w:t>.</w:t>
      </w:r>
    </w:p>
    <w:p w14:paraId="19124C8E" w14:textId="77777777" w:rsidR="006D148D" w:rsidRDefault="006D148D" w:rsidP="009959E8">
      <w:pPr>
        <w:jc w:val="both"/>
        <w:rPr>
          <w:lang w:val="es-CO"/>
        </w:rPr>
      </w:pPr>
    </w:p>
    <w:p w14:paraId="39DB884E" w14:textId="77777777" w:rsidR="009959E8" w:rsidRDefault="009959E8" w:rsidP="009959E8">
      <w:pPr>
        <w:jc w:val="both"/>
        <w:rPr>
          <w:lang w:val="es-CO"/>
        </w:rPr>
      </w:pPr>
      <w:r>
        <w:rPr>
          <w:noProof/>
          <w:lang w:val="es-CO" w:eastAsia="es-CO"/>
        </w:rPr>
        <w:drawing>
          <wp:inline distT="0" distB="0" distL="0" distR="0" wp14:anchorId="2A402ADD" wp14:editId="7AB9388C">
            <wp:extent cx="5937662" cy="2992582"/>
            <wp:effectExtent l="0" t="0" r="25400" b="17780"/>
            <wp:docPr id="21"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3608FE3D" w14:textId="77777777" w:rsidR="009959E8" w:rsidRPr="001D366F" w:rsidRDefault="009959E8" w:rsidP="009959E8">
      <w:pPr>
        <w:jc w:val="center"/>
        <w:rPr>
          <w:i/>
          <w:lang w:val="es-CO"/>
        </w:rPr>
      </w:pPr>
      <w:r w:rsidRPr="001D366F">
        <w:rPr>
          <w:i/>
          <w:lang w:val="es-CO"/>
        </w:rPr>
        <w:t>Prototipo de la posible solución</w:t>
      </w:r>
      <w:r>
        <w:rPr>
          <w:i/>
          <w:lang w:val="es-CO"/>
        </w:rPr>
        <w:t>3</w:t>
      </w:r>
    </w:p>
    <w:p w14:paraId="68090823" w14:textId="77777777" w:rsidR="006D148D" w:rsidRDefault="006D148D" w:rsidP="009959E8">
      <w:pPr>
        <w:jc w:val="both"/>
        <w:rPr>
          <w:lang w:val="es-CO"/>
        </w:rPr>
      </w:pPr>
    </w:p>
    <w:p w14:paraId="4EC1ACF0" w14:textId="77777777" w:rsidR="00D359E6" w:rsidRDefault="009959E8" w:rsidP="009959E8">
      <w:pPr>
        <w:jc w:val="both"/>
        <w:rPr>
          <w:lang w:val="es-CO"/>
        </w:rPr>
      </w:pPr>
      <w:r>
        <w:rPr>
          <w:lang w:val="es-CO"/>
        </w:rPr>
        <w:t>El cliente debe revisar si esto corresponde a una falla técnica del trasformador, fallas en las conexiones, mala instalación, partes defectuosas etc.</w:t>
      </w:r>
    </w:p>
    <w:p w14:paraId="120E4533" w14:textId="0A147B0F" w:rsidR="009959E8" w:rsidRDefault="009959E8" w:rsidP="009959E8">
      <w:pPr>
        <w:jc w:val="both"/>
        <w:rPr>
          <w:lang w:val="es-CO"/>
        </w:rPr>
      </w:pPr>
      <w:r>
        <w:rPr>
          <w:lang w:val="es-CO"/>
        </w:rPr>
        <w:t xml:space="preserve"> </w:t>
      </w:r>
    </w:p>
    <w:p w14:paraId="4881839A" w14:textId="77777777" w:rsidR="009959E8" w:rsidRDefault="009959E8" w:rsidP="009959E8">
      <w:pPr>
        <w:jc w:val="both"/>
        <w:rPr>
          <w:lang w:val="es-CO"/>
        </w:rPr>
      </w:pPr>
      <w:r>
        <w:rPr>
          <w:lang w:val="es-CO"/>
        </w:rPr>
        <w:t xml:space="preserve">Luego de confirmar que los dispositivos están en perfecto estado se debe realizar una visita en campo para validar los usuarios que están conectados a ese trasformador y el tipo de </w:t>
      </w:r>
      <w:r>
        <w:rPr>
          <w:lang w:val="es-CO"/>
        </w:rPr>
        <w:lastRenderedPageBreak/>
        <w:t xml:space="preserve">conexión que tienen; validar que no estén alterados los medidores de las casa y que cuenten con una conexión legal. </w:t>
      </w:r>
    </w:p>
    <w:p w14:paraId="2BA28F20" w14:textId="77777777" w:rsidR="009959E8" w:rsidRDefault="009959E8" w:rsidP="00214CF6">
      <w:pPr>
        <w:pStyle w:val="Ttulo2"/>
        <w:numPr>
          <w:ilvl w:val="2"/>
          <w:numId w:val="3"/>
        </w:numPr>
        <w:spacing w:before="200" w:line="276" w:lineRule="auto"/>
        <w:jc w:val="both"/>
        <w:rPr>
          <w:lang w:val="es-CO"/>
        </w:rPr>
      </w:pPr>
      <w:r>
        <w:rPr>
          <w:lang w:val="es-CO"/>
        </w:rPr>
        <w:t xml:space="preserve">Reportes de trasformadores sin facturación pero con consumo </w:t>
      </w:r>
    </w:p>
    <w:p w14:paraId="748E7EDF" w14:textId="77777777" w:rsidR="006D148D" w:rsidRDefault="006D148D" w:rsidP="009959E8">
      <w:pPr>
        <w:jc w:val="both"/>
        <w:rPr>
          <w:lang w:val="es-CO"/>
        </w:rPr>
      </w:pPr>
    </w:p>
    <w:p w14:paraId="165992D9" w14:textId="19A63410" w:rsidR="009959E8" w:rsidRDefault="009959E8" w:rsidP="009959E8">
      <w:pPr>
        <w:jc w:val="both"/>
        <w:rPr>
          <w:lang w:val="es-CO"/>
        </w:rPr>
      </w:pPr>
      <w:r>
        <w:rPr>
          <w:lang w:val="es-CO"/>
        </w:rPr>
        <w:t>Se mostraba una tabla con los trasformadores instalados que no generan facturación pero si generan consumo de energía. Lo cual quiere decir que existen conexiones ilegales que están usando el servicio de energía pero no la están pagando.</w:t>
      </w:r>
    </w:p>
    <w:p w14:paraId="182817D1" w14:textId="77777777" w:rsidR="006D148D" w:rsidRDefault="006D148D" w:rsidP="009959E8">
      <w:pPr>
        <w:jc w:val="both"/>
        <w:rPr>
          <w:lang w:val="es-CO"/>
        </w:rPr>
      </w:pPr>
    </w:p>
    <w:tbl>
      <w:tblPr>
        <w:tblStyle w:val="Tabladecuadrcula4-nfasis1"/>
        <w:tblW w:w="4831" w:type="pct"/>
        <w:tblLayout w:type="fixed"/>
        <w:tblLook w:val="04A0" w:firstRow="1" w:lastRow="0" w:firstColumn="1" w:lastColumn="0" w:noHBand="0" w:noVBand="1"/>
      </w:tblPr>
      <w:tblGrid>
        <w:gridCol w:w="2843"/>
        <w:gridCol w:w="1568"/>
        <w:gridCol w:w="1309"/>
        <w:gridCol w:w="1568"/>
        <w:gridCol w:w="1242"/>
      </w:tblGrid>
      <w:tr w:rsidR="009959E8" w:rsidRPr="001634C7" w14:paraId="2132505C" w14:textId="77777777" w:rsidTr="006D148D">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667" w:type="pct"/>
            <w:vAlign w:val="center"/>
            <w:hideMark/>
          </w:tcPr>
          <w:p w14:paraId="0563489B" w14:textId="77777777" w:rsidR="009959E8" w:rsidRPr="006D148D" w:rsidRDefault="009959E8" w:rsidP="00722006">
            <w:pPr>
              <w:jc w:val="center"/>
              <w:rPr>
                <w:rFonts w:ascii="Calibri" w:eastAsia="Times New Roman" w:hAnsi="Calibri" w:cs="Times New Roman"/>
                <w:lang w:val="es-CO"/>
              </w:rPr>
            </w:pPr>
            <w:r w:rsidRPr="006D148D">
              <w:rPr>
                <w:rFonts w:ascii="Calibri" w:eastAsia="Times New Roman" w:hAnsi="Calibri" w:cs="Times New Roman"/>
                <w:lang w:val="es-CO"/>
              </w:rPr>
              <w:t>ID Trasformador sin facturación pero con consumo</w:t>
            </w:r>
          </w:p>
        </w:tc>
        <w:tc>
          <w:tcPr>
            <w:tcW w:w="919" w:type="pct"/>
            <w:noWrap/>
            <w:vAlign w:val="center"/>
            <w:hideMark/>
          </w:tcPr>
          <w:p w14:paraId="4CE51782" w14:textId="77777777" w:rsidR="009959E8" w:rsidRPr="006D148D" w:rsidRDefault="009959E8" w:rsidP="0072200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rPr>
              <w:t>Ciudad</w:t>
            </w:r>
          </w:p>
        </w:tc>
        <w:tc>
          <w:tcPr>
            <w:tcW w:w="767" w:type="pct"/>
            <w:noWrap/>
            <w:vAlign w:val="center"/>
            <w:hideMark/>
          </w:tcPr>
          <w:p w14:paraId="0BC3AEB8" w14:textId="77777777" w:rsidR="009959E8" w:rsidRPr="006D148D" w:rsidRDefault="009959E8" w:rsidP="0072200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rPr>
              <w:t>Barrio</w:t>
            </w:r>
          </w:p>
        </w:tc>
        <w:tc>
          <w:tcPr>
            <w:tcW w:w="919" w:type="pct"/>
            <w:noWrap/>
            <w:vAlign w:val="center"/>
            <w:hideMark/>
          </w:tcPr>
          <w:p w14:paraId="6D12902C" w14:textId="77777777" w:rsidR="009959E8" w:rsidRPr="006D148D" w:rsidRDefault="009959E8" w:rsidP="0072200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rPr>
              <w:t>Facturaci</w:t>
            </w:r>
            <w:r w:rsidRPr="006D148D">
              <w:rPr>
                <w:rFonts w:ascii="Calibri" w:eastAsia="Times New Roman" w:hAnsi="Calibri" w:cs="Times New Roman"/>
                <w:lang w:val="es-ES"/>
              </w:rPr>
              <w:t>ó</w:t>
            </w:r>
            <w:r w:rsidRPr="006D148D">
              <w:rPr>
                <w:rFonts w:ascii="Calibri" w:eastAsia="Times New Roman" w:hAnsi="Calibri" w:cs="Times New Roman"/>
              </w:rPr>
              <w:t>n (COPS)</w:t>
            </w:r>
          </w:p>
        </w:tc>
        <w:tc>
          <w:tcPr>
            <w:tcW w:w="728" w:type="pct"/>
            <w:noWrap/>
            <w:vAlign w:val="center"/>
            <w:hideMark/>
          </w:tcPr>
          <w:p w14:paraId="7C31E530" w14:textId="77777777" w:rsidR="009959E8" w:rsidRPr="006D148D" w:rsidRDefault="009959E8" w:rsidP="0072200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rPr>
              <w:t>Consumo</w:t>
            </w:r>
          </w:p>
        </w:tc>
      </w:tr>
      <w:tr w:rsidR="009959E8" w:rsidRPr="001634C7" w14:paraId="41B7077B" w14:textId="77777777" w:rsidTr="006D14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7" w:type="pct"/>
            <w:noWrap/>
            <w:hideMark/>
          </w:tcPr>
          <w:p w14:paraId="22419EE2" w14:textId="77777777" w:rsidR="009959E8" w:rsidRPr="001634C7" w:rsidRDefault="009959E8" w:rsidP="00722006">
            <w:pPr>
              <w:jc w:val="both"/>
              <w:rPr>
                <w:rFonts w:ascii="Calibri" w:eastAsia="Times New Roman" w:hAnsi="Calibri" w:cs="Times New Roman"/>
                <w:b w:val="0"/>
                <w:color w:val="000000"/>
              </w:rPr>
            </w:pPr>
            <w:r w:rsidRPr="001634C7">
              <w:rPr>
                <w:rFonts w:ascii="Calibri" w:eastAsia="Times New Roman" w:hAnsi="Calibri" w:cs="Times New Roman"/>
                <w:b w:val="0"/>
                <w:color w:val="000000"/>
              </w:rPr>
              <w:t>BAR-01-03-2016-521348568</w:t>
            </w:r>
          </w:p>
        </w:tc>
        <w:tc>
          <w:tcPr>
            <w:tcW w:w="919" w:type="pct"/>
            <w:noWrap/>
            <w:hideMark/>
          </w:tcPr>
          <w:p w14:paraId="4A790630" w14:textId="77777777" w:rsidR="009959E8" w:rsidRPr="001634C7" w:rsidRDefault="009959E8" w:rsidP="00722006">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Barranquilla</w:t>
            </w:r>
          </w:p>
        </w:tc>
        <w:tc>
          <w:tcPr>
            <w:tcW w:w="767" w:type="pct"/>
            <w:noWrap/>
            <w:hideMark/>
          </w:tcPr>
          <w:p w14:paraId="1FEF4139" w14:textId="77777777" w:rsidR="009959E8" w:rsidRPr="001634C7" w:rsidRDefault="009959E8" w:rsidP="00722006">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Las Flores</w:t>
            </w:r>
          </w:p>
        </w:tc>
        <w:tc>
          <w:tcPr>
            <w:tcW w:w="919" w:type="pct"/>
            <w:noWrap/>
            <w:hideMark/>
          </w:tcPr>
          <w:p w14:paraId="38A5DCC2" w14:textId="77777777" w:rsidR="009959E8" w:rsidRPr="001634C7" w:rsidRDefault="009959E8" w:rsidP="007220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0</w:t>
            </w:r>
          </w:p>
        </w:tc>
        <w:tc>
          <w:tcPr>
            <w:tcW w:w="728" w:type="pct"/>
            <w:noWrap/>
            <w:hideMark/>
          </w:tcPr>
          <w:p w14:paraId="4E12C908" w14:textId="77777777" w:rsidR="009959E8" w:rsidRPr="001634C7" w:rsidRDefault="009959E8" w:rsidP="00722006">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8554421</w:t>
            </w:r>
          </w:p>
        </w:tc>
      </w:tr>
      <w:tr w:rsidR="009959E8" w:rsidRPr="001634C7" w14:paraId="6344DE7A" w14:textId="77777777" w:rsidTr="006D148D">
        <w:trPr>
          <w:trHeight w:val="300"/>
        </w:trPr>
        <w:tc>
          <w:tcPr>
            <w:cnfStyle w:val="001000000000" w:firstRow="0" w:lastRow="0" w:firstColumn="1" w:lastColumn="0" w:oddVBand="0" w:evenVBand="0" w:oddHBand="0" w:evenHBand="0" w:firstRowFirstColumn="0" w:firstRowLastColumn="0" w:lastRowFirstColumn="0" w:lastRowLastColumn="0"/>
            <w:tcW w:w="1667" w:type="pct"/>
            <w:noWrap/>
            <w:hideMark/>
          </w:tcPr>
          <w:p w14:paraId="25A6CFC7" w14:textId="77777777" w:rsidR="009959E8" w:rsidRPr="001634C7" w:rsidRDefault="009959E8" w:rsidP="00722006">
            <w:pPr>
              <w:jc w:val="both"/>
              <w:rPr>
                <w:rFonts w:ascii="Calibri" w:eastAsia="Times New Roman" w:hAnsi="Calibri" w:cs="Times New Roman"/>
                <w:b w:val="0"/>
                <w:color w:val="000000"/>
              </w:rPr>
            </w:pPr>
            <w:r w:rsidRPr="001634C7">
              <w:rPr>
                <w:rFonts w:ascii="Calibri" w:eastAsia="Times New Roman" w:hAnsi="Calibri" w:cs="Times New Roman"/>
                <w:b w:val="0"/>
                <w:color w:val="000000"/>
              </w:rPr>
              <w:t>CART-01-03-2016-521348569</w:t>
            </w:r>
          </w:p>
        </w:tc>
        <w:tc>
          <w:tcPr>
            <w:tcW w:w="919" w:type="pct"/>
            <w:noWrap/>
            <w:hideMark/>
          </w:tcPr>
          <w:p w14:paraId="0B7DD3D2" w14:textId="77777777" w:rsidR="009959E8" w:rsidRPr="001634C7" w:rsidRDefault="009959E8" w:rsidP="0072200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Cartagena</w:t>
            </w:r>
          </w:p>
        </w:tc>
        <w:tc>
          <w:tcPr>
            <w:tcW w:w="767" w:type="pct"/>
            <w:noWrap/>
            <w:hideMark/>
          </w:tcPr>
          <w:p w14:paraId="7533E08C" w14:textId="77777777" w:rsidR="009959E8" w:rsidRPr="001634C7" w:rsidRDefault="009959E8" w:rsidP="0072200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Santa Lucia</w:t>
            </w:r>
          </w:p>
        </w:tc>
        <w:tc>
          <w:tcPr>
            <w:tcW w:w="919" w:type="pct"/>
            <w:noWrap/>
            <w:hideMark/>
          </w:tcPr>
          <w:p w14:paraId="623A6314" w14:textId="77777777" w:rsidR="009959E8" w:rsidRPr="001634C7" w:rsidRDefault="009959E8" w:rsidP="007220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0</w:t>
            </w:r>
          </w:p>
        </w:tc>
        <w:tc>
          <w:tcPr>
            <w:tcW w:w="728" w:type="pct"/>
            <w:noWrap/>
            <w:hideMark/>
          </w:tcPr>
          <w:p w14:paraId="74F7D8CB" w14:textId="77777777" w:rsidR="009959E8" w:rsidRPr="001634C7" w:rsidRDefault="009959E8" w:rsidP="0072200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654244</w:t>
            </w:r>
          </w:p>
        </w:tc>
      </w:tr>
      <w:tr w:rsidR="009959E8" w:rsidRPr="001634C7" w14:paraId="6355EDCF" w14:textId="77777777" w:rsidTr="006D14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7" w:type="pct"/>
            <w:noWrap/>
            <w:hideMark/>
          </w:tcPr>
          <w:p w14:paraId="6417DC8A" w14:textId="77777777" w:rsidR="009959E8" w:rsidRPr="001634C7" w:rsidRDefault="009959E8" w:rsidP="00722006">
            <w:pPr>
              <w:jc w:val="both"/>
              <w:rPr>
                <w:rFonts w:ascii="Calibri" w:eastAsia="Times New Roman" w:hAnsi="Calibri" w:cs="Times New Roman"/>
                <w:b w:val="0"/>
                <w:color w:val="000000"/>
              </w:rPr>
            </w:pPr>
            <w:r w:rsidRPr="001634C7">
              <w:rPr>
                <w:rFonts w:ascii="Calibri" w:eastAsia="Times New Roman" w:hAnsi="Calibri" w:cs="Times New Roman"/>
                <w:b w:val="0"/>
                <w:color w:val="000000"/>
              </w:rPr>
              <w:t>VAL-01-03-2016-521348570</w:t>
            </w:r>
          </w:p>
        </w:tc>
        <w:tc>
          <w:tcPr>
            <w:tcW w:w="919" w:type="pct"/>
            <w:noWrap/>
            <w:hideMark/>
          </w:tcPr>
          <w:p w14:paraId="02747B65" w14:textId="77777777" w:rsidR="009959E8" w:rsidRPr="001634C7" w:rsidRDefault="009959E8" w:rsidP="00722006">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Valledupar</w:t>
            </w:r>
          </w:p>
        </w:tc>
        <w:tc>
          <w:tcPr>
            <w:tcW w:w="767" w:type="pct"/>
            <w:noWrap/>
            <w:hideMark/>
          </w:tcPr>
          <w:p w14:paraId="49AE7C53" w14:textId="77777777" w:rsidR="009959E8" w:rsidRPr="001634C7" w:rsidRDefault="009959E8" w:rsidP="00722006">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El Carmen</w:t>
            </w:r>
          </w:p>
        </w:tc>
        <w:tc>
          <w:tcPr>
            <w:tcW w:w="919" w:type="pct"/>
            <w:noWrap/>
            <w:hideMark/>
          </w:tcPr>
          <w:p w14:paraId="45E4638E" w14:textId="77777777" w:rsidR="009959E8" w:rsidRPr="001634C7" w:rsidRDefault="009959E8" w:rsidP="007220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0</w:t>
            </w:r>
          </w:p>
        </w:tc>
        <w:tc>
          <w:tcPr>
            <w:tcW w:w="728" w:type="pct"/>
            <w:noWrap/>
            <w:hideMark/>
          </w:tcPr>
          <w:p w14:paraId="65CC228A" w14:textId="77777777" w:rsidR="009959E8" w:rsidRPr="001634C7" w:rsidRDefault="009959E8" w:rsidP="00722006">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5455223</w:t>
            </w:r>
          </w:p>
        </w:tc>
      </w:tr>
      <w:tr w:rsidR="009959E8" w:rsidRPr="001634C7" w14:paraId="7348523E" w14:textId="77777777" w:rsidTr="006D148D">
        <w:trPr>
          <w:trHeight w:val="300"/>
        </w:trPr>
        <w:tc>
          <w:tcPr>
            <w:cnfStyle w:val="001000000000" w:firstRow="0" w:lastRow="0" w:firstColumn="1" w:lastColumn="0" w:oddVBand="0" w:evenVBand="0" w:oddHBand="0" w:evenHBand="0" w:firstRowFirstColumn="0" w:firstRowLastColumn="0" w:lastRowFirstColumn="0" w:lastRowLastColumn="0"/>
            <w:tcW w:w="1667" w:type="pct"/>
            <w:noWrap/>
            <w:hideMark/>
          </w:tcPr>
          <w:p w14:paraId="72910AB1" w14:textId="77777777" w:rsidR="009959E8" w:rsidRPr="001634C7" w:rsidRDefault="009959E8" w:rsidP="00722006">
            <w:pPr>
              <w:jc w:val="both"/>
              <w:rPr>
                <w:rFonts w:ascii="Calibri" w:eastAsia="Times New Roman" w:hAnsi="Calibri" w:cs="Times New Roman"/>
                <w:b w:val="0"/>
                <w:color w:val="000000"/>
              </w:rPr>
            </w:pPr>
            <w:r w:rsidRPr="001634C7">
              <w:rPr>
                <w:rFonts w:ascii="Calibri" w:eastAsia="Times New Roman" w:hAnsi="Calibri" w:cs="Times New Roman"/>
                <w:b w:val="0"/>
                <w:color w:val="000000"/>
              </w:rPr>
              <w:t>MAI-01-03-2016-521348571</w:t>
            </w:r>
          </w:p>
        </w:tc>
        <w:tc>
          <w:tcPr>
            <w:tcW w:w="919" w:type="pct"/>
            <w:noWrap/>
            <w:hideMark/>
          </w:tcPr>
          <w:p w14:paraId="4154291A" w14:textId="77777777" w:rsidR="009959E8" w:rsidRPr="001634C7" w:rsidRDefault="009959E8" w:rsidP="0072200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MAICAO</w:t>
            </w:r>
          </w:p>
        </w:tc>
        <w:tc>
          <w:tcPr>
            <w:tcW w:w="767" w:type="pct"/>
            <w:noWrap/>
            <w:hideMark/>
          </w:tcPr>
          <w:p w14:paraId="54B9AD93" w14:textId="77777777" w:rsidR="009959E8" w:rsidRPr="001634C7" w:rsidRDefault="009959E8" w:rsidP="0072200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Santa Isabel</w:t>
            </w:r>
          </w:p>
        </w:tc>
        <w:tc>
          <w:tcPr>
            <w:tcW w:w="919" w:type="pct"/>
            <w:noWrap/>
            <w:hideMark/>
          </w:tcPr>
          <w:p w14:paraId="7244C627" w14:textId="77777777" w:rsidR="009959E8" w:rsidRPr="001634C7" w:rsidRDefault="009959E8" w:rsidP="007220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0</w:t>
            </w:r>
          </w:p>
        </w:tc>
        <w:tc>
          <w:tcPr>
            <w:tcW w:w="728" w:type="pct"/>
            <w:noWrap/>
            <w:hideMark/>
          </w:tcPr>
          <w:p w14:paraId="5372B9A2" w14:textId="77777777" w:rsidR="009959E8" w:rsidRPr="001634C7" w:rsidRDefault="009959E8" w:rsidP="0072200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2122114</w:t>
            </w:r>
          </w:p>
        </w:tc>
      </w:tr>
      <w:tr w:rsidR="009959E8" w:rsidRPr="001634C7" w14:paraId="26C08F4C" w14:textId="77777777" w:rsidTr="006D14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7" w:type="pct"/>
            <w:noWrap/>
            <w:hideMark/>
          </w:tcPr>
          <w:p w14:paraId="3887FEEC" w14:textId="77777777" w:rsidR="009959E8" w:rsidRPr="001634C7" w:rsidRDefault="009959E8" w:rsidP="00722006">
            <w:pPr>
              <w:jc w:val="both"/>
              <w:rPr>
                <w:rFonts w:ascii="Calibri" w:eastAsia="Times New Roman" w:hAnsi="Calibri" w:cs="Times New Roman"/>
                <w:b w:val="0"/>
                <w:color w:val="000000"/>
              </w:rPr>
            </w:pPr>
            <w:r w:rsidRPr="001634C7">
              <w:rPr>
                <w:rFonts w:ascii="Calibri" w:eastAsia="Times New Roman" w:hAnsi="Calibri" w:cs="Times New Roman"/>
                <w:b w:val="0"/>
                <w:color w:val="000000"/>
              </w:rPr>
              <w:t>SIN-01-03-2016-521348572</w:t>
            </w:r>
          </w:p>
        </w:tc>
        <w:tc>
          <w:tcPr>
            <w:tcW w:w="919" w:type="pct"/>
            <w:noWrap/>
            <w:hideMark/>
          </w:tcPr>
          <w:p w14:paraId="544B7AE0" w14:textId="77777777" w:rsidR="009959E8" w:rsidRPr="001634C7" w:rsidRDefault="009959E8" w:rsidP="00722006">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SINCELEJO</w:t>
            </w:r>
          </w:p>
        </w:tc>
        <w:tc>
          <w:tcPr>
            <w:tcW w:w="767" w:type="pct"/>
            <w:noWrap/>
            <w:hideMark/>
          </w:tcPr>
          <w:p w14:paraId="6EB5C6BA" w14:textId="77777777" w:rsidR="009959E8" w:rsidRPr="001634C7" w:rsidRDefault="009959E8" w:rsidP="00722006">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La Palma</w:t>
            </w:r>
          </w:p>
        </w:tc>
        <w:tc>
          <w:tcPr>
            <w:tcW w:w="919" w:type="pct"/>
            <w:noWrap/>
            <w:hideMark/>
          </w:tcPr>
          <w:p w14:paraId="4E95C83A" w14:textId="77777777" w:rsidR="009959E8" w:rsidRPr="001634C7" w:rsidRDefault="009959E8" w:rsidP="007220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0</w:t>
            </w:r>
          </w:p>
        </w:tc>
        <w:tc>
          <w:tcPr>
            <w:tcW w:w="728" w:type="pct"/>
            <w:noWrap/>
            <w:hideMark/>
          </w:tcPr>
          <w:p w14:paraId="632F403F" w14:textId="77777777" w:rsidR="009959E8" w:rsidRPr="001634C7" w:rsidRDefault="009959E8" w:rsidP="00722006">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7652441</w:t>
            </w:r>
          </w:p>
        </w:tc>
      </w:tr>
      <w:tr w:rsidR="009959E8" w:rsidRPr="001634C7" w14:paraId="03EB7DE9" w14:textId="77777777" w:rsidTr="006D148D">
        <w:trPr>
          <w:trHeight w:val="300"/>
        </w:trPr>
        <w:tc>
          <w:tcPr>
            <w:cnfStyle w:val="001000000000" w:firstRow="0" w:lastRow="0" w:firstColumn="1" w:lastColumn="0" w:oddVBand="0" w:evenVBand="0" w:oddHBand="0" w:evenHBand="0" w:firstRowFirstColumn="0" w:firstRowLastColumn="0" w:lastRowFirstColumn="0" w:lastRowLastColumn="0"/>
            <w:tcW w:w="1667" w:type="pct"/>
            <w:noWrap/>
            <w:hideMark/>
          </w:tcPr>
          <w:p w14:paraId="44462B5A" w14:textId="77777777" w:rsidR="009959E8" w:rsidRPr="001634C7" w:rsidRDefault="009959E8" w:rsidP="00722006">
            <w:pPr>
              <w:jc w:val="both"/>
              <w:rPr>
                <w:rFonts w:ascii="Calibri" w:eastAsia="Times New Roman" w:hAnsi="Calibri" w:cs="Times New Roman"/>
                <w:b w:val="0"/>
                <w:color w:val="000000"/>
              </w:rPr>
            </w:pPr>
            <w:r w:rsidRPr="001634C7">
              <w:rPr>
                <w:rFonts w:ascii="Calibri" w:eastAsia="Times New Roman" w:hAnsi="Calibri" w:cs="Times New Roman"/>
                <w:b w:val="0"/>
                <w:color w:val="000000"/>
              </w:rPr>
              <w:t>MON-01-03-2016-521348573</w:t>
            </w:r>
          </w:p>
        </w:tc>
        <w:tc>
          <w:tcPr>
            <w:tcW w:w="919" w:type="pct"/>
            <w:noWrap/>
            <w:hideMark/>
          </w:tcPr>
          <w:p w14:paraId="52FA063E" w14:textId="77777777" w:rsidR="009959E8" w:rsidRPr="001634C7" w:rsidRDefault="009959E8" w:rsidP="0072200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MONTERIA</w:t>
            </w:r>
          </w:p>
        </w:tc>
        <w:tc>
          <w:tcPr>
            <w:tcW w:w="767" w:type="pct"/>
            <w:noWrap/>
            <w:hideMark/>
          </w:tcPr>
          <w:p w14:paraId="5CCE5D9A" w14:textId="77777777" w:rsidR="009959E8" w:rsidRPr="001634C7" w:rsidRDefault="009959E8" w:rsidP="0072200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 xml:space="preserve">El </w:t>
            </w:r>
            <w:r>
              <w:rPr>
                <w:rFonts w:ascii="Calibri" w:eastAsia="Times New Roman" w:hAnsi="Calibri" w:cs="Times New Roman"/>
                <w:color w:val="000000"/>
              </w:rPr>
              <w:t>Recreo</w:t>
            </w:r>
          </w:p>
        </w:tc>
        <w:tc>
          <w:tcPr>
            <w:tcW w:w="919" w:type="pct"/>
            <w:noWrap/>
            <w:hideMark/>
          </w:tcPr>
          <w:p w14:paraId="73E9B80E" w14:textId="77777777" w:rsidR="009959E8" w:rsidRPr="001634C7" w:rsidRDefault="009959E8" w:rsidP="007220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0</w:t>
            </w:r>
          </w:p>
        </w:tc>
        <w:tc>
          <w:tcPr>
            <w:tcW w:w="728" w:type="pct"/>
            <w:noWrap/>
            <w:hideMark/>
          </w:tcPr>
          <w:p w14:paraId="6846EC7E" w14:textId="77777777" w:rsidR="009959E8" w:rsidRPr="001634C7" w:rsidRDefault="009959E8" w:rsidP="00722006">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12134</w:t>
            </w:r>
          </w:p>
        </w:tc>
      </w:tr>
    </w:tbl>
    <w:p w14:paraId="7C4A08D7" w14:textId="77777777" w:rsidR="009959E8" w:rsidRPr="001D366F" w:rsidRDefault="009959E8" w:rsidP="009959E8">
      <w:pPr>
        <w:jc w:val="center"/>
        <w:rPr>
          <w:i/>
          <w:lang w:val="es-CO"/>
        </w:rPr>
      </w:pPr>
      <w:r w:rsidRPr="001D366F">
        <w:rPr>
          <w:i/>
          <w:lang w:val="es-CO"/>
        </w:rPr>
        <w:t>Prototipo de la posible solución</w:t>
      </w:r>
      <w:r>
        <w:rPr>
          <w:i/>
          <w:lang w:val="es-CO"/>
        </w:rPr>
        <w:t>4</w:t>
      </w:r>
    </w:p>
    <w:p w14:paraId="3F421EF6" w14:textId="77777777" w:rsidR="009959E8" w:rsidRDefault="009959E8" w:rsidP="009959E8">
      <w:pPr>
        <w:jc w:val="both"/>
        <w:rPr>
          <w:lang w:val="es-CO"/>
        </w:rPr>
      </w:pPr>
    </w:p>
    <w:p w14:paraId="588CAEBC" w14:textId="77777777" w:rsidR="006D148D" w:rsidRDefault="009959E8" w:rsidP="009959E8">
      <w:pPr>
        <w:jc w:val="both"/>
        <w:rPr>
          <w:lang w:val="es-CO"/>
        </w:rPr>
      </w:pPr>
      <w:r>
        <w:rPr>
          <w:lang w:val="es-CO"/>
        </w:rPr>
        <w:t>Como complemento la solución mostraba una gráfica de torta con los barrios que presentan mayor consumo peor no generan facturación; el cliente debe inmediatamente debe validar con una visita en campo porque existe un consumo de energía en estos barrios.</w:t>
      </w:r>
    </w:p>
    <w:p w14:paraId="66AA8AC6" w14:textId="585BE5D3" w:rsidR="009959E8" w:rsidRDefault="009959E8" w:rsidP="009959E8">
      <w:pPr>
        <w:jc w:val="both"/>
        <w:rPr>
          <w:lang w:val="es-CO"/>
        </w:rPr>
      </w:pPr>
      <w:r>
        <w:rPr>
          <w:lang w:val="es-CO"/>
        </w:rPr>
        <w:t xml:space="preserve"> </w:t>
      </w:r>
    </w:p>
    <w:p w14:paraId="379AABBE" w14:textId="77777777" w:rsidR="009959E8" w:rsidRDefault="009959E8" w:rsidP="006D148D">
      <w:pPr>
        <w:jc w:val="center"/>
        <w:rPr>
          <w:lang w:val="es-CO"/>
        </w:rPr>
      </w:pPr>
      <w:r>
        <w:rPr>
          <w:noProof/>
          <w:lang w:val="es-CO" w:eastAsia="es-CO"/>
        </w:rPr>
        <w:lastRenderedPageBreak/>
        <w:drawing>
          <wp:inline distT="0" distB="0" distL="0" distR="0" wp14:anchorId="2EBB5204" wp14:editId="5F1248EC">
            <wp:extent cx="4572000" cy="2743200"/>
            <wp:effectExtent l="0" t="0" r="0" b="0"/>
            <wp:docPr id="2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43BB5B62" w14:textId="77777777" w:rsidR="009959E8" w:rsidRPr="001D366F" w:rsidRDefault="009959E8" w:rsidP="009959E8">
      <w:pPr>
        <w:jc w:val="center"/>
        <w:rPr>
          <w:i/>
          <w:lang w:val="es-CO"/>
        </w:rPr>
      </w:pPr>
      <w:r w:rsidRPr="001D366F">
        <w:rPr>
          <w:i/>
          <w:lang w:val="es-CO"/>
        </w:rPr>
        <w:t>Prototipo de la posible solución</w:t>
      </w:r>
      <w:r>
        <w:rPr>
          <w:i/>
          <w:lang w:val="es-CO"/>
        </w:rPr>
        <w:t>5</w:t>
      </w:r>
    </w:p>
    <w:p w14:paraId="05ADA3C2" w14:textId="77777777" w:rsidR="009959E8" w:rsidRDefault="009959E8" w:rsidP="009959E8">
      <w:pPr>
        <w:jc w:val="both"/>
        <w:rPr>
          <w:lang w:val="es-CO"/>
        </w:rPr>
      </w:pPr>
    </w:p>
    <w:p w14:paraId="71700531" w14:textId="77777777" w:rsidR="009959E8" w:rsidRDefault="009959E8" w:rsidP="00214CF6">
      <w:pPr>
        <w:pStyle w:val="Ttulo2"/>
        <w:numPr>
          <w:ilvl w:val="2"/>
          <w:numId w:val="3"/>
        </w:numPr>
        <w:spacing w:before="200" w:line="276" w:lineRule="auto"/>
        <w:jc w:val="both"/>
        <w:rPr>
          <w:lang w:val="es-CO"/>
        </w:rPr>
      </w:pPr>
      <w:r>
        <w:rPr>
          <w:lang w:val="es-CO"/>
        </w:rPr>
        <w:t>Dashboard general de la operación</w:t>
      </w:r>
    </w:p>
    <w:p w14:paraId="6ACC5F45" w14:textId="77777777" w:rsidR="00D7061F" w:rsidRDefault="00D7061F" w:rsidP="009959E8">
      <w:pPr>
        <w:jc w:val="both"/>
        <w:rPr>
          <w:lang w:val="es-CO"/>
        </w:rPr>
      </w:pPr>
    </w:p>
    <w:p w14:paraId="6913481A" w14:textId="77777777" w:rsidR="00D7061F" w:rsidRDefault="009959E8" w:rsidP="009959E8">
      <w:pPr>
        <w:jc w:val="both"/>
        <w:rPr>
          <w:lang w:val="es-CO"/>
        </w:rPr>
      </w:pPr>
      <w:r>
        <w:rPr>
          <w:lang w:val="es-CO"/>
        </w:rPr>
        <w:t>Mostrará un resumen ejecutivo del total de energía que se está consumiendo vs lo que se está facturando en toda el área de la Costa Atlántica Colombia, este informe mostrara información también del consumo por áreas, ciudades o barrios.</w:t>
      </w:r>
    </w:p>
    <w:p w14:paraId="71842015" w14:textId="4FA787D8" w:rsidR="009959E8" w:rsidRDefault="009959E8" w:rsidP="009959E8">
      <w:pPr>
        <w:jc w:val="both"/>
        <w:rPr>
          <w:lang w:val="es-CO"/>
        </w:rPr>
      </w:pPr>
      <w:r>
        <w:rPr>
          <w:lang w:val="es-CO"/>
        </w:rPr>
        <w:t xml:space="preserve"> </w:t>
      </w:r>
    </w:p>
    <w:p w14:paraId="633131E7" w14:textId="77777777" w:rsidR="00D7061F" w:rsidRDefault="009959E8" w:rsidP="009959E8">
      <w:pPr>
        <w:jc w:val="both"/>
        <w:rPr>
          <w:lang w:val="es-CO"/>
        </w:rPr>
      </w:pPr>
      <w:r>
        <w:rPr>
          <w:lang w:val="es-CO"/>
        </w:rPr>
        <w:t>Ayudará a identificar de manera rápida cuales son las zonas donde se incrementa el consumo peor no facturación para a si de una manera proactiva hacer control sobre los trasformadores y capacitar a la población.</w:t>
      </w:r>
    </w:p>
    <w:p w14:paraId="74CFCC6C" w14:textId="23C1F719" w:rsidR="009959E8" w:rsidRDefault="009959E8" w:rsidP="009959E8">
      <w:pPr>
        <w:jc w:val="both"/>
        <w:rPr>
          <w:lang w:val="es-CO"/>
        </w:rPr>
      </w:pPr>
      <w:r>
        <w:rPr>
          <w:lang w:val="es-CO"/>
        </w:rPr>
        <w:t xml:space="preserve"> </w:t>
      </w:r>
    </w:p>
    <w:p w14:paraId="0374E484" w14:textId="77777777" w:rsidR="00D7061F" w:rsidRDefault="009959E8" w:rsidP="009959E8">
      <w:pPr>
        <w:jc w:val="both"/>
        <w:rPr>
          <w:lang w:val="es-CO"/>
        </w:rPr>
      </w:pPr>
      <w:r>
        <w:rPr>
          <w:lang w:val="es-CO"/>
        </w:rPr>
        <w:t>Mostrará en dinero lo que está dejando de facturar nuestro cliente  y la facturación real de la compañía.</w:t>
      </w:r>
    </w:p>
    <w:p w14:paraId="62E242BE" w14:textId="3D6FC211" w:rsidR="009959E8" w:rsidRDefault="009959E8" w:rsidP="009959E8">
      <w:pPr>
        <w:jc w:val="both"/>
        <w:rPr>
          <w:lang w:val="es-CO"/>
        </w:rPr>
      </w:pPr>
      <w:r>
        <w:rPr>
          <w:lang w:val="es-CO"/>
        </w:rPr>
        <w:t xml:space="preserve"> </w:t>
      </w:r>
    </w:p>
    <w:p w14:paraId="1D276870" w14:textId="77777777" w:rsidR="009959E8" w:rsidRDefault="009959E8" w:rsidP="009959E8">
      <w:pPr>
        <w:jc w:val="both"/>
        <w:rPr>
          <w:lang w:val="es-CO"/>
        </w:rPr>
      </w:pPr>
      <w:r>
        <w:rPr>
          <w:noProof/>
          <w:lang w:val="es-CO" w:eastAsia="es-CO"/>
        </w:rPr>
        <w:lastRenderedPageBreak/>
        <w:drawing>
          <wp:inline distT="0" distB="0" distL="0" distR="0" wp14:anchorId="1454A9D7" wp14:editId="0F0461F8">
            <wp:extent cx="5934075" cy="3114675"/>
            <wp:effectExtent l="0" t="0" r="9525" b="9525"/>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3114675"/>
                    </a:xfrm>
                    <a:prstGeom prst="rect">
                      <a:avLst/>
                    </a:prstGeom>
                    <a:noFill/>
                    <a:ln>
                      <a:noFill/>
                    </a:ln>
                  </pic:spPr>
                </pic:pic>
              </a:graphicData>
            </a:graphic>
          </wp:inline>
        </w:drawing>
      </w:r>
    </w:p>
    <w:p w14:paraId="0BDE5C5E" w14:textId="59A4A599" w:rsidR="009959E8" w:rsidRDefault="009959E8" w:rsidP="009959E8">
      <w:pPr>
        <w:jc w:val="center"/>
        <w:rPr>
          <w:i/>
          <w:lang w:val="es-CO"/>
        </w:rPr>
      </w:pPr>
      <w:r w:rsidRPr="001D366F">
        <w:rPr>
          <w:i/>
          <w:lang w:val="es-CO"/>
        </w:rPr>
        <w:t>Prototipo de la posible solución</w:t>
      </w:r>
      <w:r>
        <w:rPr>
          <w:i/>
          <w:lang w:val="es-CO"/>
        </w:rPr>
        <w:t>6</w:t>
      </w:r>
    </w:p>
    <w:p w14:paraId="3DE6BE84" w14:textId="6F094F6B" w:rsidR="00DB125D" w:rsidRPr="00CE3ED9" w:rsidRDefault="000932AF" w:rsidP="00214CF6">
      <w:pPr>
        <w:pStyle w:val="Ttulo1"/>
        <w:numPr>
          <w:ilvl w:val="0"/>
          <w:numId w:val="3"/>
        </w:numPr>
        <w:spacing w:before="480" w:line="276" w:lineRule="auto"/>
        <w:jc w:val="both"/>
        <w:rPr>
          <w:lang w:val="es-CO"/>
        </w:rPr>
      </w:pPr>
      <w:r>
        <w:rPr>
          <w:lang w:val="es-CO"/>
        </w:rPr>
        <w:t>Estrategia de Plan y Pruebas</w:t>
      </w:r>
      <w:bookmarkEnd w:id="0"/>
      <w:bookmarkEnd w:id="1"/>
    </w:p>
    <w:p w14:paraId="25313B1F" w14:textId="77777777" w:rsidR="00A75287" w:rsidRDefault="00A75287" w:rsidP="00DB125D">
      <w:pPr>
        <w:jc w:val="both"/>
        <w:rPr>
          <w:lang w:eastAsia="es-CO"/>
        </w:rPr>
      </w:pPr>
    </w:p>
    <w:p w14:paraId="1D022EB7" w14:textId="7659CD36" w:rsidR="00B43D84" w:rsidRDefault="00B43D84" w:rsidP="00B43D84">
      <w:pPr>
        <w:jc w:val="both"/>
        <w:rPr>
          <w:lang w:eastAsia="es-CO"/>
        </w:rPr>
      </w:pPr>
      <w:bookmarkStart w:id="2" w:name="_Toc257381909"/>
      <w:bookmarkStart w:id="3" w:name="_Toc476859610"/>
      <w:r>
        <w:rPr>
          <w:lang w:eastAsia="es-CO"/>
        </w:rPr>
        <w:t>El Plan de gestión de la calidad, o planeación de la calidad son una serie de normas interrelacionadas que se encargan de administrar de forma ordenada la calidad de los productos del proyecto, siempre asegurando la satisfacción del cliente y cumplir a cabalidad las expectativas del mismo.</w:t>
      </w:r>
    </w:p>
    <w:p w14:paraId="6E228B7F" w14:textId="77777777" w:rsidR="00B43D84" w:rsidRDefault="00B43D84" w:rsidP="00B43D84">
      <w:pPr>
        <w:jc w:val="both"/>
        <w:rPr>
          <w:lang w:eastAsia="es-CO"/>
        </w:rPr>
      </w:pPr>
    </w:p>
    <w:p w14:paraId="77C6DB7F" w14:textId="77777777" w:rsidR="00B43D84" w:rsidRDefault="00B43D84" w:rsidP="00B43D84">
      <w:pPr>
        <w:jc w:val="both"/>
        <w:rPr>
          <w:lang w:eastAsia="es-CO"/>
        </w:rPr>
      </w:pPr>
      <w:r w:rsidRPr="00FC435D">
        <w:rPr>
          <w:lang w:eastAsia="es-CO"/>
        </w:rPr>
        <w:t>Este plan contempla información de los procesos, procedimientos, herramientas y técnicas empleadas en el proyecto para asegurar la calidad de los productos desarrollados</w:t>
      </w:r>
      <w:r>
        <w:rPr>
          <w:lang w:eastAsia="es-CO"/>
        </w:rPr>
        <w:t xml:space="preserve"> y la gestión.</w:t>
      </w:r>
    </w:p>
    <w:p w14:paraId="0331F5DF" w14:textId="77777777" w:rsidR="00DB125D" w:rsidRPr="001F4A6F" w:rsidRDefault="00DB125D" w:rsidP="00214CF6">
      <w:pPr>
        <w:pStyle w:val="Ttulo2"/>
        <w:numPr>
          <w:ilvl w:val="1"/>
          <w:numId w:val="3"/>
        </w:numPr>
        <w:spacing w:before="200" w:line="276" w:lineRule="auto"/>
        <w:jc w:val="both"/>
        <w:rPr>
          <w:lang w:val="es-CO"/>
        </w:rPr>
      </w:pPr>
      <w:r w:rsidRPr="001F4A6F">
        <w:rPr>
          <w:lang w:val="es-CO"/>
        </w:rPr>
        <w:t>Propósito del Plan</w:t>
      </w:r>
      <w:bookmarkEnd w:id="2"/>
      <w:bookmarkEnd w:id="3"/>
    </w:p>
    <w:p w14:paraId="4AB8E2CF" w14:textId="77777777" w:rsidR="00D7061F" w:rsidRDefault="00D7061F" w:rsidP="00DB125D">
      <w:pPr>
        <w:jc w:val="both"/>
        <w:rPr>
          <w:lang w:eastAsia="es-CO"/>
        </w:rPr>
      </w:pPr>
    </w:p>
    <w:p w14:paraId="48ECC12D" w14:textId="6918C7A1" w:rsidR="00B43D84" w:rsidRDefault="00B43D84" w:rsidP="00B43D84">
      <w:pPr>
        <w:jc w:val="both"/>
        <w:rPr>
          <w:lang w:eastAsia="es-CO"/>
        </w:rPr>
      </w:pPr>
      <w:bookmarkStart w:id="4" w:name="_Toc257381910"/>
      <w:bookmarkStart w:id="5" w:name="_Toc476859611"/>
      <w:r>
        <w:rPr>
          <w:lang w:eastAsia="es-CO"/>
        </w:rPr>
        <w:t>Coordinar los procesos respecto a la calidad del proyecto y por ende los productos entregables del mismo; estos procesos al definirse y documentarse proveen una guía para la etapa de implementación, y para el desarrollo completo del proyecto.</w:t>
      </w:r>
    </w:p>
    <w:p w14:paraId="76AF52BD" w14:textId="77777777" w:rsidR="00B43D84" w:rsidRDefault="00B43D84" w:rsidP="00B43D84">
      <w:pPr>
        <w:jc w:val="both"/>
        <w:rPr>
          <w:lang w:eastAsia="es-CO"/>
        </w:rPr>
      </w:pPr>
    </w:p>
    <w:p w14:paraId="3DBBB6D6" w14:textId="77777777" w:rsidR="00B43D84" w:rsidRDefault="00B43D84" w:rsidP="00B43D84">
      <w:pPr>
        <w:jc w:val="both"/>
        <w:rPr>
          <w:lang w:eastAsia="es-CO"/>
        </w:rPr>
      </w:pPr>
      <w:r>
        <w:rPr>
          <w:lang w:eastAsia="es-CO"/>
        </w:rPr>
        <w:t>Estos procedimientos establecidos son de ejecución verificada obligatoria, pues sobre estos se basa el seguimiento de la calidad del proyecto y su aseguramiento; Ludus ha dispuesto la documentación de su plan de calidad para realizar el mismo seguimiento en el proyecto.</w:t>
      </w:r>
    </w:p>
    <w:bookmarkEnd w:id="4"/>
    <w:bookmarkEnd w:id="5"/>
    <w:p w14:paraId="77057F36" w14:textId="05B8D5A3" w:rsidR="00D7061F" w:rsidRDefault="00D7061F" w:rsidP="003D3E65">
      <w:pPr>
        <w:rPr>
          <w:lang w:eastAsia="es-CO"/>
        </w:rPr>
      </w:pPr>
    </w:p>
    <w:p w14:paraId="78FCC650" w14:textId="54CA13A7" w:rsidR="00B43D84" w:rsidRPr="009E69A3" w:rsidRDefault="00B43D84" w:rsidP="009E69A3">
      <w:pPr>
        <w:pStyle w:val="Ttulo2"/>
        <w:numPr>
          <w:ilvl w:val="1"/>
          <w:numId w:val="3"/>
        </w:numPr>
        <w:spacing w:before="200" w:line="276" w:lineRule="auto"/>
        <w:jc w:val="both"/>
        <w:rPr>
          <w:lang w:val="es-CO"/>
        </w:rPr>
      </w:pPr>
      <w:r w:rsidRPr="009E69A3">
        <w:rPr>
          <w:lang w:val="es-CO"/>
        </w:rPr>
        <w:lastRenderedPageBreak/>
        <w:t>Referencias</w:t>
      </w:r>
    </w:p>
    <w:p w14:paraId="140EE54E" w14:textId="77777777" w:rsidR="009E69A3" w:rsidRDefault="009E69A3" w:rsidP="00B43D84">
      <w:pPr>
        <w:jc w:val="both"/>
        <w:rPr>
          <w:lang w:eastAsia="es-CO"/>
        </w:rPr>
      </w:pPr>
    </w:p>
    <w:p w14:paraId="1450DD7B" w14:textId="63981FC6" w:rsidR="00B43D84" w:rsidRDefault="00B43D84" w:rsidP="009E69A3">
      <w:pPr>
        <w:pStyle w:val="Prrafodelista"/>
        <w:numPr>
          <w:ilvl w:val="0"/>
          <w:numId w:val="1"/>
        </w:numPr>
        <w:spacing w:after="200" w:line="276" w:lineRule="auto"/>
        <w:jc w:val="both"/>
        <w:rPr>
          <w:lang w:eastAsia="es-CO"/>
        </w:rPr>
      </w:pPr>
      <w:r>
        <w:rPr>
          <w:lang w:eastAsia="es-CO"/>
        </w:rPr>
        <w:t>Cronograma</w:t>
      </w:r>
    </w:p>
    <w:p w14:paraId="7D4D793E" w14:textId="3C181B31" w:rsidR="00B43D84" w:rsidRDefault="00B43D84" w:rsidP="009E69A3">
      <w:pPr>
        <w:pStyle w:val="Prrafodelista"/>
        <w:numPr>
          <w:ilvl w:val="0"/>
          <w:numId w:val="1"/>
        </w:numPr>
        <w:spacing w:after="200" w:line="276" w:lineRule="auto"/>
        <w:jc w:val="both"/>
        <w:rPr>
          <w:lang w:eastAsia="es-CO"/>
        </w:rPr>
      </w:pPr>
      <w:r>
        <w:rPr>
          <w:lang w:eastAsia="es-CO"/>
        </w:rPr>
        <w:t>Actas de reuniones</w:t>
      </w:r>
    </w:p>
    <w:p w14:paraId="20313D41" w14:textId="47FD5482" w:rsidR="00B43D84" w:rsidRDefault="00B43D84" w:rsidP="009E69A3">
      <w:pPr>
        <w:pStyle w:val="Prrafodelista"/>
        <w:numPr>
          <w:ilvl w:val="0"/>
          <w:numId w:val="1"/>
        </w:numPr>
        <w:spacing w:after="200" w:line="276" w:lineRule="auto"/>
        <w:jc w:val="both"/>
        <w:rPr>
          <w:lang w:eastAsia="es-CO"/>
        </w:rPr>
      </w:pPr>
      <w:r>
        <w:rPr>
          <w:lang w:eastAsia="es-CO"/>
        </w:rPr>
        <w:t>Documentos de avance de proyecto</w:t>
      </w:r>
    </w:p>
    <w:p w14:paraId="1C07B8AA" w14:textId="2F1BD53F" w:rsidR="00B43D84" w:rsidRDefault="00B43D84" w:rsidP="009E69A3">
      <w:pPr>
        <w:pStyle w:val="Prrafodelista"/>
        <w:numPr>
          <w:ilvl w:val="0"/>
          <w:numId w:val="1"/>
        </w:numPr>
        <w:spacing w:after="200" w:line="276" w:lineRule="auto"/>
        <w:jc w:val="both"/>
        <w:rPr>
          <w:lang w:eastAsia="es-CO"/>
        </w:rPr>
      </w:pPr>
      <w:r>
        <w:rPr>
          <w:lang w:eastAsia="es-CO"/>
        </w:rPr>
        <w:t>Actas de cierre fase</w:t>
      </w:r>
    </w:p>
    <w:p w14:paraId="6F440143" w14:textId="3524036F" w:rsidR="00B43D84" w:rsidRPr="009E69A3" w:rsidRDefault="00B43D84" w:rsidP="009E69A3">
      <w:pPr>
        <w:pStyle w:val="Ttulo2"/>
        <w:numPr>
          <w:ilvl w:val="1"/>
          <w:numId w:val="3"/>
        </w:numPr>
        <w:spacing w:before="200" w:line="276" w:lineRule="auto"/>
        <w:jc w:val="both"/>
        <w:rPr>
          <w:lang w:val="es-CO"/>
        </w:rPr>
      </w:pPr>
      <w:r w:rsidRPr="009E69A3">
        <w:rPr>
          <w:lang w:val="es-CO"/>
        </w:rPr>
        <w:t>Sistema de Gestión de Calidad</w:t>
      </w:r>
    </w:p>
    <w:p w14:paraId="09A9D72F" w14:textId="77777777" w:rsidR="009E69A3" w:rsidRDefault="009E69A3" w:rsidP="00B43D84">
      <w:pPr>
        <w:jc w:val="both"/>
        <w:rPr>
          <w:lang w:eastAsia="es-CO"/>
        </w:rPr>
      </w:pPr>
    </w:p>
    <w:p w14:paraId="1EF14753" w14:textId="6760DA76" w:rsidR="00B43D84" w:rsidRDefault="00B43D84" w:rsidP="00B43D84">
      <w:pPr>
        <w:jc w:val="both"/>
        <w:rPr>
          <w:lang w:eastAsia="es-CO"/>
        </w:rPr>
      </w:pPr>
      <w:r>
        <w:rPr>
          <w:lang w:eastAsia="es-CO"/>
        </w:rPr>
        <w:t>A continuación se describe el Sistema de Gestión de Calidad aplicable a este proyecto:</w:t>
      </w:r>
    </w:p>
    <w:p w14:paraId="294A08DB" w14:textId="2F339E6C" w:rsidR="00B43D84" w:rsidRPr="009E69A3" w:rsidRDefault="00B43D84" w:rsidP="009E69A3">
      <w:pPr>
        <w:pStyle w:val="Ttulo2"/>
        <w:numPr>
          <w:ilvl w:val="2"/>
          <w:numId w:val="3"/>
        </w:numPr>
        <w:spacing w:before="200" w:line="276" w:lineRule="auto"/>
        <w:jc w:val="both"/>
        <w:rPr>
          <w:lang w:val="es-CO"/>
        </w:rPr>
      </w:pPr>
      <w:r w:rsidRPr="009E69A3">
        <w:rPr>
          <w:lang w:val="es-CO"/>
        </w:rPr>
        <w:t xml:space="preserve">Responsabilidades: </w:t>
      </w:r>
    </w:p>
    <w:p w14:paraId="6B3C9CB3" w14:textId="77777777" w:rsidR="009E69A3" w:rsidRDefault="009E69A3" w:rsidP="00B43D84">
      <w:pPr>
        <w:jc w:val="both"/>
        <w:rPr>
          <w:lang w:eastAsia="es-CO"/>
        </w:rPr>
      </w:pPr>
    </w:p>
    <w:p w14:paraId="18427AE6" w14:textId="178BA98C" w:rsidR="00B43D84" w:rsidRDefault="00B43D84" w:rsidP="00B43D84">
      <w:pPr>
        <w:jc w:val="both"/>
        <w:rPr>
          <w:lang w:eastAsia="es-CO"/>
        </w:rPr>
      </w:pPr>
      <w:r>
        <w:rPr>
          <w:lang w:eastAsia="es-CO"/>
        </w:rPr>
        <w:t>Ludus SAS velará por el desarrollo, implementación y mantenimiento del presente plan de calidad durante el tiempo de vida establecido para el proyecto; con el fin de cumplir con los requerimientos presentados y aprobados por la EEC (Empresa de Energía de Cundinamarca), para la ejecución del presente proyecto, así como la continua mejora en las actividades.</w:t>
      </w:r>
    </w:p>
    <w:p w14:paraId="63F41E0C" w14:textId="77777777" w:rsidR="009E69A3" w:rsidRDefault="009E69A3" w:rsidP="00B43D84">
      <w:pPr>
        <w:jc w:val="both"/>
        <w:rPr>
          <w:lang w:eastAsia="es-CO"/>
        </w:rPr>
      </w:pPr>
    </w:p>
    <w:p w14:paraId="49718C04" w14:textId="2731A96C" w:rsidR="00B43D84" w:rsidRDefault="00B43D84" w:rsidP="00B43D84">
      <w:pPr>
        <w:jc w:val="both"/>
        <w:rPr>
          <w:lang w:eastAsia="es-CO"/>
        </w:rPr>
      </w:pPr>
      <w:r>
        <w:rPr>
          <w:lang w:eastAsia="es-CO"/>
        </w:rPr>
        <w:t>Se nombra como gestor y coordinador de calidad al Gerente de Proyecto establecido.</w:t>
      </w:r>
    </w:p>
    <w:p w14:paraId="373D5FC3" w14:textId="77777777" w:rsidR="009E69A3" w:rsidRDefault="009E69A3" w:rsidP="00B43D84">
      <w:pPr>
        <w:jc w:val="both"/>
        <w:rPr>
          <w:lang w:eastAsia="es-CO"/>
        </w:rPr>
      </w:pPr>
    </w:p>
    <w:p w14:paraId="241553B7" w14:textId="77777777" w:rsidR="00B43D84" w:rsidRDefault="00B43D84" w:rsidP="00B43D84">
      <w:pPr>
        <w:jc w:val="both"/>
        <w:rPr>
          <w:lang w:eastAsia="es-CO"/>
        </w:rPr>
      </w:pPr>
      <w:r>
        <w:rPr>
          <w:lang w:eastAsia="es-CO"/>
        </w:rPr>
        <w:t>Se comunica al personal establecido por medio del plan de calidad, los procesos necesarios para el aseguramiento de la calidad del proyecto; todas las actividades estarán orientadas para garantizar la calidad en el cumplimiento de los objetivos del proyecto.</w:t>
      </w:r>
    </w:p>
    <w:p w14:paraId="61395A49" w14:textId="25285683" w:rsidR="00B43D84" w:rsidRDefault="00B43D84" w:rsidP="009E69A3">
      <w:pPr>
        <w:pStyle w:val="Ttulo2"/>
        <w:numPr>
          <w:ilvl w:val="2"/>
          <w:numId w:val="3"/>
        </w:numPr>
        <w:spacing w:before="200" w:line="276" w:lineRule="auto"/>
        <w:jc w:val="both"/>
        <w:rPr>
          <w:lang w:eastAsia="es-CO"/>
        </w:rPr>
      </w:pPr>
      <w:r w:rsidRPr="009E69A3">
        <w:rPr>
          <w:lang w:val="es-CO"/>
        </w:rPr>
        <w:t>Sistema de Gestión de Calidad:</w:t>
      </w:r>
    </w:p>
    <w:p w14:paraId="2A4F3D53" w14:textId="77777777" w:rsidR="009E69A3" w:rsidRDefault="009E69A3" w:rsidP="00B43D84">
      <w:pPr>
        <w:jc w:val="both"/>
        <w:rPr>
          <w:lang w:eastAsia="es-CO"/>
        </w:rPr>
      </w:pPr>
    </w:p>
    <w:p w14:paraId="7049954F" w14:textId="488F9946" w:rsidR="00B43D84" w:rsidRDefault="00B43D84" w:rsidP="00B43D84">
      <w:pPr>
        <w:jc w:val="both"/>
        <w:rPr>
          <w:lang w:eastAsia="es-CO"/>
        </w:rPr>
      </w:pPr>
      <w:r>
        <w:rPr>
          <w:lang w:eastAsia="es-CO"/>
        </w:rPr>
        <w:t>Ludus SAS describe a continuación los aspectos necesarios para la documentación e implementación de su sistema de gestión de calidad e indica que se encuentra trabajando constantemente en mejoramiento continuo de cada actividad controlada por el mismo; esto se encuentra bajo los lineamientos de la norma ISO 9001:2008. Según lo cual se establece:</w:t>
      </w:r>
    </w:p>
    <w:p w14:paraId="47F7FFAD" w14:textId="77777777" w:rsidR="009E69A3" w:rsidRDefault="009E69A3" w:rsidP="00B43D84">
      <w:pPr>
        <w:jc w:val="both"/>
        <w:rPr>
          <w:lang w:eastAsia="es-CO"/>
        </w:rPr>
      </w:pPr>
    </w:p>
    <w:p w14:paraId="1EE88DE8" w14:textId="51F1DC07" w:rsidR="00B43D84" w:rsidRDefault="00B43D84" w:rsidP="00B43D84">
      <w:pPr>
        <w:jc w:val="both"/>
        <w:rPr>
          <w:lang w:eastAsia="es-CO"/>
        </w:rPr>
      </w:pPr>
      <w:r>
        <w:rPr>
          <w:lang w:eastAsia="es-CO"/>
        </w:rPr>
        <w:t>Procesos del sistema de gestión de calidad:</w:t>
      </w:r>
    </w:p>
    <w:p w14:paraId="09F13632" w14:textId="77777777" w:rsidR="00B43D84" w:rsidRDefault="00B43D84" w:rsidP="003D3E65">
      <w:pPr>
        <w:rPr>
          <w:lang w:eastAsia="es-CO"/>
        </w:rPr>
      </w:pPr>
    </w:p>
    <w:p w14:paraId="0293C8F3" w14:textId="751BB46B" w:rsidR="00210DD6" w:rsidRPr="00D7061F" w:rsidRDefault="00DB125D" w:rsidP="003D3E65">
      <w:pPr>
        <w:rPr>
          <w:b/>
          <w:lang w:eastAsia="es-CO"/>
        </w:rPr>
      </w:pPr>
      <w:r w:rsidRPr="00D7061F">
        <w:rPr>
          <w:b/>
          <w:lang w:eastAsia="es-CO"/>
        </w:rPr>
        <w:t>Mapa de Procesos:</w:t>
      </w:r>
    </w:p>
    <w:p w14:paraId="75EDEEFB" w14:textId="43F60A05" w:rsidR="003D3E65" w:rsidRDefault="003D3E65" w:rsidP="003D3E65">
      <w:pPr>
        <w:rPr>
          <w:lang w:eastAsia="es-CO"/>
        </w:rPr>
      </w:pPr>
    </w:p>
    <w:p w14:paraId="50EB3EF4" w14:textId="39F32592" w:rsidR="003D3E65" w:rsidRDefault="003D3E65" w:rsidP="003D3E65">
      <w:pPr>
        <w:jc w:val="center"/>
      </w:pPr>
      <w:r>
        <w:rPr>
          <w:noProof/>
          <w:lang w:val="es-CO" w:eastAsia="es-CO"/>
        </w:rPr>
        <w:lastRenderedPageBreak/>
        <w:drawing>
          <wp:inline distT="0" distB="0" distL="0" distR="0" wp14:anchorId="3C69B2A7" wp14:editId="714D088A">
            <wp:extent cx="5633049" cy="3420066"/>
            <wp:effectExtent l="0" t="0" r="635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82074" cy="3449831"/>
                    </a:xfrm>
                    <a:prstGeom prst="rect">
                      <a:avLst/>
                    </a:prstGeom>
                    <a:noFill/>
                  </pic:spPr>
                </pic:pic>
              </a:graphicData>
            </a:graphic>
          </wp:inline>
        </w:drawing>
      </w:r>
    </w:p>
    <w:p w14:paraId="18C5747C" w14:textId="77777777" w:rsidR="00210DD6" w:rsidRDefault="00210DD6" w:rsidP="00DB125D">
      <w:pPr>
        <w:jc w:val="center"/>
        <w:rPr>
          <w:lang w:eastAsia="es-CO"/>
        </w:rPr>
      </w:pPr>
    </w:p>
    <w:p w14:paraId="190B2AAE" w14:textId="77777777" w:rsidR="00DB125D" w:rsidRDefault="00DB125D" w:rsidP="00214CF6">
      <w:pPr>
        <w:pStyle w:val="Prrafodelista"/>
        <w:numPr>
          <w:ilvl w:val="0"/>
          <w:numId w:val="1"/>
        </w:numPr>
        <w:spacing w:after="200" w:line="276" w:lineRule="auto"/>
        <w:jc w:val="both"/>
        <w:rPr>
          <w:lang w:eastAsia="es-CO"/>
        </w:rPr>
      </w:pPr>
      <w:r>
        <w:rPr>
          <w:lang w:eastAsia="es-CO"/>
        </w:rPr>
        <w:t>Listado de los procesos necesarios para la implementación del proyecto y su clasificación según lo indica la norma.</w:t>
      </w:r>
    </w:p>
    <w:p w14:paraId="5C711546" w14:textId="77777777" w:rsidR="00DB125D" w:rsidRDefault="00DB125D" w:rsidP="00214CF6">
      <w:pPr>
        <w:pStyle w:val="Prrafodelista"/>
        <w:numPr>
          <w:ilvl w:val="0"/>
          <w:numId w:val="1"/>
        </w:numPr>
        <w:spacing w:after="200" w:line="276" w:lineRule="auto"/>
        <w:jc w:val="both"/>
        <w:rPr>
          <w:lang w:eastAsia="es-CO"/>
        </w:rPr>
      </w:pPr>
      <w:r>
        <w:rPr>
          <w:lang w:eastAsia="es-CO"/>
        </w:rPr>
        <w:t>Aseguramiento de los recursos necesarios para la ejecución de dichos procesos.</w:t>
      </w:r>
    </w:p>
    <w:p w14:paraId="794A03E1" w14:textId="77777777" w:rsidR="00DB125D" w:rsidRDefault="00DB125D" w:rsidP="00214CF6">
      <w:pPr>
        <w:pStyle w:val="Prrafodelista"/>
        <w:numPr>
          <w:ilvl w:val="0"/>
          <w:numId w:val="1"/>
        </w:numPr>
        <w:spacing w:after="200" w:line="276" w:lineRule="auto"/>
        <w:jc w:val="both"/>
        <w:rPr>
          <w:lang w:eastAsia="es-CO"/>
        </w:rPr>
      </w:pPr>
      <w:r>
        <w:rPr>
          <w:lang w:eastAsia="es-CO"/>
        </w:rPr>
        <w:t>Establecimiento de acciones preventivas, correctivas y mejora continua para alcanzar los objetivos del proyecto.</w:t>
      </w:r>
    </w:p>
    <w:p w14:paraId="2783CCB2" w14:textId="77777777" w:rsidR="00DB125D" w:rsidRDefault="00DB125D" w:rsidP="00214CF6">
      <w:pPr>
        <w:pStyle w:val="Prrafodelista"/>
        <w:numPr>
          <w:ilvl w:val="0"/>
          <w:numId w:val="1"/>
        </w:numPr>
        <w:spacing w:after="200" w:line="276" w:lineRule="auto"/>
        <w:jc w:val="both"/>
        <w:rPr>
          <w:lang w:eastAsia="es-CO"/>
        </w:rPr>
      </w:pPr>
      <w:r>
        <w:rPr>
          <w:lang w:eastAsia="es-CO"/>
        </w:rPr>
        <w:t>Manual de calidad de la organización no formalizada, pues se está terminando su levantamiento y documentación.</w:t>
      </w:r>
    </w:p>
    <w:p w14:paraId="331EF507" w14:textId="0D74D734" w:rsidR="00635226" w:rsidRDefault="00635226" w:rsidP="00A400B4">
      <w:pPr>
        <w:jc w:val="both"/>
        <w:rPr>
          <w:lang w:eastAsia="es-CO"/>
        </w:rPr>
      </w:pPr>
      <w:bookmarkStart w:id="6" w:name="_Toc476859638"/>
      <w:r>
        <w:rPr>
          <w:b/>
          <w:lang w:eastAsia="es-CO"/>
        </w:rPr>
        <w:t>Documentos</w:t>
      </w:r>
      <w:r w:rsidR="00A400B4" w:rsidRPr="00A400B4">
        <w:rPr>
          <w:lang w:eastAsia="es-CO"/>
        </w:rPr>
        <w:t xml:space="preserve"> </w:t>
      </w:r>
    </w:p>
    <w:p w14:paraId="47D4B3C6" w14:textId="77777777" w:rsidR="00635226" w:rsidRDefault="00635226" w:rsidP="00A400B4">
      <w:pPr>
        <w:jc w:val="both"/>
        <w:rPr>
          <w:lang w:eastAsia="es-CO"/>
        </w:rPr>
      </w:pPr>
    </w:p>
    <w:p w14:paraId="2B1DD964" w14:textId="45AAE309" w:rsidR="00A400B4" w:rsidRDefault="00A400B4" w:rsidP="00A400B4">
      <w:pPr>
        <w:jc w:val="both"/>
        <w:rPr>
          <w:lang w:eastAsia="es-CO"/>
        </w:rPr>
      </w:pPr>
      <w:r w:rsidRPr="00A400B4">
        <w:rPr>
          <w:lang w:eastAsia="es-CO"/>
        </w:rPr>
        <w:t>Todos los documentos del sistema de gestión de calidad, serán afectados por una revisión completa, aprobados mediante un comité directivo y de calidad; y se establece un control de documentos orientado a garantizar que aquellos documentos publicados cumplan a cabalidad con la estructura de calidad definida para el proyecto.</w:t>
      </w:r>
    </w:p>
    <w:p w14:paraId="52DDC83C" w14:textId="77777777" w:rsidR="00635226" w:rsidRPr="00A400B4" w:rsidRDefault="00635226" w:rsidP="00A400B4">
      <w:pPr>
        <w:jc w:val="both"/>
        <w:rPr>
          <w:lang w:eastAsia="es-CO"/>
        </w:rPr>
      </w:pPr>
    </w:p>
    <w:p w14:paraId="45C424C1" w14:textId="5767B16F" w:rsidR="00635226" w:rsidRPr="00635226" w:rsidRDefault="00635226" w:rsidP="00A400B4">
      <w:pPr>
        <w:jc w:val="both"/>
        <w:rPr>
          <w:b/>
          <w:lang w:eastAsia="es-CO"/>
        </w:rPr>
      </w:pPr>
      <w:r w:rsidRPr="00635226">
        <w:rPr>
          <w:b/>
          <w:lang w:eastAsia="es-CO"/>
        </w:rPr>
        <w:t>Compras</w:t>
      </w:r>
    </w:p>
    <w:p w14:paraId="1DF0FA29" w14:textId="77777777" w:rsidR="00635226" w:rsidRDefault="00635226" w:rsidP="00A400B4">
      <w:pPr>
        <w:jc w:val="both"/>
        <w:rPr>
          <w:lang w:eastAsia="es-CO"/>
        </w:rPr>
      </w:pPr>
    </w:p>
    <w:p w14:paraId="33299870" w14:textId="40B9B7DC" w:rsidR="00A400B4" w:rsidRDefault="00A400B4" w:rsidP="00A400B4">
      <w:pPr>
        <w:jc w:val="both"/>
        <w:rPr>
          <w:lang w:eastAsia="es-CO"/>
        </w:rPr>
      </w:pPr>
      <w:r w:rsidRPr="00A400B4">
        <w:rPr>
          <w:lang w:eastAsia="es-CO"/>
        </w:rPr>
        <w:t xml:space="preserve">El proceso de compras puede ser llevado a cabo por la empresa cliente del proyecto, o por Ludus, pero nunca en conjunto; cuando se establece en el contrato de implementación de la consultoría que el responsable por la adquisición del equipamiento es Ludus, se determina un proceso general de compras que busca el diseño, desarrollo, emisión, implementación y mantenimiento de procedimientos de contratación, de acuerdo al </w:t>
      </w:r>
      <w:r w:rsidRPr="00A400B4">
        <w:rPr>
          <w:lang w:eastAsia="es-CO"/>
        </w:rPr>
        <w:lastRenderedPageBreak/>
        <w:t>estudio de costos ejecutado; manteniendo la calidad y cumplimiento de los requisitos necesarios del proyecto.</w:t>
      </w:r>
    </w:p>
    <w:p w14:paraId="2FCF38E8" w14:textId="77777777" w:rsidR="00635226" w:rsidRPr="00A400B4" w:rsidRDefault="00635226" w:rsidP="00A400B4">
      <w:pPr>
        <w:jc w:val="both"/>
        <w:rPr>
          <w:lang w:eastAsia="es-CO"/>
        </w:rPr>
      </w:pPr>
    </w:p>
    <w:p w14:paraId="58DD2BF4" w14:textId="5CDC3E8C" w:rsidR="00635226" w:rsidRPr="00635226" w:rsidRDefault="00635226" w:rsidP="00A400B4">
      <w:pPr>
        <w:jc w:val="both"/>
        <w:rPr>
          <w:b/>
          <w:lang w:eastAsia="es-CO"/>
        </w:rPr>
      </w:pPr>
      <w:r w:rsidRPr="00635226">
        <w:rPr>
          <w:b/>
          <w:lang w:eastAsia="es-CO"/>
        </w:rPr>
        <w:t>Recursos Humanos</w:t>
      </w:r>
    </w:p>
    <w:p w14:paraId="75D57E1C" w14:textId="77777777" w:rsidR="00635226" w:rsidRDefault="00635226" w:rsidP="00A400B4">
      <w:pPr>
        <w:jc w:val="both"/>
        <w:rPr>
          <w:lang w:eastAsia="es-CO"/>
        </w:rPr>
      </w:pPr>
    </w:p>
    <w:p w14:paraId="5DC9CE20" w14:textId="37EC0DAD" w:rsidR="00A400B4" w:rsidRPr="00A400B4" w:rsidRDefault="00A400B4" w:rsidP="00A400B4">
      <w:pPr>
        <w:jc w:val="both"/>
        <w:rPr>
          <w:lang w:eastAsia="es-CO"/>
        </w:rPr>
      </w:pPr>
      <w:r w:rsidRPr="00A400B4">
        <w:rPr>
          <w:lang w:eastAsia="es-CO"/>
        </w:rPr>
        <w:t>El procedimiento para el establecimiento del recurso humano necesario para el proyecto cuenta con una política orientada en cumplir las necesidades del proyecto respecto a los perfiles necesarios, así como con la verificación del ambiente laboral para el empleado, velando siempre por el desarrollo y el crecimiento personal y profesional de los mismos. Se mantiene un plan de capacitación y promoción permanente de acuerdo al desempeño de los mismos. Esto se verifica mediante evaluaciones de desempeño mensuales.</w:t>
      </w:r>
    </w:p>
    <w:p w14:paraId="22440E6F" w14:textId="77777777" w:rsidR="00635226" w:rsidRDefault="00635226" w:rsidP="00A400B4">
      <w:pPr>
        <w:jc w:val="both"/>
        <w:rPr>
          <w:lang w:eastAsia="es-CO"/>
        </w:rPr>
      </w:pPr>
    </w:p>
    <w:p w14:paraId="6B161C86" w14:textId="289511E6" w:rsidR="00635226" w:rsidRPr="00635226" w:rsidRDefault="00635226" w:rsidP="00A400B4">
      <w:pPr>
        <w:jc w:val="both"/>
        <w:rPr>
          <w:b/>
          <w:lang w:eastAsia="es-CO"/>
        </w:rPr>
      </w:pPr>
      <w:r w:rsidRPr="00635226">
        <w:rPr>
          <w:b/>
          <w:lang w:eastAsia="es-CO"/>
        </w:rPr>
        <w:t>Producto no conforme</w:t>
      </w:r>
    </w:p>
    <w:p w14:paraId="29C894B6" w14:textId="77777777" w:rsidR="00635226" w:rsidRDefault="00635226" w:rsidP="00A400B4">
      <w:pPr>
        <w:jc w:val="both"/>
        <w:rPr>
          <w:lang w:eastAsia="es-CO"/>
        </w:rPr>
      </w:pPr>
    </w:p>
    <w:p w14:paraId="21F5841F" w14:textId="4A513E1C" w:rsidR="00A400B4" w:rsidRPr="00A400B4" w:rsidRDefault="00A400B4" w:rsidP="00A400B4">
      <w:pPr>
        <w:jc w:val="both"/>
        <w:rPr>
          <w:lang w:eastAsia="es-CO"/>
        </w:rPr>
      </w:pPr>
      <w:r w:rsidRPr="00A400B4">
        <w:rPr>
          <w:lang w:eastAsia="es-CO"/>
        </w:rPr>
        <w:t xml:space="preserve">El proyecto está diseñado para generar diferentes productos, cada uno de estos productos tiene procesos de certificación de calidad, no se encuentra un control de producto no conforme implementado, pues los procesos son susceptibles de ajustes para encasillarlos en la organización cliente del proyecto. </w:t>
      </w:r>
    </w:p>
    <w:p w14:paraId="393F4C4B" w14:textId="77777777" w:rsidR="00635226" w:rsidRDefault="00635226" w:rsidP="00A400B4">
      <w:pPr>
        <w:jc w:val="both"/>
        <w:rPr>
          <w:lang w:eastAsia="es-CO"/>
        </w:rPr>
      </w:pPr>
    </w:p>
    <w:p w14:paraId="6851016E" w14:textId="2D7EEE94" w:rsidR="00635226" w:rsidRPr="00833BA1" w:rsidRDefault="00A400B4" w:rsidP="00A400B4">
      <w:pPr>
        <w:jc w:val="both"/>
        <w:rPr>
          <w:b/>
          <w:lang w:eastAsia="es-CO"/>
        </w:rPr>
      </w:pPr>
      <w:r w:rsidRPr="00833BA1">
        <w:rPr>
          <w:b/>
          <w:lang w:eastAsia="es-CO"/>
        </w:rPr>
        <w:t>Acciones Prevent</w:t>
      </w:r>
      <w:r w:rsidR="00833BA1" w:rsidRPr="00833BA1">
        <w:rPr>
          <w:b/>
          <w:lang w:eastAsia="es-CO"/>
        </w:rPr>
        <w:t>ivas y Correctivas</w:t>
      </w:r>
    </w:p>
    <w:p w14:paraId="4585C019" w14:textId="77777777" w:rsidR="00635226" w:rsidRDefault="00635226" w:rsidP="00A400B4">
      <w:pPr>
        <w:jc w:val="both"/>
        <w:rPr>
          <w:lang w:eastAsia="es-CO"/>
        </w:rPr>
      </w:pPr>
    </w:p>
    <w:p w14:paraId="62DA5700" w14:textId="06B0BE6B" w:rsidR="00A400B4" w:rsidRPr="00A400B4" w:rsidRDefault="00A400B4" w:rsidP="00A400B4">
      <w:pPr>
        <w:jc w:val="both"/>
        <w:rPr>
          <w:lang w:eastAsia="es-CO"/>
        </w:rPr>
      </w:pPr>
      <w:r w:rsidRPr="00A400B4">
        <w:rPr>
          <w:lang w:eastAsia="es-CO"/>
        </w:rPr>
        <w:t>Cada acción debe llevar un estricto control de origen, estás acciones se establecen en un marco definido metodológico orientado al actuar frente a una situación no deseada dentro de la implementación, todo esto frente a: riesgos potenciales, quejas del cliente, o no conformidades con la ejecución de la implementación o eventualidades presentes en el proyecto.</w:t>
      </w:r>
    </w:p>
    <w:p w14:paraId="7D7C7108" w14:textId="77777777" w:rsidR="00635226" w:rsidRDefault="00635226" w:rsidP="00A400B4">
      <w:pPr>
        <w:jc w:val="both"/>
        <w:rPr>
          <w:lang w:eastAsia="es-CO"/>
        </w:rPr>
      </w:pPr>
    </w:p>
    <w:p w14:paraId="3C808B70" w14:textId="0A3D8F08" w:rsidR="00635226" w:rsidRPr="00833BA1" w:rsidRDefault="00833BA1" w:rsidP="00A400B4">
      <w:pPr>
        <w:jc w:val="both"/>
        <w:rPr>
          <w:b/>
          <w:lang w:eastAsia="es-CO"/>
        </w:rPr>
      </w:pPr>
      <w:r w:rsidRPr="00833BA1">
        <w:rPr>
          <w:b/>
          <w:lang w:eastAsia="es-CO"/>
        </w:rPr>
        <w:t>Auditorías de Calidad</w:t>
      </w:r>
    </w:p>
    <w:p w14:paraId="7826A215" w14:textId="77777777" w:rsidR="00635226" w:rsidRDefault="00635226" w:rsidP="00A400B4">
      <w:pPr>
        <w:jc w:val="both"/>
        <w:rPr>
          <w:lang w:eastAsia="es-CO"/>
        </w:rPr>
      </w:pPr>
    </w:p>
    <w:p w14:paraId="6D488E9D" w14:textId="2A7225F3" w:rsidR="00A400B4" w:rsidRPr="00A400B4" w:rsidRDefault="00A400B4" w:rsidP="00A400B4">
      <w:pPr>
        <w:jc w:val="both"/>
        <w:rPr>
          <w:lang w:eastAsia="es-CO"/>
        </w:rPr>
      </w:pPr>
      <w:r w:rsidRPr="00A400B4">
        <w:rPr>
          <w:lang w:eastAsia="es-CO"/>
        </w:rPr>
        <w:t>Las auditorías de calidad son de carácter interno, y se establecen con los parámetros necesarios para la ejecución de instrucciones en programación, planificación, implementación y ejecución de las auditorias en el proyecto, con esto se busca verificar la veracidad del sistema de gestión de calidad.</w:t>
      </w:r>
    </w:p>
    <w:p w14:paraId="30024F39" w14:textId="76A4DC9A" w:rsidR="00A400B4" w:rsidRPr="008A4C95" w:rsidRDefault="00A400B4" w:rsidP="008A4C95">
      <w:pPr>
        <w:pStyle w:val="Ttulo2"/>
        <w:numPr>
          <w:ilvl w:val="1"/>
          <w:numId w:val="3"/>
        </w:numPr>
        <w:spacing w:before="200" w:line="276" w:lineRule="auto"/>
        <w:jc w:val="both"/>
        <w:rPr>
          <w:lang w:val="es-CO"/>
        </w:rPr>
      </w:pPr>
      <w:r w:rsidRPr="008A4C95">
        <w:rPr>
          <w:lang w:val="es-CO"/>
        </w:rPr>
        <w:t>Objetivos de desempeño y calidad</w:t>
      </w:r>
    </w:p>
    <w:p w14:paraId="2DAFF0B7" w14:textId="77777777" w:rsidR="00833BA1" w:rsidRPr="00A400B4" w:rsidRDefault="00833BA1" w:rsidP="00A400B4">
      <w:pPr>
        <w:jc w:val="both"/>
        <w:rPr>
          <w:lang w:eastAsia="es-CO"/>
        </w:rPr>
      </w:pPr>
    </w:p>
    <w:p w14:paraId="63A6014A" w14:textId="30C17AAB" w:rsidR="00A400B4" w:rsidRDefault="00A400B4" w:rsidP="00A400B4">
      <w:pPr>
        <w:jc w:val="both"/>
        <w:rPr>
          <w:lang w:eastAsia="es-CO"/>
        </w:rPr>
      </w:pPr>
      <w:r w:rsidRPr="00A400B4">
        <w:rPr>
          <w:lang w:eastAsia="es-CO"/>
        </w:rPr>
        <w:t>Los objetivos de desempeño y calidad establecidos para el proyecto son:</w:t>
      </w:r>
    </w:p>
    <w:p w14:paraId="098BCA77" w14:textId="52E2F0A0" w:rsidR="008A4C95" w:rsidRDefault="008A4C95" w:rsidP="00A400B4">
      <w:pPr>
        <w:jc w:val="both"/>
        <w:rPr>
          <w:lang w:eastAsia="es-CO"/>
        </w:rPr>
      </w:pPr>
    </w:p>
    <w:tbl>
      <w:tblPr>
        <w:tblStyle w:val="Tabladecuadrcula4-nfasis1"/>
        <w:tblW w:w="0" w:type="auto"/>
        <w:jc w:val="center"/>
        <w:tblLayout w:type="fixed"/>
        <w:tblLook w:val="04A0" w:firstRow="1" w:lastRow="0" w:firstColumn="1" w:lastColumn="0" w:noHBand="0" w:noVBand="1"/>
      </w:tblPr>
      <w:tblGrid>
        <w:gridCol w:w="2192"/>
        <w:gridCol w:w="6530"/>
      </w:tblGrid>
      <w:tr w:rsidR="008A4C95" w:rsidRPr="00FC435D" w14:paraId="332458CD" w14:textId="77777777" w:rsidTr="008A4C9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2" w:type="dxa"/>
          </w:tcPr>
          <w:p w14:paraId="13BA61F1" w14:textId="77777777" w:rsidR="008A4C95" w:rsidRPr="00FC435D" w:rsidRDefault="008A4C95" w:rsidP="00722006">
            <w:pPr>
              <w:snapToGrid w:val="0"/>
              <w:jc w:val="center"/>
              <w:rPr>
                <w:rFonts w:eastAsia="Times New Roman"/>
                <w:b w:val="0"/>
                <w:bCs w:val="0"/>
                <w:sz w:val="18"/>
                <w:szCs w:val="18"/>
              </w:rPr>
            </w:pPr>
            <w:r w:rsidRPr="00FC435D">
              <w:rPr>
                <w:rFonts w:eastAsia="Times New Roman"/>
                <w:sz w:val="18"/>
                <w:szCs w:val="18"/>
              </w:rPr>
              <w:t>Etapa</w:t>
            </w:r>
          </w:p>
        </w:tc>
        <w:tc>
          <w:tcPr>
            <w:tcW w:w="6530" w:type="dxa"/>
          </w:tcPr>
          <w:p w14:paraId="704C1DE9" w14:textId="77777777" w:rsidR="008A4C95" w:rsidRPr="00FC435D" w:rsidRDefault="008A4C95" w:rsidP="00722006">
            <w:pPr>
              <w:snapToGrid w:val="0"/>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sz w:val="18"/>
                <w:szCs w:val="18"/>
              </w:rPr>
            </w:pPr>
            <w:r w:rsidRPr="00FC435D">
              <w:rPr>
                <w:rFonts w:eastAsia="Times New Roman"/>
                <w:sz w:val="18"/>
                <w:szCs w:val="18"/>
              </w:rPr>
              <w:t>Objetivo de calidad y/o desempeño</w:t>
            </w:r>
          </w:p>
        </w:tc>
      </w:tr>
      <w:tr w:rsidR="008A4C95" w:rsidRPr="00FC435D" w14:paraId="791C1E0E" w14:textId="77777777" w:rsidTr="008A4C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2" w:type="dxa"/>
          </w:tcPr>
          <w:p w14:paraId="146F6C58" w14:textId="77777777" w:rsidR="008A4C95" w:rsidRPr="00FC435D" w:rsidRDefault="008A4C95" w:rsidP="00722006">
            <w:pPr>
              <w:snapToGrid w:val="0"/>
              <w:jc w:val="center"/>
              <w:rPr>
                <w:sz w:val="18"/>
                <w:szCs w:val="18"/>
              </w:rPr>
            </w:pPr>
            <w:r w:rsidRPr="00FC435D">
              <w:rPr>
                <w:sz w:val="18"/>
                <w:szCs w:val="18"/>
              </w:rPr>
              <w:t xml:space="preserve">Fase I – </w:t>
            </w:r>
            <w:r>
              <w:rPr>
                <w:sz w:val="18"/>
                <w:szCs w:val="18"/>
              </w:rPr>
              <w:t>Planeación</w:t>
            </w:r>
          </w:p>
        </w:tc>
        <w:tc>
          <w:tcPr>
            <w:tcW w:w="6530" w:type="dxa"/>
          </w:tcPr>
          <w:p w14:paraId="119C2478" w14:textId="77777777" w:rsidR="008A4C95" w:rsidRDefault="008A4C95" w:rsidP="00722006">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Definir el equipo de proyecto y  los planes del proyecto.</w:t>
            </w:r>
          </w:p>
          <w:p w14:paraId="2E2FC16C" w14:textId="77777777" w:rsidR="008A4C95" w:rsidRPr="00FC435D" w:rsidRDefault="008A4C95" w:rsidP="00722006">
            <w:pPr>
              <w:cnfStyle w:val="000000100000" w:firstRow="0" w:lastRow="0" w:firstColumn="0" w:lastColumn="0" w:oddVBand="0" w:evenVBand="0" w:oddHBand="1" w:evenHBand="0" w:firstRowFirstColumn="0" w:firstRowLastColumn="0" w:lastRowFirstColumn="0" w:lastRowLastColumn="0"/>
              <w:rPr>
                <w:sz w:val="18"/>
                <w:szCs w:val="18"/>
              </w:rPr>
            </w:pPr>
          </w:p>
        </w:tc>
      </w:tr>
      <w:tr w:rsidR="008A4C95" w:rsidRPr="00FC435D" w14:paraId="163F2C26" w14:textId="77777777" w:rsidTr="008A4C95">
        <w:trPr>
          <w:jc w:val="center"/>
        </w:trPr>
        <w:tc>
          <w:tcPr>
            <w:cnfStyle w:val="001000000000" w:firstRow="0" w:lastRow="0" w:firstColumn="1" w:lastColumn="0" w:oddVBand="0" w:evenVBand="0" w:oddHBand="0" w:evenHBand="0" w:firstRowFirstColumn="0" w:firstRowLastColumn="0" w:lastRowFirstColumn="0" w:lastRowLastColumn="0"/>
            <w:tcW w:w="2192" w:type="dxa"/>
          </w:tcPr>
          <w:p w14:paraId="46B9E669" w14:textId="77777777" w:rsidR="008A4C95" w:rsidRPr="00FC435D" w:rsidRDefault="008A4C95" w:rsidP="00722006">
            <w:pPr>
              <w:snapToGrid w:val="0"/>
              <w:jc w:val="center"/>
              <w:rPr>
                <w:sz w:val="18"/>
                <w:szCs w:val="18"/>
              </w:rPr>
            </w:pPr>
            <w:r w:rsidRPr="00FC435D">
              <w:rPr>
                <w:sz w:val="18"/>
                <w:szCs w:val="18"/>
              </w:rPr>
              <w:t>Fase II –</w:t>
            </w:r>
            <w:r>
              <w:rPr>
                <w:sz w:val="18"/>
                <w:szCs w:val="18"/>
              </w:rPr>
              <w:t xml:space="preserve"> Diagnóstico</w:t>
            </w:r>
          </w:p>
        </w:tc>
        <w:tc>
          <w:tcPr>
            <w:tcW w:w="6530" w:type="dxa"/>
          </w:tcPr>
          <w:p w14:paraId="64C93690" w14:textId="77777777" w:rsidR="008A4C95" w:rsidRPr="00FC435D" w:rsidRDefault="008A4C95" w:rsidP="00722006">
            <w:pPr>
              <w:snapToGrid w:val="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Levantar, procesar y consolidar la información.</w:t>
            </w:r>
          </w:p>
        </w:tc>
      </w:tr>
      <w:tr w:rsidR="008A4C95" w:rsidRPr="00FC435D" w14:paraId="278483A5" w14:textId="77777777" w:rsidTr="008A4C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2" w:type="dxa"/>
          </w:tcPr>
          <w:p w14:paraId="108D6E9F" w14:textId="77777777" w:rsidR="008A4C95" w:rsidRPr="00FC435D" w:rsidRDefault="008A4C95" w:rsidP="00722006">
            <w:pPr>
              <w:snapToGrid w:val="0"/>
              <w:jc w:val="center"/>
              <w:rPr>
                <w:sz w:val="18"/>
                <w:szCs w:val="18"/>
              </w:rPr>
            </w:pPr>
            <w:r w:rsidRPr="00FC435D">
              <w:rPr>
                <w:sz w:val="18"/>
                <w:szCs w:val="18"/>
              </w:rPr>
              <w:t xml:space="preserve">Fase III – </w:t>
            </w:r>
            <w:r>
              <w:rPr>
                <w:sz w:val="18"/>
                <w:szCs w:val="18"/>
              </w:rPr>
              <w:t>Diseño e Implementación</w:t>
            </w:r>
          </w:p>
        </w:tc>
        <w:tc>
          <w:tcPr>
            <w:tcW w:w="6530" w:type="dxa"/>
          </w:tcPr>
          <w:p w14:paraId="1CD981D0" w14:textId="77777777" w:rsidR="008A4C95" w:rsidRDefault="008A4C95" w:rsidP="00722006">
            <w:pPr>
              <w:snapToGrid w:val="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Validar la solución adecuada.</w:t>
            </w:r>
          </w:p>
          <w:p w14:paraId="5F55B6F1" w14:textId="77777777" w:rsidR="008A4C95" w:rsidRDefault="008A4C95" w:rsidP="00722006">
            <w:pPr>
              <w:snapToGrid w:val="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Asegurar la compatibilidad entre los sistemas.</w:t>
            </w:r>
          </w:p>
          <w:p w14:paraId="76582619" w14:textId="77777777" w:rsidR="008A4C95" w:rsidRDefault="008A4C95" w:rsidP="00722006">
            <w:pPr>
              <w:snapToGrid w:val="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Definir el prototipo de la solución.</w:t>
            </w:r>
          </w:p>
          <w:p w14:paraId="2EBA7229" w14:textId="77777777" w:rsidR="008A4C95" w:rsidRDefault="008A4C95" w:rsidP="00722006">
            <w:pPr>
              <w:snapToGrid w:val="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lastRenderedPageBreak/>
              <w:t>Definir y desarrollar la solución BA.</w:t>
            </w:r>
          </w:p>
          <w:p w14:paraId="41BA6A15" w14:textId="77777777" w:rsidR="008A4C95" w:rsidRPr="00FC435D" w:rsidRDefault="008A4C95" w:rsidP="00722006">
            <w:pPr>
              <w:snapToGrid w:val="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Realizar las pruebas y estabilizar la solución en el ambiente QA.</w:t>
            </w:r>
          </w:p>
        </w:tc>
      </w:tr>
      <w:tr w:rsidR="008A4C95" w:rsidRPr="00FC435D" w14:paraId="1ED1AF5F" w14:textId="77777777" w:rsidTr="008A4C95">
        <w:trPr>
          <w:jc w:val="center"/>
        </w:trPr>
        <w:tc>
          <w:tcPr>
            <w:cnfStyle w:val="001000000000" w:firstRow="0" w:lastRow="0" w:firstColumn="1" w:lastColumn="0" w:oddVBand="0" w:evenVBand="0" w:oddHBand="0" w:evenHBand="0" w:firstRowFirstColumn="0" w:firstRowLastColumn="0" w:lastRowFirstColumn="0" w:lastRowLastColumn="0"/>
            <w:tcW w:w="2192" w:type="dxa"/>
          </w:tcPr>
          <w:p w14:paraId="21BB0684" w14:textId="77777777" w:rsidR="008A4C95" w:rsidRPr="00FC435D" w:rsidRDefault="008A4C95" w:rsidP="00722006">
            <w:pPr>
              <w:snapToGrid w:val="0"/>
              <w:jc w:val="center"/>
              <w:rPr>
                <w:sz w:val="18"/>
                <w:szCs w:val="18"/>
              </w:rPr>
            </w:pPr>
            <w:r w:rsidRPr="00FC435D">
              <w:rPr>
                <w:sz w:val="18"/>
                <w:szCs w:val="18"/>
              </w:rPr>
              <w:lastRenderedPageBreak/>
              <w:t xml:space="preserve">Fase </w:t>
            </w:r>
            <w:r>
              <w:rPr>
                <w:sz w:val="18"/>
                <w:szCs w:val="18"/>
              </w:rPr>
              <w:t>I</w:t>
            </w:r>
            <w:r w:rsidRPr="00FC435D">
              <w:rPr>
                <w:sz w:val="18"/>
                <w:szCs w:val="18"/>
              </w:rPr>
              <w:t xml:space="preserve">V – </w:t>
            </w:r>
            <w:r>
              <w:rPr>
                <w:sz w:val="18"/>
                <w:szCs w:val="18"/>
              </w:rPr>
              <w:t>Puesta en Marcha</w:t>
            </w:r>
          </w:p>
        </w:tc>
        <w:tc>
          <w:tcPr>
            <w:tcW w:w="6530" w:type="dxa"/>
          </w:tcPr>
          <w:p w14:paraId="1EF5CAED" w14:textId="77777777" w:rsidR="008A4C95" w:rsidRDefault="008A4C95" w:rsidP="00722006">
            <w:pPr>
              <w:snapToGrid w:val="0"/>
              <w:cnfStyle w:val="000000000000" w:firstRow="0" w:lastRow="0" w:firstColumn="0" w:lastColumn="0" w:oddVBand="0" w:evenVBand="0" w:oddHBand="0" w:evenHBand="0" w:firstRowFirstColumn="0" w:firstRowLastColumn="0" w:lastRowFirstColumn="0" w:lastRowLastColumn="0"/>
              <w:rPr>
                <w:sz w:val="18"/>
                <w:szCs w:val="18"/>
              </w:rPr>
            </w:pPr>
            <w:r w:rsidRPr="00DE6172">
              <w:rPr>
                <w:sz w:val="18"/>
                <w:szCs w:val="18"/>
              </w:rPr>
              <w:t>Capacit</w:t>
            </w:r>
            <w:r>
              <w:rPr>
                <w:sz w:val="18"/>
                <w:szCs w:val="18"/>
              </w:rPr>
              <w:t>ar a usuarios clave en la solución.</w:t>
            </w:r>
          </w:p>
          <w:p w14:paraId="567698D3" w14:textId="77777777" w:rsidR="008A4C95" w:rsidRPr="00FC435D" w:rsidRDefault="008A4C95" w:rsidP="00722006">
            <w:pPr>
              <w:snapToGrid w:val="0"/>
              <w:cnfStyle w:val="000000000000" w:firstRow="0" w:lastRow="0" w:firstColumn="0" w:lastColumn="0" w:oddVBand="0" w:evenVBand="0" w:oddHBand="0" w:evenHBand="0" w:firstRowFirstColumn="0" w:firstRowLastColumn="0" w:lastRowFirstColumn="0" w:lastRowLastColumn="0"/>
              <w:rPr>
                <w:sz w:val="18"/>
                <w:szCs w:val="18"/>
              </w:rPr>
            </w:pPr>
            <w:r w:rsidRPr="00DE6172">
              <w:rPr>
                <w:sz w:val="18"/>
                <w:szCs w:val="18"/>
              </w:rPr>
              <w:t xml:space="preserve">Aceptar </w:t>
            </w:r>
            <w:r>
              <w:rPr>
                <w:sz w:val="18"/>
                <w:szCs w:val="18"/>
              </w:rPr>
              <w:t>y Firmar la solución configurada</w:t>
            </w:r>
            <w:r w:rsidRPr="00DE6172">
              <w:rPr>
                <w:sz w:val="18"/>
                <w:szCs w:val="18"/>
              </w:rPr>
              <w:t xml:space="preserve"> en el ambiente </w:t>
            </w:r>
            <w:r>
              <w:rPr>
                <w:sz w:val="18"/>
                <w:szCs w:val="18"/>
              </w:rPr>
              <w:t>de producción.</w:t>
            </w:r>
          </w:p>
        </w:tc>
      </w:tr>
    </w:tbl>
    <w:p w14:paraId="1A685248" w14:textId="7781684C" w:rsidR="00A400B4" w:rsidRPr="00FF3E15" w:rsidRDefault="00A400B4" w:rsidP="00FF3E15">
      <w:pPr>
        <w:pStyle w:val="Ttulo2"/>
        <w:numPr>
          <w:ilvl w:val="2"/>
          <w:numId w:val="3"/>
        </w:numPr>
        <w:spacing w:before="200" w:line="276" w:lineRule="auto"/>
        <w:jc w:val="both"/>
        <w:rPr>
          <w:lang w:val="es-CO"/>
        </w:rPr>
      </w:pPr>
      <w:r w:rsidRPr="00FF3E15">
        <w:rPr>
          <w:lang w:val="es-CO"/>
        </w:rPr>
        <w:t>Procesos críticos e indicadores de gestión</w:t>
      </w:r>
    </w:p>
    <w:p w14:paraId="3A8B11BD" w14:textId="77777777" w:rsidR="00FF3E15" w:rsidRPr="00A400B4" w:rsidRDefault="00FF3E15" w:rsidP="00A400B4">
      <w:pPr>
        <w:jc w:val="both"/>
        <w:rPr>
          <w:lang w:eastAsia="es-CO"/>
        </w:rPr>
      </w:pPr>
    </w:p>
    <w:p w14:paraId="2F2945AF" w14:textId="7A9EFBC0" w:rsidR="00A400B4" w:rsidRDefault="00A400B4" w:rsidP="00A400B4">
      <w:pPr>
        <w:jc w:val="both"/>
        <w:rPr>
          <w:lang w:eastAsia="es-CO"/>
        </w:rPr>
      </w:pPr>
      <w:r w:rsidRPr="00A400B4">
        <w:rPr>
          <w:lang w:eastAsia="es-CO"/>
        </w:rPr>
        <w:t>Esta sección resume el conjunto de procesos críticos</w:t>
      </w:r>
      <w:r w:rsidR="00957085">
        <w:rPr>
          <w:rStyle w:val="Refdenotaalpie"/>
          <w:lang w:eastAsia="es-CO"/>
        </w:rPr>
        <w:footnoteReference w:id="1"/>
      </w:r>
      <w:r w:rsidRPr="00A400B4">
        <w:rPr>
          <w:lang w:eastAsia="es-CO"/>
        </w:rPr>
        <w:t xml:space="preserve">  que serán monitoreados durante el proyecto, así como los indicadores empleados para su medición.</w:t>
      </w:r>
    </w:p>
    <w:p w14:paraId="4D3B4F4D" w14:textId="775E287E" w:rsidR="00FF3E15" w:rsidRDefault="00FF3E15" w:rsidP="00A400B4">
      <w:pPr>
        <w:jc w:val="both"/>
        <w:rPr>
          <w:lang w:eastAsia="es-CO"/>
        </w:rPr>
      </w:pPr>
    </w:p>
    <w:tbl>
      <w:tblPr>
        <w:tblStyle w:val="Tabladecuadrcula4-nfasis1"/>
        <w:tblW w:w="8760" w:type="dxa"/>
        <w:jc w:val="center"/>
        <w:tblLayout w:type="fixed"/>
        <w:tblLook w:val="04A0" w:firstRow="1" w:lastRow="0" w:firstColumn="1" w:lastColumn="0" w:noHBand="0" w:noVBand="1"/>
      </w:tblPr>
      <w:tblGrid>
        <w:gridCol w:w="2523"/>
        <w:gridCol w:w="2552"/>
        <w:gridCol w:w="3685"/>
      </w:tblGrid>
      <w:tr w:rsidR="00FF3E15" w:rsidRPr="00FC435D" w14:paraId="19EB8442" w14:textId="77777777" w:rsidTr="00FF3E15">
        <w:trPr>
          <w:cnfStyle w:val="100000000000" w:firstRow="1" w:lastRow="0" w:firstColumn="0" w:lastColumn="0" w:oddVBand="0" w:evenVBand="0" w:oddHBand="0" w:evenHBand="0" w:firstRowFirstColumn="0" w:firstRowLastColumn="0" w:lastRowFirstColumn="0" w:lastRowLastColumn="0"/>
          <w:trHeight w:val="207"/>
          <w:jc w:val="center"/>
        </w:trPr>
        <w:tc>
          <w:tcPr>
            <w:cnfStyle w:val="001000000000" w:firstRow="0" w:lastRow="0" w:firstColumn="1" w:lastColumn="0" w:oddVBand="0" w:evenVBand="0" w:oddHBand="0" w:evenHBand="0" w:firstRowFirstColumn="0" w:firstRowLastColumn="0" w:lastRowFirstColumn="0" w:lastRowLastColumn="0"/>
            <w:tcW w:w="2523" w:type="dxa"/>
          </w:tcPr>
          <w:p w14:paraId="27BC9589" w14:textId="77777777" w:rsidR="00FF3E15" w:rsidRPr="00954ADB" w:rsidRDefault="00FF3E15" w:rsidP="00722006">
            <w:pPr>
              <w:snapToGrid w:val="0"/>
              <w:jc w:val="center"/>
              <w:rPr>
                <w:rFonts w:eastAsia="Times New Roman"/>
                <w:sz w:val="18"/>
                <w:szCs w:val="18"/>
              </w:rPr>
            </w:pPr>
            <w:r w:rsidRPr="00954ADB">
              <w:rPr>
                <w:rFonts w:eastAsia="Times New Roman"/>
                <w:sz w:val="18"/>
                <w:szCs w:val="18"/>
              </w:rPr>
              <w:t>Proceso crítico</w:t>
            </w:r>
          </w:p>
        </w:tc>
        <w:tc>
          <w:tcPr>
            <w:tcW w:w="2552" w:type="dxa"/>
          </w:tcPr>
          <w:p w14:paraId="08C1702E" w14:textId="77777777" w:rsidR="00FF3E15" w:rsidRPr="00954ADB" w:rsidRDefault="00FF3E15" w:rsidP="00722006">
            <w:pPr>
              <w:snapToGrid w:val="0"/>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954ADB">
              <w:rPr>
                <w:rFonts w:eastAsia="Times New Roman"/>
                <w:sz w:val="18"/>
                <w:szCs w:val="18"/>
              </w:rPr>
              <w:t>Tarea</w:t>
            </w:r>
          </w:p>
        </w:tc>
        <w:tc>
          <w:tcPr>
            <w:tcW w:w="3685" w:type="dxa"/>
          </w:tcPr>
          <w:p w14:paraId="7FF94C28" w14:textId="77777777" w:rsidR="00FF3E15" w:rsidRPr="00954ADB" w:rsidRDefault="00FF3E15" w:rsidP="00722006">
            <w:pPr>
              <w:snapToGrid w:val="0"/>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954ADB">
              <w:rPr>
                <w:rFonts w:eastAsia="Times New Roman"/>
                <w:sz w:val="18"/>
                <w:szCs w:val="18"/>
              </w:rPr>
              <w:t>Indicador</w:t>
            </w:r>
          </w:p>
        </w:tc>
      </w:tr>
      <w:tr w:rsidR="00FF3E15" w:rsidRPr="00FC435D" w14:paraId="2944F36E" w14:textId="77777777" w:rsidTr="00FF3E1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523" w:type="dxa"/>
          </w:tcPr>
          <w:p w14:paraId="7B3D96D7" w14:textId="77777777" w:rsidR="00FF3E15" w:rsidRPr="00FF3E15" w:rsidRDefault="00FF3E15" w:rsidP="00722006">
            <w:pPr>
              <w:snapToGrid w:val="0"/>
              <w:rPr>
                <w:sz w:val="18"/>
                <w:szCs w:val="18"/>
              </w:rPr>
            </w:pPr>
            <w:r w:rsidRPr="00FF3E15">
              <w:rPr>
                <w:sz w:val="18"/>
                <w:szCs w:val="18"/>
              </w:rPr>
              <w:t>Cada fase del proyecto</w:t>
            </w:r>
          </w:p>
        </w:tc>
        <w:tc>
          <w:tcPr>
            <w:tcW w:w="2552" w:type="dxa"/>
          </w:tcPr>
          <w:p w14:paraId="04D09F29" w14:textId="77777777" w:rsidR="00FF3E15" w:rsidRPr="00FF3E15" w:rsidRDefault="00FF3E15" w:rsidP="00722006">
            <w:pPr>
              <w:snapToGrid w:val="0"/>
              <w:cnfStyle w:val="000000100000" w:firstRow="0" w:lastRow="0" w:firstColumn="0" w:lastColumn="0" w:oddVBand="0" w:evenVBand="0" w:oddHBand="1" w:evenHBand="0" w:firstRowFirstColumn="0" w:firstRowLastColumn="0" w:lastRowFirstColumn="0" w:lastRowLastColumn="0"/>
              <w:rPr>
                <w:sz w:val="18"/>
                <w:szCs w:val="18"/>
              </w:rPr>
            </w:pPr>
            <w:r w:rsidRPr="00FF3E15">
              <w:rPr>
                <w:sz w:val="18"/>
                <w:szCs w:val="18"/>
              </w:rPr>
              <w:t>Checklist al inicio y fin de cada Fase</w:t>
            </w:r>
          </w:p>
        </w:tc>
        <w:tc>
          <w:tcPr>
            <w:tcW w:w="3685" w:type="dxa"/>
          </w:tcPr>
          <w:p w14:paraId="52768E7B" w14:textId="77777777" w:rsidR="00FF3E15" w:rsidRPr="00FF3E15" w:rsidRDefault="00FF3E15" w:rsidP="00722006">
            <w:pPr>
              <w:snapToGrid w:val="0"/>
              <w:cnfStyle w:val="000000100000" w:firstRow="0" w:lastRow="0" w:firstColumn="0" w:lastColumn="0" w:oddVBand="0" w:evenVBand="0" w:oddHBand="1" w:evenHBand="0" w:firstRowFirstColumn="0" w:firstRowLastColumn="0" w:lastRowFirstColumn="0" w:lastRowLastColumn="0"/>
              <w:rPr>
                <w:sz w:val="18"/>
                <w:szCs w:val="18"/>
              </w:rPr>
            </w:pPr>
            <w:r w:rsidRPr="00FF3E15">
              <w:rPr>
                <w:sz w:val="18"/>
                <w:szCs w:val="18"/>
              </w:rPr>
              <w:t>Indicador de resultados de cada Tarea.</w:t>
            </w:r>
          </w:p>
        </w:tc>
      </w:tr>
      <w:tr w:rsidR="00FF3E15" w:rsidRPr="00FC435D" w14:paraId="64209C0B" w14:textId="77777777" w:rsidTr="00FF3E15">
        <w:trPr>
          <w:trHeight w:val="300"/>
          <w:jc w:val="center"/>
        </w:trPr>
        <w:tc>
          <w:tcPr>
            <w:cnfStyle w:val="001000000000" w:firstRow="0" w:lastRow="0" w:firstColumn="1" w:lastColumn="0" w:oddVBand="0" w:evenVBand="0" w:oddHBand="0" w:evenHBand="0" w:firstRowFirstColumn="0" w:firstRowLastColumn="0" w:lastRowFirstColumn="0" w:lastRowLastColumn="0"/>
            <w:tcW w:w="2523" w:type="dxa"/>
          </w:tcPr>
          <w:p w14:paraId="553B8845" w14:textId="77777777" w:rsidR="00FF3E15" w:rsidRPr="00FF3E15" w:rsidRDefault="00FF3E15" w:rsidP="00722006">
            <w:pPr>
              <w:snapToGrid w:val="0"/>
              <w:rPr>
                <w:sz w:val="18"/>
                <w:szCs w:val="18"/>
              </w:rPr>
            </w:pPr>
            <w:r w:rsidRPr="00FF3E15">
              <w:rPr>
                <w:sz w:val="18"/>
                <w:szCs w:val="18"/>
              </w:rPr>
              <w:t>Cumplimiento del plan de trabajo.</w:t>
            </w:r>
          </w:p>
        </w:tc>
        <w:tc>
          <w:tcPr>
            <w:tcW w:w="2552" w:type="dxa"/>
          </w:tcPr>
          <w:p w14:paraId="67E79994" w14:textId="77777777" w:rsidR="00FF3E15" w:rsidRPr="00FF3E15" w:rsidRDefault="00FF3E15" w:rsidP="00722006">
            <w:pPr>
              <w:snapToGrid w:val="0"/>
              <w:cnfStyle w:val="000000000000" w:firstRow="0" w:lastRow="0" w:firstColumn="0" w:lastColumn="0" w:oddVBand="0" w:evenVBand="0" w:oddHBand="0" w:evenHBand="0" w:firstRowFirstColumn="0" w:firstRowLastColumn="0" w:lastRowFirstColumn="0" w:lastRowLastColumn="0"/>
              <w:rPr>
                <w:sz w:val="18"/>
                <w:szCs w:val="18"/>
              </w:rPr>
            </w:pPr>
            <w:r w:rsidRPr="00FF3E15">
              <w:rPr>
                <w:sz w:val="18"/>
                <w:szCs w:val="18"/>
              </w:rPr>
              <w:t>Monitorear el estado del proyecto.</w:t>
            </w:r>
          </w:p>
        </w:tc>
        <w:tc>
          <w:tcPr>
            <w:tcW w:w="3685" w:type="dxa"/>
          </w:tcPr>
          <w:p w14:paraId="3AFBACCA" w14:textId="77777777" w:rsidR="00FF3E15" w:rsidRPr="00FF3E15" w:rsidRDefault="00FF3E15" w:rsidP="00722006">
            <w:pPr>
              <w:snapToGrid w:val="0"/>
              <w:cnfStyle w:val="000000000000" w:firstRow="0" w:lastRow="0" w:firstColumn="0" w:lastColumn="0" w:oddVBand="0" w:evenVBand="0" w:oddHBand="0" w:evenHBand="0" w:firstRowFirstColumn="0" w:firstRowLastColumn="0" w:lastRowFirstColumn="0" w:lastRowLastColumn="0"/>
              <w:rPr>
                <w:sz w:val="18"/>
                <w:szCs w:val="18"/>
              </w:rPr>
            </w:pPr>
            <w:r w:rsidRPr="00FF3E15">
              <w:rPr>
                <w:sz w:val="18"/>
                <w:szCs w:val="18"/>
              </w:rPr>
              <w:t>Cumplimiento del cronograma</w:t>
            </w:r>
          </w:p>
        </w:tc>
      </w:tr>
    </w:tbl>
    <w:p w14:paraId="05C4185E" w14:textId="649D68CF" w:rsidR="00A400B4" w:rsidRPr="00954ADB" w:rsidRDefault="00A400B4" w:rsidP="00954ADB">
      <w:pPr>
        <w:pStyle w:val="Ttulo2"/>
        <w:numPr>
          <w:ilvl w:val="2"/>
          <w:numId w:val="3"/>
        </w:numPr>
        <w:spacing w:before="200" w:line="276" w:lineRule="auto"/>
        <w:jc w:val="both"/>
        <w:rPr>
          <w:lang w:val="es-CO"/>
        </w:rPr>
      </w:pPr>
      <w:r w:rsidRPr="00954ADB">
        <w:rPr>
          <w:lang w:val="es-CO"/>
        </w:rPr>
        <w:t>Métricas de desempeño y calidad</w:t>
      </w:r>
    </w:p>
    <w:p w14:paraId="15DFBE5A" w14:textId="77777777" w:rsidR="009F3C95" w:rsidRDefault="009F3C95" w:rsidP="00A400B4">
      <w:pPr>
        <w:jc w:val="both"/>
        <w:rPr>
          <w:lang w:eastAsia="es-CO"/>
        </w:rPr>
      </w:pPr>
    </w:p>
    <w:p w14:paraId="4EE7726A" w14:textId="18CB578E" w:rsidR="00A400B4" w:rsidRDefault="00A400B4" w:rsidP="00A400B4">
      <w:pPr>
        <w:jc w:val="both"/>
        <w:rPr>
          <w:lang w:eastAsia="es-CO"/>
        </w:rPr>
      </w:pPr>
      <w:r w:rsidRPr="00A400B4">
        <w:rPr>
          <w:lang w:eastAsia="es-CO"/>
        </w:rPr>
        <w:t>En esta sección se describen las métricas de desempeño (avance del proyecto) y calidad (cumplimiento compromisos) que serán utilizadas para monitorear y controlar el proyecto.</w:t>
      </w:r>
    </w:p>
    <w:p w14:paraId="4BEA9F81" w14:textId="02F5E531" w:rsidR="00954ADB" w:rsidRDefault="00954ADB" w:rsidP="00A400B4">
      <w:pPr>
        <w:jc w:val="both"/>
        <w:rPr>
          <w:lang w:eastAsia="es-CO"/>
        </w:rPr>
      </w:pPr>
    </w:p>
    <w:tbl>
      <w:tblPr>
        <w:tblStyle w:val="Tabladecuadrcula4-nfasis1"/>
        <w:tblW w:w="8647" w:type="dxa"/>
        <w:jc w:val="center"/>
        <w:tblLayout w:type="fixed"/>
        <w:tblLook w:val="04A0" w:firstRow="1" w:lastRow="0" w:firstColumn="1" w:lastColumn="0" w:noHBand="0" w:noVBand="1"/>
      </w:tblPr>
      <w:tblGrid>
        <w:gridCol w:w="2335"/>
        <w:gridCol w:w="4464"/>
        <w:gridCol w:w="1848"/>
      </w:tblGrid>
      <w:tr w:rsidR="00954ADB" w:rsidRPr="00FC435D" w14:paraId="46C4B750" w14:textId="77777777" w:rsidTr="0074120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5" w:type="dxa"/>
          </w:tcPr>
          <w:p w14:paraId="5A6CBC57" w14:textId="77777777" w:rsidR="00954ADB" w:rsidRPr="00954ADB" w:rsidRDefault="00954ADB" w:rsidP="00722006">
            <w:pPr>
              <w:snapToGrid w:val="0"/>
              <w:jc w:val="center"/>
              <w:rPr>
                <w:rFonts w:eastAsia="Times New Roman"/>
                <w:sz w:val="18"/>
                <w:szCs w:val="18"/>
              </w:rPr>
            </w:pPr>
            <w:r w:rsidRPr="00954ADB">
              <w:rPr>
                <w:rFonts w:eastAsia="Times New Roman"/>
                <w:sz w:val="18"/>
                <w:szCs w:val="18"/>
              </w:rPr>
              <w:t>Medida</w:t>
            </w:r>
          </w:p>
        </w:tc>
        <w:tc>
          <w:tcPr>
            <w:tcW w:w="4464" w:type="dxa"/>
          </w:tcPr>
          <w:p w14:paraId="1882440D" w14:textId="77777777" w:rsidR="00954ADB" w:rsidRPr="00954ADB" w:rsidRDefault="00954ADB" w:rsidP="00722006">
            <w:pPr>
              <w:snapToGrid w:val="0"/>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954ADB">
              <w:rPr>
                <w:rFonts w:eastAsia="Times New Roman"/>
                <w:sz w:val="18"/>
                <w:szCs w:val="18"/>
              </w:rPr>
              <w:t>Descripción</w:t>
            </w:r>
          </w:p>
        </w:tc>
        <w:tc>
          <w:tcPr>
            <w:tcW w:w="1848" w:type="dxa"/>
          </w:tcPr>
          <w:p w14:paraId="58797685" w14:textId="77777777" w:rsidR="00954ADB" w:rsidRPr="00954ADB" w:rsidRDefault="00954ADB" w:rsidP="00722006">
            <w:pPr>
              <w:snapToGrid w:val="0"/>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954ADB">
              <w:rPr>
                <w:rFonts w:eastAsia="Times New Roman"/>
                <w:sz w:val="18"/>
                <w:szCs w:val="18"/>
              </w:rPr>
              <w:t>Unidad de medida</w:t>
            </w:r>
          </w:p>
        </w:tc>
      </w:tr>
      <w:tr w:rsidR="00954ADB" w:rsidRPr="00FC435D" w14:paraId="0C9AB4EF" w14:textId="77777777" w:rsidTr="0074120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5" w:type="dxa"/>
          </w:tcPr>
          <w:p w14:paraId="03B96097" w14:textId="77777777" w:rsidR="00954ADB" w:rsidRPr="00954ADB" w:rsidRDefault="00954ADB" w:rsidP="00722006">
            <w:pPr>
              <w:snapToGrid w:val="0"/>
              <w:rPr>
                <w:sz w:val="18"/>
                <w:szCs w:val="18"/>
              </w:rPr>
            </w:pPr>
            <w:r w:rsidRPr="00954ADB">
              <w:rPr>
                <w:sz w:val="18"/>
                <w:szCs w:val="18"/>
              </w:rPr>
              <w:t>Cumplimiento de criterios de aceptación</w:t>
            </w:r>
          </w:p>
        </w:tc>
        <w:tc>
          <w:tcPr>
            <w:tcW w:w="4464" w:type="dxa"/>
          </w:tcPr>
          <w:p w14:paraId="79BB433D" w14:textId="77777777" w:rsidR="00954ADB" w:rsidRPr="00954ADB" w:rsidRDefault="00954ADB" w:rsidP="00722006">
            <w:pPr>
              <w:snapToGrid w:val="0"/>
              <w:cnfStyle w:val="000000100000" w:firstRow="0" w:lastRow="0" w:firstColumn="0" w:lastColumn="0" w:oddVBand="0" w:evenVBand="0" w:oddHBand="1" w:evenHBand="0" w:firstRowFirstColumn="0" w:firstRowLastColumn="0" w:lastRowFirstColumn="0" w:lastRowLastColumn="0"/>
              <w:rPr>
                <w:sz w:val="18"/>
                <w:szCs w:val="18"/>
              </w:rPr>
            </w:pPr>
            <w:r w:rsidRPr="00954ADB">
              <w:rPr>
                <w:sz w:val="18"/>
                <w:szCs w:val="18"/>
              </w:rPr>
              <w:t>Cumplir con los criterios de aceptación (lista de chequeo) definidos para cada uno de los entregables</w:t>
            </w:r>
          </w:p>
        </w:tc>
        <w:tc>
          <w:tcPr>
            <w:tcW w:w="1848" w:type="dxa"/>
          </w:tcPr>
          <w:p w14:paraId="200F78D1" w14:textId="77777777" w:rsidR="00954ADB" w:rsidRPr="00954ADB" w:rsidRDefault="00954ADB" w:rsidP="00954ADB">
            <w:pPr>
              <w:snapToGrid w:val="0"/>
              <w:cnfStyle w:val="000000100000" w:firstRow="0" w:lastRow="0" w:firstColumn="0" w:lastColumn="0" w:oddVBand="0" w:evenVBand="0" w:oddHBand="1" w:evenHBand="0" w:firstRowFirstColumn="0" w:firstRowLastColumn="0" w:lastRowFirstColumn="0" w:lastRowLastColumn="0"/>
              <w:rPr>
                <w:sz w:val="18"/>
                <w:szCs w:val="18"/>
              </w:rPr>
            </w:pPr>
            <w:r w:rsidRPr="00954ADB">
              <w:rPr>
                <w:sz w:val="18"/>
                <w:szCs w:val="18"/>
              </w:rPr>
              <w:t># criterios cumplidos /# criterios definidos</w:t>
            </w:r>
          </w:p>
        </w:tc>
      </w:tr>
      <w:tr w:rsidR="00954ADB" w:rsidRPr="00FC435D" w14:paraId="498B6AA7" w14:textId="77777777" w:rsidTr="00741207">
        <w:trPr>
          <w:jc w:val="center"/>
        </w:trPr>
        <w:tc>
          <w:tcPr>
            <w:cnfStyle w:val="001000000000" w:firstRow="0" w:lastRow="0" w:firstColumn="1" w:lastColumn="0" w:oddVBand="0" w:evenVBand="0" w:oddHBand="0" w:evenHBand="0" w:firstRowFirstColumn="0" w:firstRowLastColumn="0" w:lastRowFirstColumn="0" w:lastRowLastColumn="0"/>
            <w:tcW w:w="2335" w:type="dxa"/>
          </w:tcPr>
          <w:p w14:paraId="261BE17C" w14:textId="77777777" w:rsidR="00954ADB" w:rsidRPr="00954ADB" w:rsidRDefault="00954ADB" w:rsidP="00722006">
            <w:pPr>
              <w:snapToGrid w:val="0"/>
              <w:rPr>
                <w:sz w:val="18"/>
                <w:szCs w:val="18"/>
              </w:rPr>
            </w:pPr>
            <w:r w:rsidRPr="00954ADB">
              <w:rPr>
                <w:sz w:val="18"/>
                <w:szCs w:val="18"/>
              </w:rPr>
              <w:t>Desviación de cronograma</w:t>
            </w:r>
          </w:p>
        </w:tc>
        <w:tc>
          <w:tcPr>
            <w:tcW w:w="4464" w:type="dxa"/>
          </w:tcPr>
          <w:p w14:paraId="16A60F6A" w14:textId="77777777" w:rsidR="00954ADB" w:rsidRPr="00954ADB" w:rsidRDefault="00954ADB" w:rsidP="00722006">
            <w:pPr>
              <w:snapToGrid w:val="0"/>
              <w:cnfStyle w:val="000000000000" w:firstRow="0" w:lastRow="0" w:firstColumn="0" w:lastColumn="0" w:oddVBand="0" w:evenVBand="0" w:oddHBand="0" w:evenHBand="0" w:firstRowFirstColumn="0" w:firstRowLastColumn="0" w:lastRowFirstColumn="0" w:lastRowLastColumn="0"/>
              <w:rPr>
                <w:sz w:val="18"/>
                <w:szCs w:val="18"/>
              </w:rPr>
            </w:pPr>
            <w:r w:rsidRPr="00954ADB">
              <w:rPr>
                <w:sz w:val="18"/>
                <w:szCs w:val="18"/>
              </w:rPr>
              <w:t>Desviación en el porcentaje de cumplimiento de cada tarea. Se calculará a través de Project asignando para cada tarea la siguiente escala de cumplimiento: 0% no cumplido, 50% en proceso,  y 100% cumplido.</w:t>
            </w:r>
          </w:p>
        </w:tc>
        <w:tc>
          <w:tcPr>
            <w:tcW w:w="1848" w:type="dxa"/>
          </w:tcPr>
          <w:p w14:paraId="7BAA2647" w14:textId="77777777" w:rsidR="00954ADB" w:rsidRPr="00954ADB" w:rsidRDefault="00954ADB" w:rsidP="00954ADB">
            <w:pPr>
              <w:snapToGrid w:val="0"/>
              <w:cnfStyle w:val="000000000000" w:firstRow="0" w:lastRow="0" w:firstColumn="0" w:lastColumn="0" w:oddVBand="0" w:evenVBand="0" w:oddHBand="0" w:evenHBand="0" w:firstRowFirstColumn="0" w:firstRowLastColumn="0" w:lastRowFirstColumn="0" w:lastRowLastColumn="0"/>
              <w:rPr>
                <w:sz w:val="18"/>
                <w:szCs w:val="18"/>
              </w:rPr>
            </w:pPr>
            <w:r w:rsidRPr="00954ADB">
              <w:rPr>
                <w:sz w:val="18"/>
                <w:szCs w:val="18"/>
              </w:rPr>
              <w:t>% avance real / % avance planeado</w:t>
            </w:r>
          </w:p>
        </w:tc>
      </w:tr>
      <w:tr w:rsidR="00954ADB" w:rsidRPr="00FC435D" w14:paraId="6723D6EC" w14:textId="77777777" w:rsidTr="0074120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5" w:type="dxa"/>
          </w:tcPr>
          <w:p w14:paraId="04876210" w14:textId="77777777" w:rsidR="00954ADB" w:rsidRPr="00954ADB" w:rsidRDefault="00954ADB" w:rsidP="00722006">
            <w:pPr>
              <w:snapToGrid w:val="0"/>
              <w:rPr>
                <w:sz w:val="18"/>
                <w:szCs w:val="18"/>
              </w:rPr>
            </w:pPr>
            <w:r w:rsidRPr="00954ADB">
              <w:rPr>
                <w:sz w:val="18"/>
                <w:szCs w:val="18"/>
              </w:rPr>
              <w:t>Cumplimiento de compromisos.</w:t>
            </w:r>
          </w:p>
        </w:tc>
        <w:tc>
          <w:tcPr>
            <w:tcW w:w="4464" w:type="dxa"/>
          </w:tcPr>
          <w:p w14:paraId="58C9A7AC" w14:textId="77777777" w:rsidR="00954ADB" w:rsidRPr="00954ADB" w:rsidRDefault="00954ADB" w:rsidP="00722006">
            <w:pPr>
              <w:snapToGrid w:val="0"/>
              <w:cnfStyle w:val="000000100000" w:firstRow="0" w:lastRow="0" w:firstColumn="0" w:lastColumn="0" w:oddVBand="0" w:evenVBand="0" w:oddHBand="1" w:evenHBand="0" w:firstRowFirstColumn="0" w:firstRowLastColumn="0" w:lastRowFirstColumn="0" w:lastRowLastColumn="0"/>
              <w:rPr>
                <w:sz w:val="18"/>
                <w:szCs w:val="18"/>
              </w:rPr>
            </w:pPr>
            <w:r w:rsidRPr="00954ADB">
              <w:rPr>
                <w:sz w:val="18"/>
                <w:szCs w:val="18"/>
              </w:rPr>
              <w:t>Cumplimiento de solicitudes y casos reportados por cliente (Ludus)</w:t>
            </w:r>
          </w:p>
        </w:tc>
        <w:tc>
          <w:tcPr>
            <w:tcW w:w="1848" w:type="dxa"/>
          </w:tcPr>
          <w:p w14:paraId="4B32639A" w14:textId="77777777" w:rsidR="00954ADB" w:rsidRPr="00954ADB" w:rsidRDefault="00954ADB" w:rsidP="00954ADB">
            <w:pPr>
              <w:snapToGrid w:val="0"/>
              <w:cnfStyle w:val="000000100000" w:firstRow="0" w:lastRow="0" w:firstColumn="0" w:lastColumn="0" w:oddVBand="0" w:evenVBand="0" w:oddHBand="1" w:evenHBand="0" w:firstRowFirstColumn="0" w:firstRowLastColumn="0" w:lastRowFirstColumn="0" w:lastRowLastColumn="0"/>
              <w:rPr>
                <w:sz w:val="18"/>
                <w:szCs w:val="18"/>
              </w:rPr>
            </w:pPr>
            <w:r w:rsidRPr="00954ADB">
              <w:rPr>
                <w:sz w:val="18"/>
                <w:szCs w:val="18"/>
              </w:rPr>
              <w:t># actividades cumplidas/ # actividades incumplidas</w:t>
            </w:r>
          </w:p>
        </w:tc>
      </w:tr>
    </w:tbl>
    <w:p w14:paraId="2E664DA9" w14:textId="25BE2377" w:rsidR="00954ADB" w:rsidRDefault="00954ADB" w:rsidP="00A400B4">
      <w:pPr>
        <w:jc w:val="both"/>
        <w:rPr>
          <w:lang w:eastAsia="es-CO"/>
        </w:rPr>
      </w:pPr>
    </w:p>
    <w:p w14:paraId="0A635943" w14:textId="14208FAF" w:rsidR="00954ADB" w:rsidRDefault="00954ADB" w:rsidP="00A400B4">
      <w:pPr>
        <w:jc w:val="both"/>
        <w:rPr>
          <w:lang w:val="es-ES" w:eastAsia="es-CO"/>
        </w:rPr>
      </w:pPr>
      <w:r>
        <w:rPr>
          <w:lang w:val="es-ES" w:eastAsia="es-CO"/>
        </w:rPr>
        <w:t>Ó</w:t>
      </w:r>
      <w:r w:rsidR="00A91042">
        <w:rPr>
          <w:lang w:val="es-ES" w:eastAsia="es-CO"/>
        </w:rPr>
        <w:t xml:space="preserve"> (</w:t>
      </w:r>
      <w:r w:rsidR="00A91042" w:rsidRPr="00A91042">
        <w:rPr>
          <w:color w:val="FF0000"/>
          <w:lang w:val="es-ES" w:eastAsia="es-CO"/>
        </w:rPr>
        <w:t>Angela Cambiar este o por otra palabra</w:t>
      </w:r>
      <w:r w:rsidR="00A91042">
        <w:rPr>
          <w:lang w:val="es-ES" w:eastAsia="es-CO"/>
        </w:rPr>
        <w:t>)</w:t>
      </w:r>
    </w:p>
    <w:p w14:paraId="7BDD696F" w14:textId="5FA03CF2" w:rsidR="00954ADB" w:rsidRDefault="00954ADB" w:rsidP="00A400B4">
      <w:pPr>
        <w:jc w:val="both"/>
        <w:rPr>
          <w:lang w:val="es-ES" w:eastAsia="es-CO"/>
        </w:rPr>
      </w:pPr>
    </w:p>
    <w:tbl>
      <w:tblPr>
        <w:tblStyle w:val="Tabladecuadrcula4-nfasis1"/>
        <w:tblW w:w="0" w:type="auto"/>
        <w:jc w:val="center"/>
        <w:tblLook w:val="04A0" w:firstRow="1" w:lastRow="0" w:firstColumn="1" w:lastColumn="0" w:noHBand="0" w:noVBand="1"/>
      </w:tblPr>
      <w:tblGrid>
        <w:gridCol w:w="1964"/>
        <w:gridCol w:w="2054"/>
        <w:gridCol w:w="2110"/>
        <w:gridCol w:w="2592"/>
      </w:tblGrid>
      <w:tr w:rsidR="00A91042" w14:paraId="5FEEE5B5" w14:textId="77777777" w:rsidTr="007412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4" w:type="dxa"/>
            <w:hideMark/>
          </w:tcPr>
          <w:p w14:paraId="58A5814C" w14:textId="2E12F197" w:rsidR="00A91042" w:rsidRPr="00A91042" w:rsidRDefault="00A91042" w:rsidP="00A91042">
            <w:pPr>
              <w:jc w:val="center"/>
              <w:rPr>
                <w:rFonts w:eastAsia="Times New Roman"/>
                <w:sz w:val="18"/>
                <w:szCs w:val="18"/>
              </w:rPr>
            </w:pPr>
            <w:r>
              <w:rPr>
                <w:rFonts w:eastAsia="Times New Roman"/>
                <w:sz w:val="18"/>
                <w:szCs w:val="18"/>
              </w:rPr>
              <w:t>Área</w:t>
            </w:r>
          </w:p>
        </w:tc>
        <w:tc>
          <w:tcPr>
            <w:tcW w:w="2054" w:type="dxa"/>
            <w:hideMark/>
          </w:tcPr>
          <w:p w14:paraId="605E3738" w14:textId="632B382A" w:rsidR="00A91042" w:rsidRPr="00A91042" w:rsidRDefault="00A91042" w:rsidP="00A91042">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A91042">
              <w:rPr>
                <w:rFonts w:eastAsia="Times New Roman"/>
                <w:sz w:val="18"/>
                <w:szCs w:val="18"/>
              </w:rPr>
              <w:t>O</w:t>
            </w:r>
            <w:r>
              <w:rPr>
                <w:rFonts w:eastAsia="Times New Roman"/>
                <w:sz w:val="18"/>
                <w:szCs w:val="18"/>
              </w:rPr>
              <w:t>bjetivo de Calidad</w:t>
            </w:r>
          </w:p>
        </w:tc>
        <w:tc>
          <w:tcPr>
            <w:tcW w:w="2110" w:type="dxa"/>
            <w:hideMark/>
          </w:tcPr>
          <w:p w14:paraId="19794DCA" w14:textId="3ADE8D9F" w:rsidR="00A91042" w:rsidRPr="00A91042" w:rsidRDefault="00A91042" w:rsidP="00A91042">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Pr>
                <w:rFonts w:eastAsia="Times New Roman"/>
                <w:sz w:val="18"/>
                <w:szCs w:val="18"/>
              </w:rPr>
              <w:t>Meta</w:t>
            </w:r>
          </w:p>
        </w:tc>
        <w:tc>
          <w:tcPr>
            <w:tcW w:w="2592" w:type="dxa"/>
            <w:hideMark/>
          </w:tcPr>
          <w:p w14:paraId="5DAA0E2E" w14:textId="45574878" w:rsidR="00A91042" w:rsidRPr="00A91042" w:rsidRDefault="00A91042" w:rsidP="00A91042">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Pr>
                <w:rFonts w:eastAsia="Times New Roman"/>
                <w:sz w:val="18"/>
                <w:szCs w:val="18"/>
              </w:rPr>
              <w:t>Métrica</w:t>
            </w:r>
          </w:p>
        </w:tc>
      </w:tr>
      <w:tr w:rsidR="00A91042" w14:paraId="766DD4C4" w14:textId="77777777" w:rsidTr="00741207">
        <w:trPr>
          <w:cnfStyle w:val="000000100000" w:firstRow="0" w:lastRow="0" w:firstColumn="0" w:lastColumn="0" w:oddVBand="0" w:evenVBand="0" w:oddHBand="1" w:evenHBand="0" w:firstRowFirstColumn="0" w:firstRowLastColumn="0" w:lastRowFirstColumn="0" w:lastRowLastColumn="0"/>
          <w:trHeight w:val="900"/>
          <w:jc w:val="center"/>
        </w:trPr>
        <w:tc>
          <w:tcPr>
            <w:cnfStyle w:val="001000000000" w:firstRow="0" w:lastRow="0" w:firstColumn="1" w:lastColumn="0" w:oddVBand="0" w:evenVBand="0" w:oddHBand="0" w:evenHBand="0" w:firstRowFirstColumn="0" w:firstRowLastColumn="0" w:lastRowFirstColumn="0" w:lastRowLastColumn="0"/>
            <w:tcW w:w="1964" w:type="dxa"/>
            <w:hideMark/>
          </w:tcPr>
          <w:p w14:paraId="6AEF3947" w14:textId="25C4F074" w:rsidR="00A91042" w:rsidRPr="00741207" w:rsidRDefault="00A91042" w:rsidP="00722006">
            <w:pPr>
              <w:jc w:val="both"/>
              <w:rPr>
                <w:sz w:val="18"/>
                <w:szCs w:val="18"/>
              </w:rPr>
            </w:pPr>
            <w:r w:rsidRPr="00741207">
              <w:rPr>
                <w:sz w:val="18"/>
                <w:szCs w:val="18"/>
              </w:rPr>
              <w:t>A</w:t>
            </w:r>
            <w:r w:rsidR="00741207">
              <w:rPr>
                <w:sz w:val="18"/>
                <w:szCs w:val="18"/>
              </w:rPr>
              <w:t>lcance</w:t>
            </w:r>
          </w:p>
        </w:tc>
        <w:tc>
          <w:tcPr>
            <w:tcW w:w="2054" w:type="dxa"/>
            <w:hideMark/>
          </w:tcPr>
          <w:p w14:paraId="7675418A" w14:textId="77777777" w:rsidR="00A91042" w:rsidRPr="00741207" w:rsidRDefault="00A91042" w:rsidP="00722006">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Elaborar los entregables con los items solicitados para que cumplan los requisitos preestablecidos</w:t>
            </w:r>
          </w:p>
        </w:tc>
        <w:tc>
          <w:tcPr>
            <w:tcW w:w="2110" w:type="dxa"/>
            <w:hideMark/>
          </w:tcPr>
          <w:p w14:paraId="0B6048F1" w14:textId="77777777" w:rsidR="00A91042" w:rsidRPr="00741207" w:rsidRDefault="00A91042" w:rsidP="00722006">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Cumplir con los requisitos preestablecidos para los entregables del proyecto</w:t>
            </w:r>
          </w:p>
        </w:tc>
        <w:tc>
          <w:tcPr>
            <w:tcW w:w="2592" w:type="dxa"/>
            <w:hideMark/>
          </w:tcPr>
          <w:p w14:paraId="07DAF822" w14:textId="77777777" w:rsidR="00A91042" w:rsidRPr="00741207" w:rsidRDefault="00A91042" w:rsidP="00722006">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No. de entregables elaborados satisfactoriamente/No. de entregables preestablecidos</w:t>
            </w:r>
          </w:p>
        </w:tc>
      </w:tr>
      <w:tr w:rsidR="00A91042" w14:paraId="7BCAA209" w14:textId="77777777" w:rsidTr="00741207">
        <w:trPr>
          <w:trHeight w:val="900"/>
          <w:jc w:val="center"/>
        </w:trPr>
        <w:tc>
          <w:tcPr>
            <w:cnfStyle w:val="001000000000" w:firstRow="0" w:lastRow="0" w:firstColumn="1" w:lastColumn="0" w:oddVBand="0" w:evenVBand="0" w:oddHBand="0" w:evenHBand="0" w:firstRowFirstColumn="0" w:firstRowLastColumn="0" w:lastRowFirstColumn="0" w:lastRowLastColumn="0"/>
            <w:tcW w:w="1964" w:type="dxa"/>
            <w:hideMark/>
          </w:tcPr>
          <w:p w14:paraId="6E8847AE" w14:textId="040815C5" w:rsidR="00A91042" w:rsidRPr="00741207" w:rsidRDefault="00A91042" w:rsidP="00722006">
            <w:pPr>
              <w:jc w:val="both"/>
              <w:rPr>
                <w:sz w:val="18"/>
                <w:szCs w:val="18"/>
              </w:rPr>
            </w:pPr>
            <w:r w:rsidRPr="00741207">
              <w:rPr>
                <w:sz w:val="18"/>
                <w:szCs w:val="18"/>
              </w:rPr>
              <w:t>T</w:t>
            </w:r>
            <w:r w:rsidR="00741207">
              <w:rPr>
                <w:sz w:val="18"/>
                <w:szCs w:val="18"/>
              </w:rPr>
              <w:t>iempo</w:t>
            </w:r>
          </w:p>
        </w:tc>
        <w:tc>
          <w:tcPr>
            <w:tcW w:w="2054" w:type="dxa"/>
            <w:hideMark/>
          </w:tcPr>
          <w:p w14:paraId="7D32CE60" w14:textId="77777777" w:rsidR="00A91042" w:rsidRPr="00741207" w:rsidRDefault="00A91042" w:rsidP="00722006">
            <w:pPr>
              <w:jc w:val="both"/>
              <w:cnfStyle w:val="000000000000" w:firstRow="0" w:lastRow="0" w:firstColumn="0" w:lastColumn="0" w:oddVBand="0" w:evenVBand="0" w:oddHBand="0" w:evenHBand="0" w:firstRowFirstColumn="0" w:firstRowLastColumn="0" w:lastRowFirstColumn="0" w:lastRowLastColumn="0"/>
              <w:rPr>
                <w:sz w:val="18"/>
                <w:szCs w:val="18"/>
              </w:rPr>
            </w:pPr>
            <w:r w:rsidRPr="00741207">
              <w:rPr>
                <w:sz w:val="18"/>
                <w:szCs w:val="18"/>
              </w:rPr>
              <w:t xml:space="preserve">Realizar seguimiento continuo al cronograma </w:t>
            </w:r>
          </w:p>
        </w:tc>
        <w:tc>
          <w:tcPr>
            <w:tcW w:w="2110" w:type="dxa"/>
            <w:hideMark/>
          </w:tcPr>
          <w:p w14:paraId="212435EF" w14:textId="77777777" w:rsidR="00A91042" w:rsidRPr="00741207" w:rsidRDefault="00A91042" w:rsidP="00722006">
            <w:pPr>
              <w:jc w:val="both"/>
              <w:cnfStyle w:val="000000000000" w:firstRow="0" w:lastRow="0" w:firstColumn="0" w:lastColumn="0" w:oddVBand="0" w:evenVBand="0" w:oddHBand="0" w:evenHBand="0" w:firstRowFirstColumn="0" w:firstRowLastColumn="0" w:lastRowFirstColumn="0" w:lastRowLastColumn="0"/>
              <w:rPr>
                <w:sz w:val="18"/>
                <w:szCs w:val="18"/>
              </w:rPr>
            </w:pPr>
            <w:r w:rsidRPr="00741207">
              <w:rPr>
                <w:sz w:val="18"/>
                <w:szCs w:val="18"/>
              </w:rPr>
              <w:t>Cumplir con el tiempo estimado para la realización del proyecto</w:t>
            </w:r>
          </w:p>
        </w:tc>
        <w:tc>
          <w:tcPr>
            <w:tcW w:w="2592" w:type="dxa"/>
            <w:hideMark/>
          </w:tcPr>
          <w:p w14:paraId="0535CB73" w14:textId="77777777" w:rsidR="00A91042" w:rsidRPr="00741207" w:rsidRDefault="00A91042" w:rsidP="00722006">
            <w:pPr>
              <w:jc w:val="both"/>
              <w:cnfStyle w:val="000000000000" w:firstRow="0" w:lastRow="0" w:firstColumn="0" w:lastColumn="0" w:oddVBand="0" w:evenVBand="0" w:oddHBand="0" w:evenHBand="0" w:firstRowFirstColumn="0" w:firstRowLastColumn="0" w:lastRowFirstColumn="0" w:lastRowLastColumn="0"/>
              <w:rPr>
                <w:sz w:val="18"/>
                <w:szCs w:val="18"/>
              </w:rPr>
            </w:pPr>
            <w:r w:rsidRPr="00741207">
              <w:rPr>
                <w:sz w:val="18"/>
                <w:szCs w:val="18"/>
              </w:rPr>
              <w:t>% de avance en el proyecto</w:t>
            </w:r>
          </w:p>
        </w:tc>
      </w:tr>
      <w:tr w:rsidR="00A91042" w14:paraId="2B54B9A3" w14:textId="77777777" w:rsidTr="00741207">
        <w:trPr>
          <w:cnfStyle w:val="000000100000" w:firstRow="0" w:lastRow="0" w:firstColumn="0" w:lastColumn="0" w:oddVBand="0" w:evenVBand="0" w:oddHBand="1" w:evenHBand="0" w:firstRowFirstColumn="0" w:firstRowLastColumn="0" w:lastRowFirstColumn="0" w:lastRowLastColumn="0"/>
          <w:trHeight w:val="900"/>
          <w:jc w:val="center"/>
        </w:trPr>
        <w:tc>
          <w:tcPr>
            <w:cnfStyle w:val="001000000000" w:firstRow="0" w:lastRow="0" w:firstColumn="1" w:lastColumn="0" w:oddVBand="0" w:evenVBand="0" w:oddHBand="0" w:evenHBand="0" w:firstRowFirstColumn="0" w:firstRowLastColumn="0" w:lastRowFirstColumn="0" w:lastRowLastColumn="0"/>
            <w:tcW w:w="1964" w:type="dxa"/>
            <w:hideMark/>
          </w:tcPr>
          <w:p w14:paraId="27B73A5E" w14:textId="4B029234" w:rsidR="00A91042" w:rsidRPr="00741207" w:rsidRDefault="00A91042" w:rsidP="00722006">
            <w:pPr>
              <w:jc w:val="both"/>
              <w:rPr>
                <w:sz w:val="18"/>
                <w:szCs w:val="18"/>
              </w:rPr>
            </w:pPr>
            <w:r w:rsidRPr="00741207">
              <w:rPr>
                <w:sz w:val="18"/>
                <w:szCs w:val="18"/>
              </w:rPr>
              <w:t>C</w:t>
            </w:r>
            <w:r w:rsidR="00741207">
              <w:rPr>
                <w:sz w:val="18"/>
                <w:szCs w:val="18"/>
              </w:rPr>
              <w:t>ontrol de Cambios</w:t>
            </w:r>
          </w:p>
        </w:tc>
        <w:tc>
          <w:tcPr>
            <w:tcW w:w="2054" w:type="dxa"/>
            <w:hideMark/>
          </w:tcPr>
          <w:p w14:paraId="3B46EECE" w14:textId="77777777" w:rsidR="00A91042" w:rsidRPr="00741207" w:rsidRDefault="00A91042" w:rsidP="00722006">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Implementar los cambios aprobados por el Comité de control de cambios</w:t>
            </w:r>
          </w:p>
        </w:tc>
        <w:tc>
          <w:tcPr>
            <w:tcW w:w="2110" w:type="dxa"/>
            <w:hideMark/>
          </w:tcPr>
          <w:p w14:paraId="2B4439B1" w14:textId="77777777" w:rsidR="00A91042" w:rsidRPr="00741207" w:rsidRDefault="00A91042" w:rsidP="00722006">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Implementar los cambios aprobados en un 80% mínimo</w:t>
            </w:r>
          </w:p>
        </w:tc>
        <w:tc>
          <w:tcPr>
            <w:tcW w:w="2592" w:type="dxa"/>
            <w:hideMark/>
          </w:tcPr>
          <w:p w14:paraId="73660181" w14:textId="77777777" w:rsidR="00A91042" w:rsidRPr="00741207" w:rsidRDefault="00A91042" w:rsidP="00722006">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No. de cambios implementados/No. de cambios aprobados</w:t>
            </w:r>
          </w:p>
        </w:tc>
      </w:tr>
      <w:tr w:rsidR="00A91042" w14:paraId="72FC8412" w14:textId="77777777" w:rsidTr="00741207">
        <w:trPr>
          <w:trHeight w:val="900"/>
          <w:jc w:val="center"/>
        </w:trPr>
        <w:tc>
          <w:tcPr>
            <w:cnfStyle w:val="001000000000" w:firstRow="0" w:lastRow="0" w:firstColumn="1" w:lastColumn="0" w:oddVBand="0" w:evenVBand="0" w:oddHBand="0" w:evenHBand="0" w:firstRowFirstColumn="0" w:firstRowLastColumn="0" w:lastRowFirstColumn="0" w:lastRowLastColumn="0"/>
            <w:tcW w:w="1964" w:type="dxa"/>
            <w:hideMark/>
          </w:tcPr>
          <w:p w14:paraId="6C625AC9" w14:textId="56A48743" w:rsidR="00A91042" w:rsidRPr="00741207" w:rsidRDefault="00741207" w:rsidP="00722006">
            <w:pPr>
              <w:jc w:val="both"/>
              <w:rPr>
                <w:sz w:val="18"/>
                <w:szCs w:val="18"/>
              </w:rPr>
            </w:pPr>
            <w:r>
              <w:rPr>
                <w:sz w:val="18"/>
                <w:szCs w:val="18"/>
              </w:rPr>
              <w:lastRenderedPageBreak/>
              <w:t>Costos</w:t>
            </w:r>
          </w:p>
        </w:tc>
        <w:tc>
          <w:tcPr>
            <w:tcW w:w="2054" w:type="dxa"/>
            <w:hideMark/>
          </w:tcPr>
          <w:p w14:paraId="1441B02E" w14:textId="77777777" w:rsidR="00A91042" w:rsidRPr="00741207" w:rsidRDefault="00A91042" w:rsidP="00722006">
            <w:pPr>
              <w:jc w:val="both"/>
              <w:cnfStyle w:val="000000000000" w:firstRow="0" w:lastRow="0" w:firstColumn="0" w:lastColumn="0" w:oddVBand="0" w:evenVBand="0" w:oddHBand="0" w:evenHBand="0" w:firstRowFirstColumn="0" w:firstRowLastColumn="0" w:lastRowFirstColumn="0" w:lastRowLastColumn="0"/>
              <w:rPr>
                <w:sz w:val="18"/>
                <w:szCs w:val="18"/>
              </w:rPr>
            </w:pPr>
            <w:r w:rsidRPr="00741207">
              <w:rPr>
                <w:sz w:val="18"/>
                <w:szCs w:val="18"/>
              </w:rPr>
              <w:t>Cumplir con el presupuesto estimado</w:t>
            </w:r>
          </w:p>
        </w:tc>
        <w:tc>
          <w:tcPr>
            <w:tcW w:w="2110" w:type="dxa"/>
            <w:hideMark/>
          </w:tcPr>
          <w:p w14:paraId="3710A290" w14:textId="77777777" w:rsidR="00A91042" w:rsidRPr="00741207" w:rsidRDefault="00A91042" w:rsidP="00722006">
            <w:pPr>
              <w:jc w:val="both"/>
              <w:cnfStyle w:val="000000000000" w:firstRow="0" w:lastRow="0" w:firstColumn="0" w:lastColumn="0" w:oddVBand="0" w:evenVBand="0" w:oddHBand="0" w:evenHBand="0" w:firstRowFirstColumn="0" w:firstRowLastColumn="0" w:lastRowFirstColumn="0" w:lastRowLastColumn="0"/>
              <w:rPr>
                <w:sz w:val="18"/>
                <w:szCs w:val="18"/>
              </w:rPr>
            </w:pPr>
            <w:r w:rsidRPr="00741207">
              <w:rPr>
                <w:sz w:val="18"/>
                <w:szCs w:val="18"/>
              </w:rPr>
              <w:t>Cumplimiento del presupuesto entre el 95% y el 110%</w:t>
            </w:r>
          </w:p>
        </w:tc>
        <w:tc>
          <w:tcPr>
            <w:tcW w:w="2592" w:type="dxa"/>
            <w:hideMark/>
          </w:tcPr>
          <w:p w14:paraId="14393D97" w14:textId="77777777" w:rsidR="00A91042" w:rsidRPr="00741207" w:rsidRDefault="00A91042" w:rsidP="00722006">
            <w:pPr>
              <w:jc w:val="both"/>
              <w:cnfStyle w:val="000000000000" w:firstRow="0" w:lastRow="0" w:firstColumn="0" w:lastColumn="0" w:oddVBand="0" w:evenVBand="0" w:oddHBand="0" w:evenHBand="0" w:firstRowFirstColumn="0" w:firstRowLastColumn="0" w:lastRowFirstColumn="0" w:lastRowLastColumn="0"/>
              <w:rPr>
                <w:sz w:val="18"/>
                <w:szCs w:val="18"/>
              </w:rPr>
            </w:pPr>
            <w:r w:rsidRPr="00741207">
              <w:rPr>
                <w:sz w:val="18"/>
                <w:szCs w:val="18"/>
              </w:rPr>
              <w:t>Costo del presupuesto ejecutado/costo del presupuesto estimado</w:t>
            </w:r>
          </w:p>
        </w:tc>
      </w:tr>
      <w:tr w:rsidR="00A91042" w14:paraId="75E5AE04" w14:textId="77777777" w:rsidTr="00741207">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964" w:type="dxa"/>
            <w:hideMark/>
          </w:tcPr>
          <w:p w14:paraId="5C63ABE9" w14:textId="54DEE60C" w:rsidR="00A91042" w:rsidRPr="00741207" w:rsidRDefault="00A91042" w:rsidP="00722006">
            <w:pPr>
              <w:jc w:val="both"/>
              <w:rPr>
                <w:sz w:val="18"/>
                <w:szCs w:val="18"/>
              </w:rPr>
            </w:pPr>
            <w:r w:rsidRPr="00741207">
              <w:rPr>
                <w:sz w:val="18"/>
                <w:szCs w:val="18"/>
              </w:rPr>
              <w:t>S</w:t>
            </w:r>
            <w:r w:rsidR="00741207">
              <w:rPr>
                <w:sz w:val="18"/>
                <w:szCs w:val="18"/>
              </w:rPr>
              <w:t>eguimiento y Control</w:t>
            </w:r>
          </w:p>
        </w:tc>
        <w:tc>
          <w:tcPr>
            <w:tcW w:w="2054" w:type="dxa"/>
            <w:hideMark/>
          </w:tcPr>
          <w:p w14:paraId="76C6EFC5" w14:textId="77777777" w:rsidR="00A91042" w:rsidRPr="00741207" w:rsidRDefault="00A91042" w:rsidP="00722006">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Cumplir con las reuniones programadas</w:t>
            </w:r>
          </w:p>
        </w:tc>
        <w:tc>
          <w:tcPr>
            <w:tcW w:w="2110" w:type="dxa"/>
            <w:hideMark/>
          </w:tcPr>
          <w:p w14:paraId="48E94882" w14:textId="77777777" w:rsidR="00A91042" w:rsidRPr="00741207" w:rsidRDefault="00A91042" w:rsidP="00722006">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Cumplir con las reuniones programadas por lo menos en un 90% mínimo</w:t>
            </w:r>
          </w:p>
        </w:tc>
        <w:tc>
          <w:tcPr>
            <w:tcW w:w="2592" w:type="dxa"/>
            <w:hideMark/>
          </w:tcPr>
          <w:p w14:paraId="388F8B74" w14:textId="77777777" w:rsidR="00A91042" w:rsidRPr="00741207" w:rsidRDefault="00A91042" w:rsidP="00722006">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No. de reuniones realizadas/No. de reuniones planeadas</w:t>
            </w:r>
          </w:p>
        </w:tc>
      </w:tr>
    </w:tbl>
    <w:p w14:paraId="285599C6" w14:textId="77777777" w:rsidR="00A400B4" w:rsidRPr="00741207" w:rsidRDefault="00A400B4" w:rsidP="002B5F57">
      <w:pPr>
        <w:pStyle w:val="Ttulo2"/>
        <w:numPr>
          <w:ilvl w:val="2"/>
          <w:numId w:val="3"/>
        </w:numPr>
        <w:spacing w:before="200" w:line="276" w:lineRule="auto"/>
        <w:jc w:val="both"/>
        <w:rPr>
          <w:lang w:val="es-CO"/>
        </w:rPr>
      </w:pPr>
      <w:r w:rsidRPr="00741207">
        <w:rPr>
          <w:lang w:val="es-CO"/>
        </w:rPr>
        <w:t>Criterios de aceptación.</w:t>
      </w:r>
    </w:p>
    <w:p w14:paraId="6A064CBF" w14:textId="77777777" w:rsidR="00741207" w:rsidRDefault="00741207" w:rsidP="00A400B4">
      <w:pPr>
        <w:jc w:val="both"/>
        <w:rPr>
          <w:lang w:eastAsia="es-CO"/>
        </w:rPr>
      </w:pPr>
    </w:p>
    <w:p w14:paraId="76F91778" w14:textId="07D39991" w:rsidR="00A400B4" w:rsidRDefault="00A400B4" w:rsidP="00A400B4">
      <w:pPr>
        <w:jc w:val="both"/>
        <w:rPr>
          <w:lang w:eastAsia="es-CO"/>
        </w:rPr>
      </w:pPr>
      <w:r w:rsidRPr="00A400B4">
        <w:rPr>
          <w:lang w:eastAsia="es-CO"/>
        </w:rPr>
        <w:t xml:space="preserve">Los criterios de aceptación se definen para cada uno de los entregables de las fases. Los criterios de aceptación se definen en el documento: </w:t>
      </w:r>
      <w:r w:rsidRPr="00741207">
        <w:rPr>
          <w:i/>
          <w:lang w:eastAsia="es-CO"/>
        </w:rPr>
        <w:t>“Criterios_Aceptacion_Entregables”</w:t>
      </w:r>
      <w:r w:rsidR="007A7F36">
        <w:rPr>
          <w:i/>
          <w:lang w:eastAsia="es-CO"/>
        </w:rPr>
        <w:t xml:space="preserve"> (Ver anexo 1)</w:t>
      </w:r>
      <w:r w:rsidRPr="00A400B4">
        <w:rPr>
          <w:lang w:eastAsia="es-CO"/>
        </w:rPr>
        <w:t>, que hace parte de este plan.</w:t>
      </w:r>
    </w:p>
    <w:p w14:paraId="4D064EEE" w14:textId="67EF936E" w:rsidR="00A400B4" w:rsidRPr="002B5F57" w:rsidRDefault="00A400B4" w:rsidP="002B5F57">
      <w:pPr>
        <w:pStyle w:val="Ttulo2"/>
        <w:numPr>
          <w:ilvl w:val="1"/>
          <w:numId w:val="3"/>
        </w:numPr>
        <w:spacing w:before="200" w:line="276" w:lineRule="auto"/>
        <w:jc w:val="both"/>
        <w:rPr>
          <w:lang w:val="es-CO"/>
        </w:rPr>
      </w:pPr>
      <w:r w:rsidRPr="002B5F57">
        <w:rPr>
          <w:lang w:val="es-CO"/>
        </w:rPr>
        <w:t>Procesos, Procedimientos y Productos de Trabajo</w:t>
      </w:r>
      <w:r w:rsidR="00722006">
        <w:rPr>
          <w:lang w:val="es-CO"/>
        </w:rPr>
        <w:t>.</w:t>
      </w:r>
    </w:p>
    <w:p w14:paraId="49ED5F51" w14:textId="77777777" w:rsidR="002B5F57" w:rsidRPr="00A400B4" w:rsidRDefault="002B5F57" w:rsidP="00A400B4">
      <w:pPr>
        <w:jc w:val="both"/>
        <w:rPr>
          <w:lang w:eastAsia="es-CO"/>
        </w:rPr>
      </w:pPr>
    </w:p>
    <w:p w14:paraId="060ECF84" w14:textId="0552243B" w:rsidR="00A400B4" w:rsidRDefault="00A400B4" w:rsidP="00A400B4">
      <w:pPr>
        <w:jc w:val="both"/>
        <w:rPr>
          <w:lang w:eastAsia="es-CO"/>
        </w:rPr>
      </w:pPr>
      <w:r w:rsidRPr="00A400B4">
        <w:rPr>
          <w:lang w:eastAsia="es-CO"/>
        </w:rPr>
        <w:t>Los procesos y procedimientos relacionados con el aseguramiento de la calidad son:</w:t>
      </w:r>
    </w:p>
    <w:p w14:paraId="3B44AB7F" w14:textId="4F102DFF" w:rsidR="002B5F57" w:rsidRDefault="002B5F57" w:rsidP="00A400B4">
      <w:pPr>
        <w:jc w:val="both"/>
        <w:rPr>
          <w:lang w:eastAsia="es-CO"/>
        </w:rPr>
      </w:pPr>
    </w:p>
    <w:tbl>
      <w:tblPr>
        <w:tblStyle w:val="Tabladecuadrcula4-nfasis1"/>
        <w:tblW w:w="8730" w:type="dxa"/>
        <w:jc w:val="center"/>
        <w:tblLayout w:type="fixed"/>
        <w:tblLook w:val="04A0" w:firstRow="1" w:lastRow="0" w:firstColumn="1" w:lastColumn="0" w:noHBand="0" w:noVBand="1"/>
      </w:tblPr>
      <w:tblGrid>
        <w:gridCol w:w="1507"/>
        <w:gridCol w:w="3606"/>
        <w:gridCol w:w="3617"/>
      </w:tblGrid>
      <w:tr w:rsidR="002B5F57" w:rsidRPr="00FC435D" w14:paraId="2D860261" w14:textId="77777777" w:rsidTr="002B5F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07" w:type="dxa"/>
          </w:tcPr>
          <w:p w14:paraId="6FDDA04A" w14:textId="77777777" w:rsidR="002B5F57" w:rsidRPr="00FC435D" w:rsidRDefault="002B5F57" w:rsidP="00722006">
            <w:pPr>
              <w:snapToGrid w:val="0"/>
              <w:jc w:val="center"/>
              <w:rPr>
                <w:b w:val="0"/>
                <w:sz w:val="18"/>
              </w:rPr>
            </w:pPr>
            <w:r w:rsidRPr="00FC435D">
              <w:rPr>
                <w:sz w:val="18"/>
              </w:rPr>
              <w:t>Tipo</w:t>
            </w:r>
          </w:p>
        </w:tc>
        <w:tc>
          <w:tcPr>
            <w:tcW w:w="3606" w:type="dxa"/>
          </w:tcPr>
          <w:p w14:paraId="245B1C1D" w14:textId="77777777" w:rsidR="002B5F57" w:rsidRPr="00FC435D" w:rsidRDefault="002B5F57" w:rsidP="00722006">
            <w:pPr>
              <w:snapToGrid w:val="0"/>
              <w:jc w:val="center"/>
              <w:cnfStyle w:val="100000000000" w:firstRow="1" w:lastRow="0" w:firstColumn="0" w:lastColumn="0" w:oddVBand="0" w:evenVBand="0" w:oddHBand="0" w:evenHBand="0" w:firstRowFirstColumn="0" w:firstRowLastColumn="0" w:lastRowFirstColumn="0" w:lastRowLastColumn="0"/>
              <w:rPr>
                <w:b w:val="0"/>
                <w:sz w:val="18"/>
              </w:rPr>
            </w:pPr>
            <w:r w:rsidRPr="00FC435D">
              <w:rPr>
                <w:sz w:val="18"/>
              </w:rPr>
              <w:t>Nombre</w:t>
            </w:r>
          </w:p>
        </w:tc>
        <w:tc>
          <w:tcPr>
            <w:tcW w:w="3617" w:type="dxa"/>
          </w:tcPr>
          <w:p w14:paraId="5652474C" w14:textId="77777777" w:rsidR="002B5F57" w:rsidRPr="00FC435D" w:rsidRDefault="002B5F57" w:rsidP="00722006">
            <w:pPr>
              <w:snapToGrid w:val="0"/>
              <w:jc w:val="center"/>
              <w:cnfStyle w:val="100000000000" w:firstRow="1" w:lastRow="0" w:firstColumn="0" w:lastColumn="0" w:oddVBand="0" w:evenVBand="0" w:oddHBand="0" w:evenHBand="0" w:firstRowFirstColumn="0" w:firstRowLastColumn="0" w:lastRowFirstColumn="0" w:lastRowLastColumn="0"/>
              <w:rPr>
                <w:b w:val="0"/>
                <w:sz w:val="18"/>
              </w:rPr>
            </w:pPr>
            <w:r w:rsidRPr="00FC435D">
              <w:rPr>
                <w:sz w:val="18"/>
              </w:rPr>
              <w:t>Producto de Trabajo</w:t>
            </w:r>
          </w:p>
        </w:tc>
      </w:tr>
      <w:tr w:rsidR="002B5F57" w:rsidRPr="00FC435D" w14:paraId="2F2354B2" w14:textId="77777777" w:rsidTr="002B5F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07" w:type="dxa"/>
          </w:tcPr>
          <w:p w14:paraId="09161FEE" w14:textId="77777777" w:rsidR="002B5F57" w:rsidRPr="00FC435D" w:rsidRDefault="002B5F57" w:rsidP="00722006">
            <w:pPr>
              <w:snapToGrid w:val="0"/>
              <w:rPr>
                <w:sz w:val="18"/>
              </w:rPr>
            </w:pPr>
            <w:r w:rsidRPr="00FC435D">
              <w:rPr>
                <w:sz w:val="18"/>
              </w:rPr>
              <w:t>Proceso</w:t>
            </w:r>
          </w:p>
        </w:tc>
        <w:tc>
          <w:tcPr>
            <w:tcW w:w="3606" w:type="dxa"/>
          </w:tcPr>
          <w:p w14:paraId="30D39506" w14:textId="77777777" w:rsidR="002B5F57" w:rsidRPr="00FC435D" w:rsidRDefault="002B5F57" w:rsidP="00722006">
            <w:pPr>
              <w:snapToGrid w:val="0"/>
              <w:cnfStyle w:val="000000100000" w:firstRow="0" w:lastRow="0" w:firstColumn="0" w:lastColumn="0" w:oddVBand="0" w:evenVBand="0" w:oddHBand="1" w:evenHBand="0" w:firstRowFirstColumn="0" w:firstRowLastColumn="0" w:lastRowFirstColumn="0" w:lastRowLastColumn="0"/>
              <w:rPr>
                <w:sz w:val="18"/>
              </w:rPr>
            </w:pPr>
            <w:r w:rsidRPr="00FC435D">
              <w:rPr>
                <w:sz w:val="18"/>
              </w:rPr>
              <w:t>Aseguramiento de la calidad</w:t>
            </w:r>
          </w:p>
        </w:tc>
        <w:tc>
          <w:tcPr>
            <w:tcW w:w="3617" w:type="dxa"/>
          </w:tcPr>
          <w:p w14:paraId="4008DD6C" w14:textId="77777777" w:rsidR="002B5F57" w:rsidRPr="00FC435D" w:rsidRDefault="002B5F57" w:rsidP="00722006">
            <w:pPr>
              <w:cnfStyle w:val="000000100000" w:firstRow="0" w:lastRow="0" w:firstColumn="0" w:lastColumn="0" w:oddVBand="0" w:evenVBand="0" w:oddHBand="1" w:evenHBand="0" w:firstRowFirstColumn="0" w:firstRowLastColumn="0" w:lastRowFirstColumn="0" w:lastRowLastColumn="0"/>
              <w:rPr>
                <w:sz w:val="18"/>
              </w:rPr>
            </w:pPr>
            <w:r w:rsidRPr="00FC435D">
              <w:rPr>
                <w:sz w:val="18"/>
              </w:rPr>
              <w:t>Checklist de cada Fase</w:t>
            </w:r>
          </w:p>
        </w:tc>
      </w:tr>
      <w:tr w:rsidR="002B5F57" w:rsidRPr="00FC435D" w14:paraId="4E0D6720" w14:textId="77777777" w:rsidTr="002B5F57">
        <w:trPr>
          <w:jc w:val="center"/>
        </w:trPr>
        <w:tc>
          <w:tcPr>
            <w:cnfStyle w:val="001000000000" w:firstRow="0" w:lastRow="0" w:firstColumn="1" w:lastColumn="0" w:oddVBand="0" w:evenVBand="0" w:oddHBand="0" w:evenHBand="0" w:firstRowFirstColumn="0" w:firstRowLastColumn="0" w:lastRowFirstColumn="0" w:lastRowLastColumn="0"/>
            <w:tcW w:w="1507" w:type="dxa"/>
          </w:tcPr>
          <w:p w14:paraId="7975100B" w14:textId="77777777" w:rsidR="002B5F57" w:rsidRPr="00FC435D" w:rsidRDefault="002B5F57" w:rsidP="00722006">
            <w:pPr>
              <w:snapToGrid w:val="0"/>
              <w:rPr>
                <w:sz w:val="18"/>
              </w:rPr>
            </w:pPr>
            <w:r w:rsidRPr="00FC435D">
              <w:rPr>
                <w:sz w:val="18"/>
              </w:rPr>
              <w:t>Proceso</w:t>
            </w:r>
          </w:p>
        </w:tc>
        <w:tc>
          <w:tcPr>
            <w:tcW w:w="3606" w:type="dxa"/>
          </w:tcPr>
          <w:p w14:paraId="1AF57EF8" w14:textId="77777777" w:rsidR="002B5F57" w:rsidRPr="00FC435D" w:rsidRDefault="002B5F57" w:rsidP="00722006">
            <w:pPr>
              <w:snapToGrid w:val="0"/>
              <w:cnfStyle w:val="000000000000" w:firstRow="0" w:lastRow="0" w:firstColumn="0" w:lastColumn="0" w:oddVBand="0" w:evenVBand="0" w:oddHBand="0" w:evenHBand="0" w:firstRowFirstColumn="0" w:firstRowLastColumn="0" w:lastRowFirstColumn="0" w:lastRowLastColumn="0"/>
              <w:rPr>
                <w:sz w:val="18"/>
              </w:rPr>
            </w:pPr>
            <w:r>
              <w:rPr>
                <w:sz w:val="18"/>
              </w:rPr>
              <w:t>Pruebas de la solución</w:t>
            </w:r>
          </w:p>
        </w:tc>
        <w:tc>
          <w:tcPr>
            <w:tcW w:w="3617" w:type="dxa"/>
          </w:tcPr>
          <w:p w14:paraId="5714A511" w14:textId="77777777" w:rsidR="002B5F57" w:rsidRPr="00FC435D" w:rsidRDefault="002B5F57" w:rsidP="00722006">
            <w:pPr>
              <w:cnfStyle w:val="000000000000" w:firstRow="0" w:lastRow="0" w:firstColumn="0" w:lastColumn="0" w:oddVBand="0" w:evenVBand="0" w:oddHBand="0" w:evenHBand="0" w:firstRowFirstColumn="0" w:firstRowLastColumn="0" w:lastRowFirstColumn="0" w:lastRowLastColumn="0"/>
              <w:rPr>
                <w:sz w:val="18"/>
              </w:rPr>
            </w:pPr>
            <w:r w:rsidRPr="00FC435D">
              <w:rPr>
                <w:sz w:val="18"/>
              </w:rPr>
              <w:t>Reporte de Pruebas</w:t>
            </w:r>
          </w:p>
        </w:tc>
      </w:tr>
      <w:tr w:rsidR="002B5F57" w:rsidRPr="00FC435D" w14:paraId="655AE895" w14:textId="77777777" w:rsidTr="002B5F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07" w:type="dxa"/>
          </w:tcPr>
          <w:p w14:paraId="733A0A51" w14:textId="77777777" w:rsidR="002B5F57" w:rsidRPr="00FC435D" w:rsidRDefault="002B5F57" w:rsidP="00722006">
            <w:pPr>
              <w:snapToGrid w:val="0"/>
              <w:rPr>
                <w:sz w:val="18"/>
              </w:rPr>
            </w:pPr>
            <w:r w:rsidRPr="00FC435D">
              <w:rPr>
                <w:sz w:val="18"/>
              </w:rPr>
              <w:t>Procedimiento</w:t>
            </w:r>
          </w:p>
        </w:tc>
        <w:tc>
          <w:tcPr>
            <w:tcW w:w="3606" w:type="dxa"/>
          </w:tcPr>
          <w:p w14:paraId="14AAC183" w14:textId="77777777" w:rsidR="002B5F57" w:rsidRPr="00FC435D" w:rsidRDefault="002B5F57" w:rsidP="00722006">
            <w:pPr>
              <w:snapToGrid w:val="0"/>
              <w:cnfStyle w:val="000000100000" w:firstRow="0" w:lastRow="0" w:firstColumn="0" w:lastColumn="0" w:oddVBand="0" w:evenVBand="0" w:oddHBand="1" w:evenHBand="0" w:firstRowFirstColumn="0" w:firstRowLastColumn="0" w:lastRowFirstColumn="0" w:lastRowLastColumn="0"/>
              <w:rPr>
                <w:sz w:val="18"/>
              </w:rPr>
            </w:pPr>
            <w:r w:rsidRPr="00FC435D">
              <w:rPr>
                <w:sz w:val="18"/>
              </w:rPr>
              <w:t xml:space="preserve">Revisión de </w:t>
            </w:r>
            <w:r>
              <w:rPr>
                <w:sz w:val="18"/>
              </w:rPr>
              <w:t>criterios de aceptación.</w:t>
            </w:r>
          </w:p>
        </w:tc>
        <w:tc>
          <w:tcPr>
            <w:tcW w:w="3617" w:type="dxa"/>
          </w:tcPr>
          <w:p w14:paraId="75CE6A45" w14:textId="77777777" w:rsidR="002B5F57" w:rsidRPr="00FC435D" w:rsidRDefault="002B5F57" w:rsidP="00722006">
            <w:pPr>
              <w:snapToGrid w:val="0"/>
              <w:cnfStyle w:val="000000100000" w:firstRow="0" w:lastRow="0" w:firstColumn="0" w:lastColumn="0" w:oddVBand="0" w:evenVBand="0" w:oddHBand="1" w:evenHBand="0" w:firstRowFirstColumn="0" w:firstRowLastColumn="0" w:lastRowFirstColumn="0" w:lastRowLastColumn="0"/>
              <w:rPr>
                <w:sz w:val="18"/>
              </w:rPr>
            </w:pPr>
            <w:r w:rsidRPr="00FC435D">
              <w:rPr>
                <w:sz w:val="18"/>
              </w:rPr>
              <w:t>Documento Acta de reunión</w:t>
            </w:r>
          </w:p>
          <w:p w14:paraId="0ACFD54D" w14:textId="77777777" w:rsidR="002B5F57" w:rsidRDefault="002B5F57" w:rsidP="00722006">
            <w:pPr>
              <w:snapToGrid w:val="0"/>
              <w:cnfStyle w:val="000000100000" w:firstRow="0" w:lastRow="0" w:firstColumn="0" w:lastColumn="0" w:oddVBand="0" w:evenVBand="0" w:oddHBand="1" w:evenHBand="0" w:firstRowFirstColumn="0" w:firstRowLastColumn="0" w:lastRowFirstColumn="0" w:lastRowLastColumn="0"/>
              <w:rPr>
                <w:sz w:val="18"/>
              </w:rPr>
            </w:pPr>
            <w:r w:rsidRPr="00FC435D">
              <w:rPr>
                <w:sz w:val="18"/>
              </w:rPr>
              <w:t>Documento Avance de Proyecto</w:t>
            </w:r>
          </w:p>
          <w:p w14:paraId="6236A4BE" w14:textId="77777777" w:rsidR="002B5F57" w:rsidRPr="00FC435D" w:rsidRDefault="002B5F57" w:rsidP="00722006">
            <w:pPr>
              <w:snapToGrid w:val="0"/>
              <w:cnfStyle w:val="000000100000" w:firstRow="0" w:lastRow="0" w:firstColumn="0" w:lastColumn="0" w:oddVBand="0" w:evenVBand="0" w:oddHBand="1" w:evenHBand="0" w:firstRowFirstColumn="0" w:firstRowLastColumn="0" w:lastRowFirstColumn="0" w:lastRowLastColumn="0"/>
              <w:rPr>
                <w:sz w:val="18"/>
              </w:rPr>
            </w:pPr>
            <w:r>
              <w:rPr>
                <w:sz w:val="18"/>
              </w:rPr>
              <w:t>Actas de aceptación de entregables.</w:t>
            </w:r>
          </w:p>
        </w:tc>
      </w:tr>
    </w:tbl>
    <w:p w14:paraId="2D7DE550" w14:textId="6CD5BCB5" w:rsidR="00A400B4" w:rsidRPr="002B5F57" w:rsidRDefault="00A400B4" w:rsidP="002B5F57">
      <w:pPr>
        <w:pStyle w:val="Ttulo2"/>
        <w:numPr>
          <w:ilvl w:val="2"/>
          <w:numId w:val="3"/>
        </w:numPr>
        <w:spacing w:before="200" w:line="276" w:lineRule="auto"/>
        <w:jc w:val="both"/>
        <w:rPr>
          <w:lang w:val="es-CO"/>
        </w:rPr>
      </w:pPr>
      <w:r w:rsidRPr="002B5F57">
        <w:rPr>
          <w:lang w:val="es-CO"/>
        </w:rPr>
        <w:t>Detalle de actividades relacionadas con el aseguramiento de la calidad</w:t>
      </w:r>
      <w:r w:rsidR="00722006">
        <w:rPr>
          <w:lang w:val="es-CO"/>
        </w:rPr>
        <w:t>.</w:t>
      </w:r>
    </w:p>
    <w:p w14:paraId="311F4A0D" w14:textId="77777777" w:rsidR="002B5F57" w:rsidRDefault="002B5F57" w:rsidP="00A400B4">
      <w:pPr>
        <w:jc w:val="both"/>
        <w:rPr>
          <w:lang w:eastAsia="es-CO"/>
        </w:rPr>
      </w:pPr>
    </w:p>
    <w:p w14:paraId="51D2ECB4" w14:textId="6A72DA89" w:rsidR="00A400B4" w:rsidRDefault="00A400B4" w:rsidP="00A400B4">
      <w:pPr>
        <w:jc w:val="both"/>
        <w:rPr>
          <w:lang w:eastAsia="es-CO"/>
        </w:rPr>
      </w:pPr>
      <w:r w:rsidRPr="00A400B4">
        <w:rPr>
          <w:lang w:eastAsia="es-CO"/>
        </w:rPr>
        <w:t>Las actividades de aseguramiento de calidad son:</w:t>
      </w:r>
    </w:p>
    <w:p w14:paraId="5336A6CA" w14:textId="77777777" w:rsidR="002B5F57" w:rsidRPr="00A400B4" w:rsidRDefault="002B5F57" w:rsidP="00A400B4">
      <w:pPr>
        <w:jc w:val="both"/>
        <w:rPr>
          <w:lang w:eastAsia="es-CO"/>
        </w:rPr>
      </w:pPr>
    </w:p>
    <w:p w14:paraId="23CF898A" w14:textId="77777777" w:rsidR="00A400B4" w:rsidRPr="00A400B4" w:rsidRDefault="00A400B4" w:rsidP="002B5F57">
      <w:pPr>
        <w:pStyle w:val="Prrafodelista"/>
        <w:numPr>
          <w:ilvl w:val="0"/>
          <w:numId w:val="14"/>
        </w:numPr>
        <w:jc w:val="both"/>
        <w:rPr>
          <w:lang w:eastAsia="es-CO"/>
        </w:rPr>
      </w:pPr>
      <w:r w:rsidRPr="00A400B4">
        <w:rPr>
          <w:lang w:eastAsia="es-CO"/>
        </w:rPr>
        <w:t>Realizar actividades internas de  Quality Review para cada una de las fases del proyecto.</w:t>
      </w:r>
    </w:p>
    <w:p w14:paraId="6BDC25EF" w14:textId="77777777" w:rsidR="00A400B4" w:rsidRPr="00A400B4" w:rsidRDefault="00A400B4" w:rsidP="002B5F57">
      <w:pPr>
        <w:pStyle w:val="Prrafodelista"/>
        <w:numPr>
          <w:ilvl w:val="0"/>
          <w:numId w:val="14"/>
        </w:numPr>
        <w:jc w:val="both"/>
        <w:rPr>
          <w:lang w:eastAsia="es-CO"/>
        </w:rPr>
      </w:pPr>
      <w:r w:rsidRPr="00A400B4">
        <w:rPr>
          <w:lang w:eastAsia="es-CO"/>
        </w:rPr>
        <w:t>Validación de los criterios de aceptación por parte de los responsables dentro del equipo de trabajo del cliente (Ludus).</w:t>
      </w:r>
    </w:p>
    <w:p w14:paraId="77A82181" w14:textId="77777777" w:rsidR="00A400B4" w:rsidRPr="00A400B4" w:rsidRDefault="00A400B4" w:rsidP="002B5F57">
      <w:pPr>
        <w:pStyle w:val="Prrafodelista"/>
        <w:numPr>
          <w:ilvl w:val="0"/>
          <w:numId w:val="14"/>
        </w:numPr>
        <w:jc w:val="both"/>
        <w:rPr>
          <w:lang w:eastAsia="es-CO"/>
        </w:rPr>
      </w:pPr>
      <w:r w:rsidRPr="00A400B4">
        <w:rPr>
          <w:lang w:eastAsia="es-CO"/>
        </w:rPr>
        <w:t>Control a las actividades de aseguramiento, acciones correctivas y acciones preventivas, en las reuniones de seguimiento.</w:t>
      </w:r>
    </w:p>
    <w:p w14:paraId="081A506C" w14:textId="77777777" w:rsidR="00A400B4" w:rsidRPr="00A400B4" w:rsidRDefault="00A400B4" w:rsidP="002B5F57">
      <w:pPr>
        <w:pStyle w:val="Prrafodelista"/>
        <w:numPr>
          <w:ilvl w:val="0"/>
          <w:numId w:val="14"/>
        </w:numPr>
        <w:jc w:val="both"/>
        <w:rPr>
          <w:lang w:eastAsia="es-CO"/>
        </w:rPr>
      </w:pPr>
      <w:r w:rsidRPr="00A400B4">
        <w:rPr>
          <w:lang w:eastAsia="es-CO"/>
        </w:rPr>
        <w:t>De requerirse algún cambio al alcance del proyecto, este deberá solicitarse por medio de una solicitud de cambios.</w:t>
      </w:r>
    </w:p>
    <w:p w14:paraId="748BEAC4" w14:textId="77777777" w:rsidR="00A400B4" w:rsidRPr="00A400B4" w:rsidRDefault="00A400B4" w:rsidP="002B5F57">
      <w:pPr>
        <w:pStyle w:val="Prrafodelista"/>
        <w:numPr>
          <w:ilvl w:val="0"/>
          <w:numId w:val="14"/>
        </w:numPr>
        <w:jc w:val="both"/>
        <w:rPr>
          <w:lang w:eastAsia="es-CO"/>
        </w:rPr>
      </w:pPr>
      <w:r w:rsidRPr="00A400B4">
        <w:rPr>
          <w:lang w:eastAsia="es-CO"/>
        </w:rPr>
        <w:t>Se presentará como mínimo un informe de avance del proyecto una vez al mes, luego del inicio de la ejecución del mismo.</w:t>
      </w:r>
    </w:p>
    <w:p w14:paraId="36BA4F80" w14:textId="77777777" w:rsidR="00A400B4" w:rsidRPr="00A400B4" w:rsidRDefault="00A400B4" w:rsidP="002B5F57">
      <w:pPr>
        <w:pStyle w:val="Prrafodelista"/>
        <w:numPr>
          <w:ilvl w:val="0"/>
          <w:numId w:val="14"/>
        </w:numPr>
        <w:jc w:val="both"/>
        <w:rPr>
          <w:lang w:eastAsia="es-CO"/>
        </w:rPr>
      </w:pPr>
      <w:r w:rsidRPr="00A400B4">
        <w:rPr>
          <w:lang w:eastAsia="es-CO"/>
        </w:rPr>
        <w:t>Se realizarán reuniones con el equipo de proyecto mínimo dos veces al mes para evaluar el desempeño en la ejecución del proyecto.</w:t>
      </w:r>
    </w:p>
    <w:p w14:paraId="2488A35D" w14:textId="77777777" w:rsidR="00A400B4" w:rsidRPr="00A400B4" w:rsidRDefault="00A400B4" w:rsidP="002B5F57">
      <w:pPr>
        <w:pStyle w:val="Prrafodelista"/>
        <w:numPr>
          <w:ilvl w:val="0"/>
          <w:numId w:val="14"/>
        </w:numPr>
        <w:jc w:val="both"/>
        <w:rPr>
          <w:lang w:eastAsia="es-CO"/>
        </w:rPr>
      </w:pPr>
      <w:r w:rsidRPr="00A400B4">
        <w:rPr>
          <w:lang w:eastAsia="es-CO"/>
        </w:rPr>
        <w:t>Se validará que la documentación escrita esté elaborada bajo normas APA y cumpla con los requisitos para trabajos escritos contemplados en ella.</w:t>
      </w:r>
    </w:p>
    <w:p w14:paraId="28EFF3AA" w14:textId="77777777" w:rsidR="00A400B4" w:rsidRPr="00A400B4" w:rsidRDefault="00A400B4" w:rsidP="002B5F57">
      <w:pPr>
        <w:pStyle w:val="Prrafodelista"/>
        <w:numPr>
          <w:ilvl w:val="0"/>
          <w:numId w:val="14"/>
        </w:numPr>
        <w:jc w:val="both"/>
        <w:rPr>
          <w:lang w:eastAsia="es-CO"/>
        </w:rPr>
      </w:pPr>
      <w:r w:rsidRPr="00A400B4">
        <w:rPr>
          <w:lang w:eastAsia="es-CO"/>
        </w:rPr>
        <w:t>Se validará que los entregables cumplan con los requisitos especificados en la definición de requerimientos.</w:t>
      </w:r>
    </w:p>
    <w:p w14:paraId="1863822C" w14:textId="3AAB986C" w:rsidR="00A400B4" w:rsidRDefault="00A400B4" w:rsidP="00722006">
      <w:pPr>
        <w:pStyle w:val="Ttulo2"/>
        <w:numPr>
          <w:ilvl w:val="2"/>
          <w:numId w:val="3"/>
        </w:numPr>
        <w:spacing w:before="200" w:line="276" w:lineRule="auto"/>
        <w:jc w:val="both"/>
        <w:rPr>
          <w:lang w:eastAsia="es-CO"/>
        </w:rPr>
      </w:pPr>
      <w:r w:rsidRPr="00722006">
        <w:rPr>
          <w:lang w:val="es-CO"/>
        </w:rPr>
        <w:lastRenderedPageBreak/>
        <w:t>Procedimientos para gestionar acciones inmediatas, correctivas, preventivas y de mejora.</w:t>
      </w:r>
    </w:p>
    <w:p w14:paraId="2175E50C" w14:textId="77777777" w:rsidR="00722006" w:rsidRDefault="00722006" w:rsidP="00A400B4">
      <w:pPr>
        <w:jc w:val="both"/>
        <w:rPr>
          <w:lang w:eastAsia="es-CO"/>
        </w:rPr>
      </w:pPr>
    </w:p>
    <w:p w14:paraId="3C859B6A" w14:textId="1F37243C" w:rsidR="00A400B4" w:rsidRDefault="00A400B4" w:rsidP="00A400B4">
      <w:pPr>
        <w:jc w:val="both"/>
        <w:rPr>
          <w:lang w:eastAsia="es-CO"/>
        </w:rPr>
      </w:pPr>
      <w:r w:rsidRPr="00A400B4">
        <w:rPr>
          <w:lang w:eastAsia="es-CO"/>
        </w:rPr>
        <w:t xml:space="preserve">De común acuerdo con el cliente (Ludus), se establecerá un formato para capturar, reportar y gestionar acciones correctivas, preventivas, inmediatas o de mejora llamado </w:t>
      </w:r>
      <w:r w:rsidRPr="00722006">
        <w:rPr>
          <w:i/>
          <w:lang w:eastAsia="es-CO"/>
        </w:rPr>
        <w:t>“Issues_Action_Items</w:t>
      </w:r>
      <w:r w:rsidR="00722006" w:rsidRPr="00722006">
        <w:rPr>
          <w:i/>
          <w:lang w:eastAsia="es-CO"/>
        </w:rPr>
        <w:t>”</w:t>
      </w:r>
      <w:r w:rsidRPr="00722006">
        <w:rPr>
          <w:i/>
          <w:lang w:eastAsia="es-CO"/>
        </w:rPr>
        <w:t>.</w:t>
      </w:r>
    </w:p>
    <w:p w14:paraId="6CA80BA5" w14:textId="77777777" w:rsidR="00A400B4" w:rsidRPr="00722006" w:rsidRDefault="00A400B4" w:rsidP="00722006">
      <w:pPr>
        <w:pStyle w:val="Ttulo2"/>
        <w:numPr>
          <w:ilvl w:val="1"/>
          <w:numId w:val="3"/>
        </w:numPr>
        <w:spacing w:before="200" w:line="276" w:lineRule="auto"/>
        <w:jc w:val="both"/>
        <w:rPr>
          <w:lang w:val="es-CO"/>
        </w:rPr>
      </w:pPr>
      <w:r w:rsidRPr="00722006">
        <w:rPr>
          <w:lang w:val="es-CO"/>
        </w:rPr>
        <w:t>Historia de Cambios</w:t>
      </w:r>
    </w:p>
    <w:p w14:paraId="47354FF6" w14:textId="6656B0F6" w:rsidR="00722006" w:rsidRDefault="00722006" w:rsidP="00A400B4">
      <w:pPr>
        <w:jc w:val="both"/>
        <w:rPr>
          <w:lang w:eastAsia="es-CO"/>
        </w:rPr>
      </w:pPr>
    </w:p>
    <w:tbl>
      <w:tblPr>
        <w:tblStyle w:val="Tabladecuadrcula4-nfasis1"/>
        <w:tblW w:w="0" w:type="auto"/>
        <w:tblLayout w:type="fixed"/>
        <w:tblLook w:val="04A0" w:firstRow="1" w:lastRow="0" w:firstColumn="1" w:lastColumn="0" w:noHBand="0" w:noVBand="1"/>
      </w:tblPr>
      <w:tblGrid>
        <w:gridCol w:w="1127"/>
        <w:gridCol w:w="1269"/>
        <w:gridCol w:w="4151"/>
        <w:gridCol w:w="2171"/>
      </w:tblGrid>
      <w:tr w:rsidR="00722006" w:rsidRPr="00FC435D" w14:paraId="0957A345" w14:textId="77777777" w:rsidTr="007220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4045DF97" w14:textId="77777777" w:rsidR="00722006" w:rsidRPr="00722006" w:rsidRDefault="00722006" w:rsidP="00722006">
            <w:pPr>
              <w:snapToGrid w:val="0"/>
              <w:jc w:val="center"/>
              <w:rPr>
                <w:sz w:val="18"/>
              </w:rPr>
            </w:pPr>
            <w:r w:rsidRPr="00722006">
              <w:rPr>
                <w:sz w:val="18"/>
              </w:rPr>
              <w:t>Fecha</w:t>
            </w:r>
          </w:p>
        </w:tc>
        <w:tc>
          <w:tcPr>
            <w:tcW w:w="1269" w:type="dxa"/>
          </w:tcPr>
          <w:p w14:paraId="539F7B72" w14:textId="77777777" w:rsidR="00722006" w:rsidRPr="00722006" w:rsidRDefault="00722006" w:rsidP="00722006">
            <w:pPr>
              <w:snapToGrid w:val="0"/>
              <w:jc w:val="center"/>
              <w:cnfStyle w:val="100000000000" w:firstRow="1" w:lastRow="0" w:firstColumn="0" w:lastColumn="0" w:oddVBand="0" w:evenVBand="0" w:oddHBand="0" w:evenHBand="0" w:firstRowFirstColumn="0" w:firstRowLastColumn="0" w:lastRowFirstColumn="0" w:lastRowLastColumn="0"/>
              <w:rPr>
                <w:sz w:val="18"/>
              </w:rPr>
            </w:pPr>
            <w:r w:rsidRPr="00722006">
              <w:rPr>
                <w:sz w:val="18"/>
              </w:rPr>
              <w:t>Versión</w:t>
            </w:r>
          </w:p>
        </w:tc>
        <w:tc>
          <w:tcPr>
            <w:tcW w:w="4151" w:type="dxa"/>
          </w:tcPr>
          <w:p w14:paraId="284FB6AE" w14:textId="77777777" w:rsidR="00722006" w:rsidRPr="00722006" w:rsidRDefault="00722006" w:rsidP="00722006">
            <w:pPr>
              <w:snapToGrid w:val="0"/>
              <w:jc w:val="center"/>
              <w:cnfStyle w:val="100000000000" w:firstRow="1" w:lastRow="0" w:firstColumn="0" w:lastColumn="0" w:oddVBand="0" w:evenVBand="0" w:oddHBand="0" w:evenHBand="0" w:firstRowFirstColumn="0" w:firstRowLastColumn="0" w:lastRowFirstColumn="0" w:lastRowLastColumn="0"/>
              <w:rPr>
                <w:sz w:val="18"/>
              </w:rPr>
            </w:pPr>
            <w:r w:rsidRPr="00722006">
              <w:rPr>
                <w:sz w:val="18"/>
              </w:rPr>
              <w:t>Descripción</w:t>
            </w:r>
          </w:p>
        </w:tc>
        <w:tc>
          <w:tcPr>
            <w:tcW w:w="2171" w:type="dxa"/>
          </w:tcPr>
          <w:p w14:paraId="15200B21" w14:textId="77777777" w:rsidR="00722006" w:rsidRPr="00722006" w:rsidRDefault="00722006" w:rsidP="00722006">
            <w:pPr>
              <w:snapToGrid w:val="0"/>
              <w:jc w:val="center"/>
              <w:cnfStyle w:val="100000000000" w:firstRow="1" w:lastRow="0" w:firstColumn="0" w:lastColumn="0" w:oddVBand="0" w:evenVBand="0" w:oddHBand="0" w:evenHBand="0" w:firstRowFirstColumn="0" w:firstRowLastColumn="0" w:lastRowFirstColumn="0" w:lastRowLastColumn="0"/>
              <w:rPr>
                <w:sz w:val="18"/>
              </w:rPr>
            </w:pPr>
            <w:r w:rsidRPr="00722006">
              <w:rPr>
                <w:sz w:val="18"/>
              </w:rPr>
              <w:t>Autor</w:t>
            </w:r>
          </w:p>
        </w:tc>
      </w:tr>
      <w:tr w:rsidR="00722006" w:rsidRPr="00FC435D" w14:paraId="5D3688F4" w14:textId="77777777" w:rsidTr="007220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021F3CFA" w14:textId="77777777" w:rsidR="00722006" w:rsidRPr="00722006" w:rsidRDefault="00722006" w:rsidP="00722006">
            <w:pPr>
              <w:snapToGrid w:val="0"/>
              <w:rPr>
                <w:b w:val="0"/>
                <w:sz w:val="18"/>
              </w:rPr>
            </w:pPr>
            <w:r w:rsidRPr="00722006">
              <w:rPr>
                <w:b w:val="0"/>
                <w:sz w:val="18"/>
              </w:rPr>
              <w:t>16/03/2017</w:t>
            </w:r>
          </w:p>
        </w:tc>
        <w:tc>
          <w:tcPr>
            <w:tcW w:w="1269" w:type="dxa"/>
          </w:tcPr>
          <w:p w14:paraId="0372EB10" w14:textId="77777777" w:rsidR="00722006" w:rsidRPr="00722006" w:rsidRDefault="00722006" w:rsidP="00722006">
            <w:pPr>
              <w:snapToGrid w:val="0"/>
              <w:cnfStyle w:val="000000100000" w:firstRow="0" w:lastRow="0" w:firstColumn="0" w:lastColumn="0" w:oddVBand="0" w:evenVBand="0" w:oddHBand="1" w:evenHBand="0" w:firstRowFirstColumn="0" w:firstRowLastColumn="0" w:lastRowFirstColumn="0" w:lastRowLastColumn="0"/>
              <w:rPr>
                <w:sz w:val="18"/>
              </w:rPr>
            </w:pPr>
            <w:r w:rsidRPr="00722006">
              <w:rPr>
                <w:sz w:val="18"/>
              </w:rPr>
              <w:t>1.0</w:t>
            </w:r>
          </w:p>
        </w:tc>
        <w:tc>
          <w:tcPr>
            <w:tcW w:w="4151" w:type="dxa"/>
          </w:tcPr>
          <w:p w14:paraId="6AB066AE" w14:textId="77777777" w:rsidR="00722006" w:rsidRPr="00722006" w:rsidRDefault="00722006" w:rsidP="00722006">
            <w:pPr>
              <w:snapToGrid w:val="0"/>
              <w:cnfStyle w:val="000000100000" w:firstRow="0" w:lastRow="0" w:firstColumn="0" w:lastColumn="0" w:oddVBand="0" w:evenVBand="0" w:oddHBand="1" w:evenHBand="0" w:firstRowFirstColumn="0" w:firstRowLastColumn="0" w:lastRowFirstColumn="0" w:lastRowLastColumn="0"/>
              <w:rPr>
                <w:sz w:val="18"/>
              </w:rPr>
            </w:pPr>
            <w:r w:rsidRPr="00722006">
              <w:rPr>
                <w:sz w:val="18"/>
              </w:rPr>
              <w:t>Plan inicial de Calidad</w:t>
            </w:r>
          </w:p>
        </w:tc>
        <w:tc>
          <w:tcPr>
            <w:tcW w:w="2171" w:type="dxa"/>
          </w:tcPr>
          <w:p w14:paraId="0C6015F1" w14:textId="77777777" w:rsidR="00722006" w:rsidRPr="00FC435D" w:rsidRDefault="00722006" w:rsidP="00722006">
            <w:pPr>
              <w:snapToGrid w:val="0"/>
              <w:cnfStyle w:val="000000100000" w:firstRow="0" w:lastRow="0" w:firstColumn="0" w:lastColumn="0" w:oddVBand="0" w:evenVBand="0" w:oddHBand="1" w:evenHBand="0" w:firstRowFirstColumn="0" w:firstRowLastColumn="0" w:lastRowFirstColumn="0" w:lastRowLastColumn="0"/>
              <w:rPr>
                <w:sz w:val="18"/>
              </w:rPr>
            </w:pPr>
          </w:p>
        </w:tc>
      </w:tr>
      <w:tr w:rsidR="00722006" w:rsidRPr="00FC435D" w14:paraId="767EA2EE" w14:textId="77777777" w:rsidTr="00722006">
        <w:tc>
          <w:tcPr>
            <w:cnfStyle w:val="001000000000" w:firstRow="0" w:lastRow="0" w:firstColumn="1" w:lastColumn="0" w:oddVBand="0" w:evenVBand="0" w:oddHBand="0" w:evenHBand="0" w:firstRowFirstColumn="0" w:firstRowLastColumn="0" w:lastRowFirstColumn="0" w:lastRowLastColumn="0"/>
            <w:tcW w:w="1127" w:type="dxa"/>
          </w:tcPr>
          <w:p w14:paraId="1030E0A5" w14:textId="77777777" w:rsidR="00722006" w:rsidRPr="00722006" w:rsidRDefault="00722006" w:rsidP="00722006">
            <w:pPr>
              <w:snapToGrid w:val="0"/>
              <w:rPr>
                <w:b w:val="0"/>
                <w:sz w:val="18"/>
              </w:rPr>
            </w:pPr>
            <w:r w:rsidRPr="00722006">
              <w:rPr>
                <w:b w:val="0"/>
                <w:sz w:val="18"/>
              </w:rPr>
              <w:t>27/03/2017</w:t>
            </w:r>
          </w:p>
        </w:tc>
        <w:tc>
          <w:tcPr>
            <w:tcW w:w="1269" w:type="dxa"/>
          </w:tcPr>
          <w:p w14:paraId="3E26D1EA" w14:textId="77777777" w:rsidR="00722006" w:rsidRPr="00722006" w:rsidRDefault="00722006" w:rsidP="00722006">
            <w:pPr>
              <w:snapToGrid w:val="0"/>
              <w:cnfStyle w:val="000000000000" w:firstRow="0" w:lastRow="0" w:firstColumn="0" w:lastColumn="0" w:oddVBand="0" w:evenVBand="0" w:oddHBand="0" w:evenHBand="0" w:firstRowFirstColumn="0" w:firstRowLastColumn="0" w:lastRowFirstColumn="0" w:lastRowLastColumn="0"/>
              <w:rPr>
                <w:sz w:val="18"/>
              </w:rPr>
            </w:pPr>
            <w:r w:rsidRPr="00722006">
              <w:rPr>
                <w:sz w:val="18"/>
              </w:rPr>
              <w:t>2.0</w:t>
            </w:r>
          </w:p>
        </w:tc>
        <w:tc>
          <w:tcPr>
            <w:tcW w:w="4151" w:type="dxa"/>
          </w:tcPr>
          <w:p w14:paraId="724FCBC8" w14:textId="77777777" w:rsidR="00722006" w:rsidRPr="00722006" w:rsidRDefault="00722006" w:rsidP="00722006">
            <w:pPr>
              <w:snapToGrid w:val="0"/>
              <w:cnfStyle w:val="000000000000" w:firstRow="0" w:lastRow="0" w:firstColumn="0" w:lastColumn="0" w:oddVBand="0" w:evenVBand="0" w:oddHBand="0" w:evenHBand="0" w:firstRowFirstColumn="0" w:firstRowLastColumn="0" w:lastRowFirstColumn="0" w:lastRowLastColumn="0"/>
              <w:rPr>
                <w:sz w:val="18"/>
              </w:rPr>
            </w:pPr>
            <w:r w:rsidRPr="00722006">
              <w:rPr>
                <w:sz w:val="18"/>
              </w:rPr>
              <w:t>Plan definitivo</w:t>
            </w:r>
          </w:p>
        </w:tc>
        <w:tc>
          <w:tcPr>
            <w:tcW w:w="2171" w:type="dxa"/>
          </w:tcPr>
          <w:p w14:paraId="7A49A652" w14:textId="77777777" w:rsidR="00722006" w:rsidRPr="00FC435D" w:rsidRDefault="00722006" w:rsidP="00722006">
            <w:pPr>
              <w:cnfStyle w:val="000000000000" w:firstRow="0" w:lastRow="0" w:firstColumn="0" w:lastColumn="0" w:oddVBand="0" w:evenVBand="0" w:oddHBand="0" w:evenHBand="0" w:firstRowFirstColumn="0" w:firstRowLastColumn="0" w:lastRowFirstColumn="0" w:lastRowLastColumn="0"/>
              <w:rPr>
                <w:sz w:val="18"/>
              </w:rPr>
            </w:pPr>
          </w:p>
        </w:tc>
      </w:tr>
    </w:tbl>
    <w:p w14:paraId="58C6929D" w14:textId="06A01AEB" w:rsidR="00A400B4" w:rsidRPr="00A400B4" w:rsidRDefault="00A400B4" w:rsidP="00722006">
      <w:pPr>
        <w:pStyle w:val="Ttulo2"/>
        <w:numPr>
          <w:ilvl w:val="1"/>
          <w:numId w:val="3"/>
        </w:numPr>
        <w:spacing w:before="200" w:line="276" w:lineRule="auto"/>
        <w:jc w:val="both"/>
        <w:rPr>
          <w:lang w:eastAsia="es-CO"/>
        </w:rPr>
      </w:pPr>
      <w:r w:rsidRPr="00722006">
        <w:rPr>
          <w:lang w:val="es-CO"/>
        </w:rPr>
        <w:t>Aprobaciones</w:t>
      </w:r>
    </w:p>
    <w:p w14:paraId="49C4CC36" w14:textId="09BB51FF" w:rsidR="00A400B4" w:rsidRDefault="00A400B4" w:rsidP="00A400B4">
      <w:pPr>
        <w:jc w:val="both"/>
        <w:rPr>
          <w:lang w:eastAsia="es-CO"/>
        </w:rPr>
      </w:pPr>
    </w:p>
    <w:tbl>
      <w:tblPr>
        <w:tblStyle w:val="Tabladecuadrcula4-nfasis1"/>
        <w:tblW w:w="0" w:type="auto"/>
        <w:tblLayout w:type="fixed"/>
        <w:tblLook w:val="04A0" w:firstRow="1" w:lastRow="0" w:firstColumn="1" w:lastColumn="0" w:noHBand="0" w:noVBand="1"/>
      </w:tblPr>
      <w:tblGrid>
        <w:gridCol w:w="1204"/>
        <w:gridCol w:w="3686"/>
        <w:gridCol w:w="3764"/>
      </w:tblGrid>
      <w:tr w:rsidR="00722006" w:rsidRPr="00FC435D" w14:paraId="416E0875" w14:textId="77777777" w:rsidTr="007220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4" w:type="dxa"/>
          </w:tcPr>
          <w:p w14:paraId="1A762BDC" w14:textId="77777777" w:rsidR="00722006" w:rsidRPr="00722006" w:rsidRDefault="00722006" w:rsidP="00722006">
            <w:pPr>
              <w:snapToGrid w:val="0"/>
              <w:jc w:val="center"/>
              <w:rPr>
                <w:sz w:val="18"/>
              </w:rPr>
            </w:pPr>
            <w:r w:rsidRPr="00722006">
              <w:rPr>
                <w:sz w:val="18"/>
              </w:rPr>
              <w:t>Fecha</w:t>
            </w:r>
          </w:p>
        </w:tc>
        <w:tc>
          <w:tcPr>
            <w:tcW w:w="3686" w:type="dxa"/>
          </w:tcPr>
          <w:p w14:paraId="427D4800" w14:textId="77777777" w:rsidR="00722006" w:rsidRPr="00722006" w:rsidRDefault="00722006" w:rsidP="00722006">
            <w:pPr>
              <w:snapToGrid w:val="0"/>
              <w:jc w:val="center"/>
              <w:cnfStyle w:val="100000000000" w:firstRow="1" w:lastRow="0" w:firstColumn="0" w:lastColumn="0" w:oddVBand="0" w:evenVBand="0" w:oddHBand="0" w:evenHBand="0" w:firstRowFirstColumn="0" w:firstRowLastColumn="0" w:lastRowFirstColumn="0" w:lastRowLastColumn="0"/>
              <w:rPr>
                <w:sz w:val="18"/>
              </w:rPr>
            </w:pPr>
            <w:r w:rsidRPr="00722006">
              <w:rPr>
                <w:sz w:val="18"/>
              </w:rPr>
              <w:t>Nombre</w:t>
            </w:r>
          </w:p>
        </w:tc>
        <w:tc>
          <w:tcPr>
            <w:tcW w:w="3764" w:type="dxa"/>
          </w:tcPr>
          <w:p w14:paraId="5B4000DD" w14:textId="77777777" w:rsidR="00722006" w:rsidRPr="00722006" w:rsidRDefault="00722006" w:rsidP="00722006">
            <w:pPr>
              <w:snapToGrid w:val="0"/>
              <w:jc w:val="center"/>
              <w:cnfStyle w:val="100000000000" w:firstRow="1" w:lastRow="0" w:firstColumn="0" w:lastColumn="0" w:oddVBand="0" w:evenVBand="0" w:oddHBand="0" w:evenHBand="0" w:firstRowFirstColumn="0" w:firstRowLastColumn="0" w:lastRowFirstColumn="0" w:lastRowLastColumn="0"/>
              <w:rPr>
                <w:sz w:val="18"/>
              </w:rPr>
            </w:pPr>
            <w:r w:rsidRPr="00722006">
              <w:rPr>
                <w:sz w:val="18"/>
              </w:rPr>
              <w:t>Firma</w:t>
            </w:r>
          </w:p>
        </w:tc>
      </w:tr>
      <w:tr w:rsidR="00722006" w:rsidRPr="00FC435D" w14:paraId="02E82745" w14:textId="77777777" w:rsidTr="007220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4" w:type="dxa"/>
          </w:tcPr>
          <w:p w14:paraId="3547591B" w14:textId="77777777" w:rsidR="00722006" w:rsidRPr="00722006" w:rsidRDefault="00722006" w:rsidP="00722006">
            <w:pPr>
              <w:snapToGrid w:val="0"/>
              <w:rPr>
                <w:b w:val="0"/>
                <w:sz w:val="18"/>
              </w:rPr>
            </w:pPr>
            <w:r w:rsidRPr="00722006">
              <w:rPr>
                <w:b w:val="0"/>
                <w:sz w:val="18"/>
              </w:rPr>
              <w:t>10/04/2017</w:t>
            </w:r>
          </w:p>
        </w:tc>
        <w:tc>
          <w:tcPr>
            <w:tcW w:w="3686" w:type="dxa"/>
          </w:tcPr>
          <w:p w14:paraId="0D322A2B" w14:textId="77777777" w:rsidR="00722006" w:rsidRPr="00722006" w:rsidRDefault="00722006" w:rsidP="00722006">
            <w:pPr>
              <w:snapToGrid w:val="0"/>
              <w:cnfStyle w:val="000000100000" w:firstRow="0" w:lastRow="0" w:firstColumn="0" w:lastColumn="0" w:oddVBand="0" w:evenVBand="0" w:oddHBand="1" w:evenHBand="0" w:firstRowFirstColumn="0" w:firstRowLastColumn="0" w:lastRowFirstColumn="0" w:lastRowLastColumn="0"/>
              <w:rPr>
                <w:sz w:val="18"/>
              </w:rPr>
            </w:pPr>
            <w:r w:rsidRPr="00722006">
              <w:rPr>
                <w:sz w:val="18"/>
              </w:rPr>
              <w:t>Cliente (Ludus)</w:t>
            </w:r>
          </w:p>
        </w:tc>
        <w:tc>
          <w:tcPr>
            <w:tcW w:w="3764" w:type="dxa"/>
          </w:tcPr>
          <w:p w14:paraId="5888606D" w14:textId="77777777" w:rsidR="00722006" w:rsidRPr="00FC435D" w:rsidRDefault="00722006" w:rsidP="00722006">
            <w:pPr>
              <w:snapToGrid w:val="0"/>
              <w:cnfStyle w:val="000000100000" w:firstRow="0" w:lastRow="0" w:firstColumn="0" w:lastColumn="0" w:oddVBand="0" w:evenVBand="0" w:oddHBand="1" w:evenHBand="0" w:firstRowFirstColumn="0" w:firstRowLastColumn="0" w:lastRowFirstColumn="0" w:lastRowLastColumn="0"/>
              <w:rPr>
                <w:i/>
              </w:rPr>
            </w:pPr>
          </w:p>
        </w:tc>
      </w:tr>
    </w:tbl>
    <w:p w14:paraId="04909F05" w14:textId="5084C4ED" w:rsidR="00680590" w:rsidRPr="00B172B9" w:rsidRDefault="00680590" w:rsidP="00220FEF">
      <w:pPr>
        <w:pStyle w:val="Ttulo1"/>
        <w:numPr>
          <w:ilvl w:val="0"/>
          <w:numId w:val="3"/>
        </w:numPr>
        <w:spacing w:before="480" w:line="276" w:lineRule="auto"/>
        <w:jc w:val="both"/>
        <w:rPr>
          <w:lang w:val="es-CO"/>
        </w:rPr>
      </w:pPr>
      <w:bookmarkStart w:id="7" w:name="_GoBack"/>
      <w:bookmarkEnd w:id="7"/>
      <w:r w:rsidRPr="00B172B9">
        <w:rPr>
          <w:lang w:val="es-CO"/>
        </w:rPr>
        <w:t>Plan de Pruebas.</w:t>
      </w:r>
    </w:p>
    <w:p w14:paraId="1890B3B1" w14:textId="77777777" w:rsidR="00B172B9" w:rsidRDefault="00B172B9" w:rsidP="00680590">
      <w:pPr>
        <w:jc w:val="both"/>
        <w:rPr>
          <w:lang w:eastAsia="es-CO"/>
        </w:rPr>
      </w:pPr>
    </w:p>
    <w:p w14:paraId="77810CA5" w14:textId="02CD49B1" w:rsidR="00680590" w:rsidRPr="00680590" w:rsidRDefault="00680590" w:rsidP="00680590">
      <w:pPr>
        <w:jc w:val="both"/>
        <w:rPr>
          <w:lang w:eastAsia="es-CO"/>
        </w:rPr>
      </w:pPr>
      <w:r w:rsidRPr="00680590">
        <w:rPr>
          <w:lang w:eastAsia="es-CO"/>
        </w:rPr>
        <w:t>El Plan de Pruebas es el documento guía para la elaboración, ejecución y control de las pruebas que se realizarán para el aseguramiento de la calidad del presente proyecto.</w:t>
      </w:r>
    </w:p>
    <w:p w14:paraId="2CCEFDF2" w14:textId="77777777" w:rsidR="00680590" w:rsidRPr="00680590" w:rsidRDefault="00680590" w:rsidP="00680590">
      <w:pPr>
        <w:jc w:val="both"/>
        <w:rPr>
          <w:lang w:eastAsia="es-CO"/>
        </w:rPr>
      </w:pPr>
      <w:r w:rsidRPr="00680590">
        <w:rPr>
          <w:lang w:eastAsia="es-CO"/>
        </w:rPr>
        <w:t>Este documento contiene los tipos de pruebas que se ejecutarán sobre la solución y los requerimientos necesarios para realizarlas.</w:t>
      </w:r>
    </w:p>
    <w:p w14:paraId="0389A63F" w14:textId="7AE90562" w:rsidR="00680590" w:rsidRPr="00B172B9" w:rsidRDefault="00B172B9" w:rsidP="00135DF6">
      <w:pPr>
        <w:pStyle w:val="Ttulo2"/>
        <w:numPr>
          <w:ilvl w:val="1"/>
          <w:numId w:val="3"/>
        </w:numPr>
        <w:spacing w:before="200" w:line="276" w:lineRule="auto"/>
        <w:jc w:val="both"/>
        <w:rPr>
          <w:lang w:val="es-CO"/>
        </w:rPr>
      </w:pPr>
      <w:r>
        <w:rPr>
          <w:lang w:val="es-CO"/>
        </w:rPr>
        <w:t>Propósito del Plan.</w:t>
      </w:r>
    </w:p>
    <w:p w14:paraId="5287425B" w14:textId="77777777" w:rsidR="00B172B9" w:rsidRDefault="00B172B9" w:rsidP="00680590">
      <w:pPr>
        <w:jc w:val="both"/>
        <w:rPr>
          <w:lang w:eastAsia="es-CO"/>
        </w:rPr>
      </w:pPr>
    </w:p>
    <w:p w14:paraId="52BB60D4" w14:textId="2A097D6B" w:rsidR="00680590" w:rsidRPr="00680590" w:rsidRDefault="00680590" w:rsidP="00B172B9">
      <w:pPr>
        <w:pStyle w:val="Prrafodelista"/>
        <w:numPr>
          <w:ilvl w:val="0"/>
          <w:numId w:val="15"/>
        </w:numPr>
        <w:jc w:val="both"/>
        <w:rPr>
          <w:lang w:eastAsia="es-CO"/>
        </w:rPr>
      </w:pPr>
      <w:r w:rsidRPr="00680590">
        <w:rPr>
          <w:lang w:eastAsia="es-CO"/>
        </w:rPr>
        <w:t>Definir un esquema de las actividades y técnicas que serán empleadas para probar el producto y para evaluar los resultados de las pruebas.</w:t>
      </w:r>
    </w:p>
    <w:p w14:paraId="797E89B7" w14:textId="491D3BFA" w:rsidR="00680590" w:rsidRPr="00680590" w:rsidRDefault="00680590" w:rsidP="00B172B9">
      <w:pPr>
        <w:pStyle w:val="Prrafodelista"/>
        <w:numPr>
          <w:ilvl w:val="0"/>
          <w:numId w:val="15"/>
        </w:numPr>
        <w:jc w:val="both"/>
        <w:rPr>
          <w:lang w:eastAsia="es-CO"/>
        </w:rPr>
      </w:pPr>
      <w:r w:rsidRPr="00680590">
        <w:rPr>
          <w:lang w:eastAsia="es-CO"/>
        </w:rPr>
        <w:t>Definir los scripts que se usarán como guía para probar el sistema.</w:t>
      </w:r>
    </w:p>
    <w:p w14:paraId="0676367B" w14:textId="0192B1F4" w:rsidR="00680590" w:rsidRPr="00680590" w:rsidRDefault="00680590" w:rsidP="00B172B9">
      <w:pPr>
        <w:pStyle w:val="Prrafodelista"/>
        <w:numPr>
          <w:ilvl w:val="0"/>
          <w:numId w:val="15"/>
        </w:numPr>
        <w:jc w:val="both"/>
        <w:rPr>
          <w:lang w:eastAsia="es-CO"/>
        </w:rPr>
      </w:pPr>
      <w:r w:rsidRPr="00680590">
        <w:rPr>
          <w:lang w:eastAsia="es-CO"/>
        </w:rPr>
        <w:t>Presentar a los interesados en el proyecto un mapa del esfuerzo de pruebas, procesos, roles, y ambiente de las pruebas que será ejecutado, para conseguir su conformidad y aprobación.</w:t>
      </w:r>
    </w:p>
    <w:p w14:paraId="0014D00C" w14:textId="73C17FBB" w:rsidR="00680590" w:rsidRPr="00680590" w:rsidRDefault="00680590" w:rsidP="00B172B9">
      <w:pPr>
        <w:pStyle w:val="Prrafodelista"/>
        <w:numPr>
          <w:ilvl w:val="0"/>
          <w:numId w:val="15"/>
        </w:numPr>
        <w:jc w:val="both"/>
        <w:rPr>
          <w:lang w:eastAsia="es-CO"/>
        </w:rPr>
      </w:pPr>
      <w:r w:rsidRPr="00680590">
        <w:rPr>
          <w:lang w:eastAsia="es-CO"/>
        </w:rPr>
        <w:t>Validar el correcto funcionamiento de la solución en ambiente de QA(Pruebas) y en ambiente de producción.</w:t>
      </w:r>
    </w:p>
    <w:p w14:paraId="15B27D07" w14:textId="00A4C8FF" w:rsidR="00680590" w:rsidRPr="00B172B9" w:rsidRDefault="00680590" w:rsidP="00B172B9">
      <w:pPr>
        <w:pStyle w:val="Ttulo2"/>
        <w:numPr>
          <w:ilvl w:val="1"/>
          <w:numId w:val="3"/>
        </w:numPr>
        <w:spacing w:before="200" w:line="276" w:lineRule="auto"/>
        <w:jc w:val="both"/>
        <w:rPr>
          <w:lang w:val="es-CO"/>
        </w:rPr>
      </w:pPr>
      <w:r w:rsidRPr="00B172B9">
        <w:rPr>
          <w:lang w:val="es-CO"/>
        </w:rPr>
        <w:t>Alcance</w:t>
      </w:r>
      <w:r w:rsidR="00B172B9">
        <w:rPr>
          <w:lang w:val="es-CO"/>
        </w:rPr>
        <w:t>.</w:t>
      </w:r>
    </w:p>
    <w:p w14:paraId="398726E9" w14:textId="77777777" w:rsidR="0019573D" w:rsidRDefault="0019573D" w:rsidP="00680590">
      <w:pPr>
        <w:jc w:val="both"/>
        <w:rPr>
          <w:lang w:eastAsia="es-CO"/>
        </w:rPr>
      </w:pPr>
    </w:p>
    <w:p w14:paraId="6C18D6EC" w14:textId="0C412077" w:rsidR="00B172B9" w:rsidRDefault="00680590" w:rsidP="00680590">
      <w:pPr>
        <w:jc w:val="both"/>
        <w:rPr>
          <w:lang w:eastAsia="es-CO"/>
        </w:rPr>
      </w:pPr>
      <w:r w:rsidRPr="00680590">
        <w:rPr>
          <w:lang w:eastAsia="es-CO"/>
        </w:rPr>
        <w:t>Los tipos de pruebas que se ejecutarán para garantizar la calidad del producto en esta implementación se encuentran definidas en la siguiente tabla, tomando como base las características de la solución y las necesidades definidas por el cliente:</w:t>
      </w:r>
    </w:p>
    <w:p w14:paraId="066DF633" w14:textId="77777777" w:rsidR="00B172B9" w:rsidRDefault="00B172B9" w:rsidP="00680590">
      <w:pPr>
        <w:jc w:val="both"/>
        <w:rPr>
          <w:lang w:eastAsia="es-CO"/>
        </w:rPr>
      </w:pPr>
    </w:p>
    <w:tbl>
      <w:tblPr>
        <w:tblStyle w:val="Tabladecuadrcula4-nfasis1"/>
        <w:tblW w:w="4992" w:type="pct"/>
        <w:jc w:val="center"/>
        <w:tblLook w:val="04A0" w:firstRow="1" w:lastRow="0" w:firstColumn="1" w:lastColumn="0" w:noHBand="0" w:noVBand="1"/>
      </w:tblPr>
      <w:tblGrid>
        <w:gridCol w:w="1980"/>
        <w:gridCol w:w="5103"/>
        <w:gridCol w:w="1731"/>
      </w:tblGrid>
      <w:tr w:rsidR="00B172B9" w:rsidRPr="00A03EBD" w14:paraId="1C63D466" w14:textId="77777777" w:rsidTr="00064FD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3" w:type="pct"/>
          </w:tcPr>
          <w:p w14:paraId="4D8A2784" w14:textId="77777777" w:rsidR="00B172B9" w:rsidRPr="00A03EBD" w:rsidRDefault="00B172B9" w:rsidP="00B172B9">
            <w:pPr>
              <w:jc w:val="center"/>
              <w:rPr>
                <w:rFonts w:ascii="Arial" w:eastAsia="Batang" w:hAnsi="Arial" w:cs="Arial"/>
                <w:b w:val="0"/>
                <w:sz w:val="16"/>
                <w:szCs w:val="22"/>
              </w:rPr>
            </w:pPr>
            <w:r w:rsidRPr="00A03EBD">
              <w:rPr>
                <w:rFonts w:ascii="Arial" w:eastAsia="Batang" w:hAnsi="Arial" w:cs="Arial"/>
                <w:sz w:val="16"/>
                <w:szCs w:val="22"/>
              </w:rPr>
              <w:lastRenderedPageBreak/>
              <w:t>Tipos de pruebas</w:t>
            </w:r>
          </w:p>
        </w:tc>
        <w:tc>
          <w:tcPr>
            <w:tcW w:w="2895" w:type="pct"/>
          </w:tcPr>
          <w:p w14:paraId="481ABFAE" w14:textId="77777777" w:rsidR="00B172B9" w:rsidRPr="00A03EBD" w:rsidRDefault="00B172B9" w:rsidP="00B172B9">
            <w:pPr>
              <w:jc w:val="center"/>
              <w:cnfStyle w:val="100000000000" w:firstRow="1" w:lastRow="0" w:firstColumn="0" w:lastColumn="0" w:oddVBand="0" w:evenVBand="0" w:oddHBand="0" w:evenHBand="0" w:firstRowFirstColumn="0" w:firstRowLastColumn="0" w:lastRowFirstColumn="0" w:lastRowLastColumn="0"/>
              <w:rPr>
                <w:rFonts w:ascii="Arial" w:eastAsia="Batang" w:hAnsi="Arial" w:cs="Arial"/>
                <w:b w:val="0"/>
                <w:sz w:val="16"/>
                <w:szCs w:val="22"/>
              </w:rPr>
            </w:pPr>
            <w:r w:rsidRPr="00A03EBD">
              <w:rPr>
                <w:rFonts w:ascii="Arial" w:eastAsia="Batang" w:hAnsi="Arial" w:cs="Arial"/>
                <w:sz w:val="16"/>
                <w:szCs w:val="22"/>
              </w:rPr>
              <w:t>Objetivo</w:t>
            </w:r>
          </w:p>
        </w:tc>
        <w:tc>
          <w:tcPr>
            <w:tcW w:w="982" w:type="pct"/>
          </w:tcPr>
          <w:p w14:paraId="4538500D" w14:textId="77777777" w:rsidR="00B172B9" w:rsidRPr="00A03EBD" w:rsidRDefault="00B172B9" w:rsidP="00B172B9">
            <w:pPr>
              <w:jc w:val="center"/>
              <w:cnfStyle w:val="100000000000" w:firstRow="1" w:lastRow="0" w:firstColumn="0" w:lastColumn="0" w:oddVBand="0" w:evenVBand="0" w:oddHBand="0" w:evenHBand="0" w:firstRowFirstColumn="0" w:firstRowLastColumn="0" w:lastRowFirstColumn="0" w:lastRowLastColumn="0"/>
              <w:rPr>
                <w:rFonts w:ascii="Arial" w:eastAsia="Batang" w:hAnsi="Arial" w:cs="Arial"/>
                <w:b w:val="0"/>
                <w:sz w:val="16"/>
                <w:szCs w:val="22"/>
              </w:rPr>
            </w:pPr>
            <w:r w:rsidRPr="00A03EBD">
              <w:rPr>
                <w:rFonts w:ascii="Arial" w:eastAsia="Batang" w:hAnsi="Arial" w:cs="Arial"/>
                <w:sz w:val="16"/>
                <w:szCs w:val="22"/>
              </w:rPr>
              <w:t>Nivel de prueba</w:t>
            </w:r>
          </w:p>
        </w:tc>
      </w:tr>
      <w:tr w:rsidR="00B172B9" w:rsidRPr="00A03EBD" w14:paraId="031D9D0B" w14:textId="77777777" w:rsidTr="00064F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3" w:type="pct"/>
          </w:tcPr>
          <w:p w14:paraId="3CD80015" w14:textId="77777777" w:rsidR="00B172B9" w:rsidRPr="00A03EBD" w:rsidRDefault="00B172B9" w:rsidP="00B172B9">
            <w:pPr>
              <w:jc w:val="both"/>
              <w:rPr>
                <w:rFonts w:ascii="Arial" w:eastAsia="Batang" w:hAnsi="Arial" w:cs="Arial"/>
                <w:sz w:val="16"/>
                <w:szCs w:val="22"/>
              </w:rPr>
            </w:pPr>
            <w:r w:rsidRPr="00A03EBD">
              <w:rPr>
                <w:rFonts w:ascii="Arial" w:eastAsia="Batang" w:hAnsi="Arial" w:cs="Arial"/>
                <w:sz w:val="16"/>
                <w:szCs w:val="22"/>
              </w:rPr>
              <w:t>Pruebas Funcionales</w:t>
            </w:r>
          </w:p>
        </w:tc>
        <w:tc>
          <w:tcPr>
            <w:tcW w:w="2895" w:type="pct"/>
          </w:tcPr>
          <w:p w14:paraId="4587F3DB" w14:textId="2D2D439F" w:rsidR="00B172B9" w:rsidRPr="00A03EBD" w:rsidRDefault="00B172B9" w:rsidP="00B172B9">
            <w:pPr>
              <w:jc w:val="both"/>
              <w:cnfStyle w:val="000000100000" w:firstRow="0" w:lastRow="0" w:firstColumn="0" w:lastColumn="0" w:oddVBand="0" w:evenVBand="0" w:oddHBand="1" w:evenHBand="0" w:firstRowFirstColumn="0" w:firstRowLastColumn="0" w:lastRowFirstColumn="0" w:lastRowLastColumn="0"/>
              <w:rPr>
                <w:rFonts w:ascii="Arial" w:eastAsia="Batang" w:hAnsi="Arial" w:cs="Arial"/>
                <w:sz w:val="16"/>
                <w:szCs w:val="22"/>
              </w:rPr>
            </w:pPr>
            <w:r w:rsidRPr="00A03EBD">
              <w:rPr>
                <w:rFonts w:ascii="Arial" w:eastAsia="Batang" w:hAnsi="Arial" w:cs="Arial"/>
                <w:sz w:val="16"/>
                <w:szCs w:val="22"/>
              </w:rPr>
              <w:t>Ejecutar, revisar y retroalimentar las funcionalidades configuradas</w:t>
            </w:r>
            <w:r w:rsidR="0057792E">
              <w:rPr>
                <w:rFonts w:ascii="Arial" w:eastAsia="Batang" w:hAnsi="Arial" w:cs="Arial"/>
                <w:sz w:val="16"/>
                <w:szCs w:val="22"/>
              </w:rPr>
              <w:t xml:space="preserve"> </w:t>
            </w:r>
            <w:r w:rsidRPr="00A03EBD">
              <w:rPr>
                <w:rFonts w:ascii="Arial" w:eastAsia="Batang" w:hAnsi="Arial" w:cs="Arial"/>
                <w:sz w:val="16"/>
                <w:szCs w:val="22"/>
              </w:rPr>
              <w:t>en</w:t>
            </w:r>
            <w:r w:rsidR="0057792E">
              <w:rPr>
                <w:rFonts w:ascii="Arial" w:eastAsia="Batang" w:hAnsi="Arial" w:cs="Arial"/>
                <w:sz w:val="16"/>
                <w:szCs w:val="22"/>
              </w:rPr>
              <w:t xml:space="preserve"> </w:t>
            </w:r>
            <w:r w:rsidRPr="00A03EBD">
              <w:rPr>
                <w:rFonts w:ascii="Arial" w:eastAsia="Batang" w:hAnsi="Arial" w:cs="Arial"/>
                <w:sz w:val="16"/>
                <w:szCs w:val="22"/>
              </w:rPr>
              <w:t>la</w:t>
            </w:r>
            <w:r w:rsidR="0057792E">
              <w:rPr>
                <w:rFonts w:ascii="Arial" w:eastAsia="Batang" w:hAnsi="Arial" w:cs="Arial"/>
                <w:sz w:val="16"/>
                <w:szCs w:val="22"/>
              </w:rPr>
              <w:t xml:space="preserve"> </w:t>
            </w:r>
            <w:r w:rsidRPr="00A03EBD">
              <w:rPr>
                <w:rFonts w:ascii="Arial" w:eastAsia="Batang" w:hAnsi="Arial" w:cs="Arial"/>
                <w:sz w:val="16"/>
                <w:szCs w:val="22"/>
              </w:rPr>
              <w:t>solución de acuerdo con los requerimientos funcionales del cliente.</w:t>
            </w:r>
          </w:p>
        </w:tc>
        <w:tc>
          <w:tcPr>
            <w:tcW w:w="982" w:type="pct"/>
          </w:tcPr>
          <w:p w14:paraId="0BA2E451" w14:textId="77777777" w:rsidR="00B172B9" w:rsidRPr="00A03EBD" w:rsidRDefault="00B172B9" w:rsidP="00064FDC">
            <w:pPr>
              <w:cnfStyle w:val="000000100000" w:firstRow="0" w:lastRow="0" w:firstColumn="0" w:lastColumn="0" w:oddVBand="0" w:evenVBand="0" w:oddHBand="1" w:evenHBand="0" w:firstRowFirstColumn="0" w:firstRowLastColumn="0" w:lastRowFirstColumn="0" w:lastRowLastColumn="0"/>
              <w:rPr>
                <w:rFonts w:ascii="Arial" w:eastAsia="Batang" w:hAnsi="Arial" w:cs="Arial"/>
                <w:sz w:val="16"/>
                <w:szCs w:val="22"/>
              </w:rPr>
            </w:pPr>
            <w:r w:rsidRPr="00A03EBD">
              <w:rPr>
                <w:rFonts w:ascii="Arial" w:eastAsia="Batang" w:hAnsi="Arial" w:cs="Arial"/>
                <w:sz w:val="16"/>
                <w:szCs w:val="22"/>
              </w:rPr>
              <w:t>Pruebas del sistema</w:t>
            </w:r>
          </w:p>
        </w:tc>
      </w:tr>
      <w:tr w:rsidR="00B172B9" w:rsidRPr="00A03EBD" w14:paraId="4CE69B52" w14:textId="77777777" w:rsidTr="00064FDC">
        <w:trPr>
          <w:jc w:val="center"/>
        </w:trPr>
        <w:tc>
          <w:tcPr>
            <w:cnfStyle w:val="001000000000" w:firstRow="0" w:lastRow="0" w:firstColumn="1" w:lastColumn="0" w:oddVBand="0" w:evenVBand="0" w:oddHBand="0" w:evenHBand="0" w:firstRowFirstColumn="0" w:firstRowLastColumn="0" w:lastRowFirstColumn="0" w:lastRowLastColumn="0"/>
            <w:tcW w:w="1123" w:type="pct"/>
          </w:tcPr>
          <w:p w14:paraId="221E6984" w14:textId="77777777" w:rsidR="00B172B9" w:rsidRPr="00A03EBD" w:rsidRDefault="00B172B9" w:rsidP="00B172B9">
            <w:pPr>
              <w:jc w:val="both"/>
              <w:rPr>
                <w:rFonts w:ascii="Arial" w:eastAsia="Batang" w:hAnsi="Arial" w:cs="Arial"/>
                <w:sz w:val="16"/>
                <w:szCs w:val="22"/>
              </w:rPr>
            </w:pPr>
            <w:r w:rsidRPr="00A03EBD">
              <w:rPr>
                <w:rFonts w:ascii="Arial" w:eastAsia="Batang" w:hAnsi="Arial" w:cs="Arial"/>
                <w:sz w:val="16"/>
                <w:szCs w:val="22"/>
              </w:rPr>
              <w:t>Pruebas Técnicas</w:t>
            </w:r>
          </w:p>
        </w:tc>
        <w:tc>
          <w:tcPr>
            <w:tcW w:w="2895" w:type="pct"/>
          </w:tcPr>
          <w:p w14:paraId="03C2C17B" w14:textId="18DBBDA3" w:rsidR="00B172B9" w:rsidRPr="00A03EBD" w:rsidRDefault="00B172B9" w:rsidP="00B172B9">
            <w:pPr>
              <w:jc w:val="both"/>
              <w:cnfStyle w:val="000000000000" w:firstRow="0" w:lastRow="0" w:firstColumn="0" w:lastColumn="0" w:oddVBand="0" w:evenVBand="0" w:oddHBand="0" w:evenHBand="0" w:firstRowFirstColumn="0" w:firstRowLastColumn="0" w:lastRowFirstColumn="0" w:lastRowLastColumn="0"/>
              <w:rPr>
                <w:rFonts w:ascii="Arial" w:eastAsia="Batang" w:hAnsi="Arial" w:cs="Arial"/>
                <w:sz w:val="16"/>
                <w:szCs w:val="22"/>
              </w:rPr>
            </w:pPr>
            <w:r w:rsidRPr="00A03EBD">
              <w:rPr>
                <w:rFonts w:ascii="Arial" w:eastAsia="Batang" w:hAnsi="Arial" w:cs="Arial"/>
                <w:sz w:val="16"/>
                <w:szCs w:val="22"/>
              </w:rPr>
              <w:t>Verificar la interoperabilidad</w:t>
            </w:r>
            <w:r w:rsidR="0057792E">
              <w:rPr>
                <w:rFonts w:ascii="Arial" w:eastAsia="Batang" w:hAnsi="Arial" w:cs="Arial"/>
                <w:sz w:val="16"/>
                <w:szCs w:val="22"/>
              </w:rPr>
              <w:t xml:space="preserve"> </w:t>
            </w:r>
            <w:r w:rsidRPr="00A03EBD">
              <w:rPr>
                <w:rFonts w:ascii="Arial" w:eastAsia="Batang" w:hAnsi="Arial" w:cs="Arial"/>
                <w:sz w:val="16"/>
                <w:szCs w:val="22"/>
              </w:rPr>
              <w:t>de los componentes</w:t>
            </w:r>
            <w:r w:rsidR="0057792E">
              <w:rPr>
                <w:rFonts w:ascii="Arial" w:eastAsia="Batang" w:hAnsi="Arial" w:cs="Arial"/>
                <w:sz w:val="16"/>
                <w:szCs w:val="22"/>
              </w:rPr>
              <w:t xml:space="preserve"> </w:t>
            </w:r>
            <w:r w:rsidRPr="00A03EBD">
              <w:rPr>
                <w:rFonts w:ascii="Arial" w:eastAsia="Batang" w:hAnsi="Arial" w:cs="Arial"/>
                <w:sz w:val="16"/>
                <w:szCs w:val="22"/>
              </w:rPr>
              <w:t>de</w:t>
            </w:r>
            <w:r w:rsidR="0057792E">
              <w:rPr>
                <w:rFonts w:ascii="Arial" w:eastAsia="Batang" w:hAnsi="Arial" w:cs="Arial"/>
                <w:sz w:val="16"/>
                <w:szCs w:val="22"/>
              </w:rPr>
              <w:t xml:space="preserve"> </w:t>
            </w:r>
            <w:r w:rsidRPr="00A03EBD">
              <w:rPr>
                <w:rFonts w:ascii="Arial" w:eastAsia="Batang" w:hAnsi="Arial" w:cs="Arial"/>
                <w:sz w:val="16"/>
                <w:szCs w:val="22"/>
              </w:rPr>
              <w:t>la</w:t>
            </w:r>
            <w:r w:rsidR="0057792E">
              <w:rPr>
                <w:rFonts w:ascii="Arial" w:eastAsia="Batang" w:hAnsi="Arial" w:cs="Arial"/>
                <w:sz w:val="16"/>
                <w:szCs w:val="22"/>
              </w:rPr>
              <w:t xml:space="preserve"> </w:t>
            </w:r>
            <w:r w:rsidRPr="00A03EBD">
              <w:rPr>
                <w:rFonts w:ascii="Arial" w:eastAsia="Batang" w:hAnsi="Arial" w:cs="Arial"/>
                <w:sz w:val="16"/>
                <w:szCs w:val="22"/>
              </w:rPr>
              <w:t>plataforma y su integración con los componentes externos, con los que se debe interactuar.</w:t>
            </w:r>
          </w:p>
        </w:tc>
        <w:tc>
          <w:tcPr>
            <w:tcW w:w="982" w:type="pct"/>
          </w:tcPr>
          <w:p w14:paraId="61852B9A" w14:textId="77777777" w:rsidR="00B172B9" w:rsidRPr="00A03EBD" w:rsidRDefault="00B172B9" w:rsidP="00064FDC">
            <w:pPr>
              <w:cnfStyle w:val="000000000000" w:firstRow="0" w:lastRow="0" w:firstColumn="0" w:lastColumn="0" w:oddVBand="0" w:evenVBand="0" w:oddHBand="0" w:evenHBand="0" w:firstRowFirstColumn="0" w:firstRowLastColumn="0" w:lastRowFirstColumn="0" w:lastRowLastColumn="0"/>
              <w:rPr>
                <w:rFonts w:ascii="Arial" w:eastAsia="Batang" w:hAnsi="Arial" w:cs="Arial"/>
                <w:sz w:val="16"/>
                <w:szCs w:val="22"/>
              </w:rPr>
            </w:pPr>
            <w:r w:rsidRPr="00A03EBD">
              <w:rPr>
                <w:rFonts w:ascii="Arial" w:eastAsia="Batang" w:hAnsi="Arial" w:cs="Arial"/>
                <w:sz w:val="16"/>
                <w:szCs w:val="22"/>
              </w:rPr>
              <w:t>Pruebas del sistema</w:t>
            </w:r>
          </w:p>
        </w:tc>
      </w:tr>
      <w:tr w:rsidR="00B172B9" w:rsidRPr="00A03EBD" w14:paraId="06B55389" w14:textId="77777777" w:rsidTr="00064F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3" w:type="pct"/>
          </w:tcPr>
          <w:p w14:paraId="45E1739A" w14:textId="77777777" w:rsidR="00B172B9" w:rsidRPr="00A03EBD" w:rsidRDefault="00B172B9" w:rsidP="00B172B9">
            <w:pPr>
              <w:jc w:val="both"/>
              <w:rPr>
                <w:rFonts w:ascii="Arial" w:eastAsia="Batang" w:hAnsi="Arial" w:cs="Arial"/>
                <w:sz w:val="16"/>
                <w:szCs w:val="22"/>
              </w:rPr>
            </w:pPr>
            <w:r w:rsidRPr="00A03EBD">
              <w:rPr>
                <w:rFonts w:ascii="Arial" w:eastAsia="Batang" w:hAnsi="Arial" w:cs="Arial"/>
                <w:sz w:val="16"/>
                <w:szCs w:val="22"/>
              </w:rPr>
              <w:t>Pruebas de Integridad o Ciclo de Negocio</w:t>
            </w:r>
          </w:p>
        </w:tc>
        <w:tc>
          <w:tcPr>
            <w:tcW w:w="2895" w:type="pct"/>
          </w:tcPr>
          <w:p w14:paraId="751CBA7A" w14:textId="77777777" w:rsidR="00B172B9" w:rsidRPr="00A03EBD" w:rsidRDefault="00B172B9" w:rsidP="00B172B9">
            <w:pPr>
              <w:jc w:val="both"/>
              <w:cnfStyle w:val="000000100000" w:firstRow="0" w:lastRow="0" w:firstColumn="0" w:lastColumn="0" w:oddVBand="0" w:evenVBand="0" w:oddHBand="1" w:evenHBand="0" w:firstRowFirstColumn="0" w:firstRowLastColumn="0" w:lastRowFirstColumn="0" w:lastRowLastColumn="0"/>
              <w:rPr>
                <w:rFonts w:ascii="Arial" w:eastAsia="Batang" w:hAnsi="Arial" w:cs="Arial"/>
                <w:sz w:val="16"/>
                <w:szCs w:val="22"/>
              </w:rPr>
            </w:pPr>
            <w:r w:rsidRPr="00A03EBD">
              <w:rPr>
                <w:rFonts w:ascii="Arial" w:eastAsia="Batang" w:hAnsi="Arial" w:cs="Arial"/>
                <w:sz w:val="16"/>
                <w:szCs w:val="22"/>
              </w:rPr>
              <w:t>Probar que todos los elementos de la solución como un todo funcionan correctamente y que la navegación por el sistema fluye consecuentemente a la funcionalidad definida.</w:t>
            </w:r>
          </w:p>
        </w:tc>
        <w:tc>
          <w:tcPr>
            <w:tcW w:w="982" w:type="pct"/>
          </w:tcPr>
          <w:p w14:paraId="6A2ACADC" w14:textId="77777777" w:rsidR="00B172B9" w:rsidRPr="00A03EBD" w:rsidRDefault="00B172B9" w:rsidP="00064FDC">
            <w:pPr>
              <w:cnfStyle w:val="000000100000" w:firstRow="0" w:lastRow="0" w:firstColumn="0" w:lastColumn="0" w:oddVBand="0" w:evenVBand="0" w:oddHBand="1" w:evenHBand="0" w:firstRowFirstColumn="0" w:firstRowLastColumn="0" w:lastRowFirstColumn="0" w:lastRowLastColumn="0"/>
              <w:rPr>
                <w:rFonts w:ascii="Arial" w:eastAsia="Batang" w:hAnsi="Arial" w:cs="Arial"/>
                <w:sz w:val="16"/>
                <w:szCs w:val="22"/>
              </w:rPr>
            </w:pPr>
            <w:r w:rsidRPr="00A03EBD">
              <w:rPr>
                <w:rFonts w:ascii="Arial" w:eastAsia="Batang" w:hAnsi="Arial" w:cs="Arial"/>
                <w:sz w:val="16"/>
                <w:szCs w:val="22"/>
              </w:rPr>
              <w:t>Pruebas de aceptación</w:t>
            </w:r>
          </w:p>
        </w:tc>
      </w:tr>
    </w:tbl>
    <w:p w14:paraId="528FABF5" w14:textId="77777777" w:rsidR="00680590" w:rsidRPr="00217063" w:rsidRDefault="00680590" w:rsidP="00217063">
      <w:pPr>
        <w:jc w:val="center"/>
        <w:rPr>
          <w:sz w:val="20"/>
          <w:szCs w:val="20"/>
          <w:lang w:eastAsia="es-CO"/>
        </w:rPr>
      </w:pPr>
      <w:r w:rsidRPr="00217063">
        <w:rPr>
          <w:sz w:val="20"/>
          <w:szCs w:val="20"/>
          <w:lang w:eastAsia="es-CO"/>
        </w:rPr>
        <w:t>Tabla 1. Tipos de Pruebas</w:t>
      </w:r>
    </w:p>
    <w:p w14:paraId="6CC4CABD" w14:textId="77777777" w:rsidR="00680590" w:rsidRPr="00680590" w:rsidRDefault="00680590" w:rsidP="00680590">
      <w:pPr>
        <w:jc w:val="both"/>
        <w:rPr>
          <w:lang w:eastAsia="es-CO"/>
        </w:rPr>
      </w:pPr>
    </w:p>
    <w:p w14:paraId="54A2B4B6" w14:textId="77777777" w:rsidR="00680590" w:rsidRPr="00680590" w:rsidRDefault="00680590" w:rsidP="00680590">
      <w:pPr>
        <w:jc w:val="both"/>
        <w:rPr>
          <w:lang w:eastAsia="es-CO"/>
        </w:rPr>
      </w:pPr>
      <w:r w:rsidRPr="00680590">
        <w:rPr>
          <w:lang w:eastAsia="es-CO"/>
        </w:rPr>
        <w:t xml:space="preserve">El objeto de las pruebas del sistema es asegurar el comportamiento de la solución conforme a lo especificado, para lo cual se recrea un ambiente que permita encontrar a tiempo la mayor cantidad de incidentes en una etapa previa a la implementación del mismo, y provocar su ajuste antes de la salida a producción. </w:t>
      </w:r>
    </w:p>
    <w:p w14:paraId="00FB944B" w14:textId="77777777" w:rsidR="00680590" w:rsidRPr="00680590" w:rsidRDefault="00680590" w:rsidP="00680590">
      <w:pPr>
        <w:jc w:val="both"/>
        <w:rPr>
          <w:lang w:eastAsia="es-CO"/>
        </w:rPr>
      </w:pPr>
    </w:p>
    <w:p w14:paraId="4E74C37B" w14:textId="031F8707" w:rsidR="00680590" w:rsidRDefault="00680590" w:rsidP="00680590">
      <w:pPr>
        <w:jc w:val="both"/>
        <w:rPr>
          <w:lang w:eastAsia="es-CO"/>
        </w:rPr>
      </w:pPr>
      <w:r w:rsidRPr="00680590">
        <w:rPr>
          <w:lang w:eastAsia="es-CO"/>
        </w:rPr>
        <w:t>El propósito de las pruebas del ciclo de negocio es validar que la solución cumple con el funcionamiento esperado por el usuario del sistema. En este nivel las pruebas son preparadas por el equipo de desarrollo/implementación, aunque la ejecución y aprobación final corresponden al cliente (Ludus).</w:t>
      </w:r>
    </w:p>
    <w:p w14:paraId="707C3566" w14:textId="737E69BD" w:rsidR="00680590" w:rsidRPr="00217063" w:rsidRDefault="00680590" w:rsidP="00217063">
      <w:pPr>
        <w:pStyle w:val="Ttulo2"/>
        <w:numPr>
          <w:ilvl w:val="2"/>
          <w:numId w:val="3"/>
        </w:numPr>
        <w:spacing w:before="200" w:line="276" w:lineRule="auto"/>
        <w:jc w:val="both"/>
        <w:rPr>
          <w:lang w:val="es-CO"/>
        </w:rPr>
      </w:pPr>
      <w:r w:rsidRPr="00217063">
        <w:rPr>
          <w:lang w:val="es-CO"/>
        </w:rPr>
        <w:t>Fuentes de Información</w:t>
      </w:r>
      <w:r w:rsidR="00217063">
        <w:rPr>
          <w:lang w:val="es-CO"/>
        </w:rPr>
        <w:t>.</w:t>
      </w:r>
    </w:p>
    <w:p w14:paraId="2AB501B1" w14:textId="77777777" w:rsidR="00217063" w:rsidRDefault="00217063" w:rsidP="00680590">
      <w:pPr>
        <w:jc w:val="both"/>
        <w:rPr>
          <w:lang w:eastAsia="es-CO"/>
        </w:rPr>
      </w:pPr>
    </w:p>
    <w:p w14:paraId="68198F0D" w14:textId="7190EFCD" w:rsidR="00680590" w:rsidRDefault="00680590" w:rsidP="00680590">
      <w:pPr>
        <w:jc w:val="both"/>
        <w:rPr>
          <w:lang w:eastAsia="es-CO"/>
        </w:rPr>
      </w:pPr>
      <w:r w:rsidRPr="00680590">
        <w:rPr>
          <w:lang w:eastAsia="es-CO"/>
        </w:rPr>
        <w:t xml:space="preserve">Las fuentes de información que se usarán como referencias para el desarrollo de este plan son las siguientes: </w:t>
      </w:r>
    </w:p>
    <w:p w14:paraId="604C7D49" w14:textId="716F566C" w:rsidR="00064FDC" w:rsidRDefault="00064FDC" w:rsidP="00680590">
      <w:pPr>
        <w:jc w:val="both"/>
        <w:rPr>
          <w:lang w:eastAsia="es-CO"/>
        </w:rPr>
      </w:pPr>
    </w:p>
    <w:tbl>
      <w:tblPr>
        <w:tblStyle w:val="Tabladecuadrcula4-nfasis1"/>
        <w:tblW w:w="3373" w:type="pct"/>
        <w:jc w:val="center"/>
        <w:tblLook w:val="04A0" w:firstRow="1" w:lastRow="0" w:firstColumn="1" w:lastColumn="0" w:noHBand="0" w:noVBand="1"/>
      </w:tblPr>
      <w:tblGrid>
        <w:gridCol w:w="5955"/>
      </w:tblGrid>
      <w:tr w:rsidR="00064FDC" w:rsidRPr="00A03EBD" w14:paraId="5780BA13" w14:textId="77777777" w:rsidTr="00064FDC">
        <w:trPr>
          <w:cnfStyle w:val="100000000000" w:firstRow="1" w:lastRow="0" w:firstColumn="0" w:lastColumn="0" w:oddVBand="0" w:evenVBand="0" w:oddHBand="0" w:evenHBand="0" w:firstRowFirstColumn="0" w:firstRowLastColumn="0" w:lastRowFirstColumn="0" w:lastRowLastColumn="0"/>
          <w:trHeight w:val="258"/>
          <w:jc w:val="center"/>
        </w:trPr>
        <w:tc>
          <w:tcPr>
            <w:cnfStyle w:val="001000000000" w:firstRow="0" w:lastRow="0" w:firstColumn="1" w:lastColumn="0" w:oddVBand="0" w:evenVBand="0" w:oddHBand="0" w:evenHBand="0" w:firstRowFirstColumn="0" w:firstRowLastColumn="0" w:lastRowFirstColumn="0" w:lastRowLastColumn="0"/>
            <w:tcW w:w="5000" w:type="pct"/>
          </w:tcPr>
          <w:p w14:paraId="083AEC1D" w14:textId="77777777" w:rsidR="00064FDC" w:rsidRPr="00064FDC" w:rsidRDefault="00064FDC" w:rsidP="00064FDC">
            <w:pPr>
              <w:pStyle w:val="Textoindependiente"/>
              <w:jc w:val="center"/>
              <w:rPr>
                <w:rFonts w:ascii="Abadi MT Condensed Light" w:eastAsiaTheme="minorHAnsi" w:hAnsi="Abadi MT Condensed Light" w:cstheme="minorBidi"/>
                <w:bCs w:val="0"/>
                <w:color w:val="auto"/>
                <w:szCs w:val="24"/>
                <w:lang w:val="es-ES_tradnl" w:eastAsia="es-CO"/>
              </w:rPr>
            </w:pPr>
            <w:r w:rsidRPr="00064FDC">
              <w:rPr>
                <w:rFonts w:ascii="Abadi MT Condensed Light" w:eastAsiaTheme="minorHAnsi" w:hAnsi="Abadi MT Condensed Light" w:cstheme="minorBidi"/>
                <w:bCs w:val="0"/>
                <w:szCs w:val="24"/>
                <w:lang w:val="es-ES_tradnl" w:eastAsia="es-CO"/>
              </w:rPr>
              <w:t>Tipo de Documento</w:t>
            </w:r>
          </w:p>
        </w:tc>
      </w:tr>
      <w:tr w:rsidR="00064FDC" w:rsidRPr="00A03EBD" w14:paraId="47AFDE91" w14:textId="77777777" w:rsidTr="00064F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tcPr>
          <w:p w14:paraId="006F44D2" w14:textId="77777777" w:rsidR="00064FDC" w:rsidRPr="00064FDC" w:rsidRDefault="00064FDC" w:rsidP="000E7AA5">
            <w:pPr>
              <w:jc w:val="both"/>
              <w:rPr>
                <w:b w:val="0"/>
                <w:bCs w:val="0"/>
                <w:lang w:eastAsia="es-CO"/>
              </w:rPr>
            </w:pPr>
            <w:r w:rsidRPr="00064FDC">
              <w:rPr>
                <w:b w:val="0"/>
                <w:bCs w:val="0"/>
                <w:lang w:eastAsia="es-CO"/>
              </w:rPr>
              <w:t>Documento funcional y técnico de la solución.</w:t>
            </w:r>
          </w:p>
        </w:tc>
      </w:tr>
      <w:tr w:rsidR="00064FDC" w:rsidRPr="00A03EBD" w14:paraId="59F45EFA" w14:textId="77777777" w:rsidTr="00064FDC">
        <w:trPr>
          <w:jc w:val="center"/>
        </w:trPr>
        <w:tc>
          <w:tcPr>
            <w:cnfStyle w:val="001000000000" w:firstRow="0" w:lastRow="0" w:firstColumn="1" w:lastColumn="0" w:oddVBand="0" w:evenVBand="0" w:oddHBand="0" w:evenHBand="0" w:firstRowFirstColumn="0" w:firstRowLastColumn="0" w:lastRowFirstColumn="0" w:lastRowLastColumn="0"/>
            <w:tcW w:w="5000" w:type="pct"/>
          </w:tcPr>
          <w:p w14:paraId="40FA35F2" w14:textId="77777777" w:rsidR="00064FDC" w:rsidRPr="00064FDC" w:rsidRDefault="00064FDC" w:rsidP="000E7AA5">
            <w:pPr>
              <w:jc w:val="both"/>
              <w:rPr>
                <w:b w:val="0"/>
                <w:bCs w:val="0"/>
                <w:lang w:eastAsia="es-CO"/>
              </w:rPr>
            </w:pPr>
            <w:r w:rsidRPr="00064FDC">
              <w:rPr>
                <w:b w:val="0"/>
                <w:bCs w:val="0"/>
                <w:lang w:eastAsia="es-CO"/>
              </w:rPr>
              <w:t>Metodología de implementación</w:t>
            </w:r>
          </w:p>
        </w:tc>
      </w:tr>
      <w:tr w:rsidR="00064FDC" w:rsidRPr="00A03EBD" w14:paraId="2279AD15" w14:textId="77777777" w:rsidTr="00064F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tcPr>
          <w:p w14:paraId="0EEC8367" w14:textId="77777777" w:rsidR="00064FDC" w:rsidRPr="00064FDC" w:rsidRDefault="00064FDC" w:rsidP="000E7AA5">
            <w:pPr>
              <w:jc w:val="both"/>
              <w:rPr>
                <w:b w:val="0"/>
                <w:bCs w:val="0"/>
                <w:lang w:eastAsia="es-CO"/>
              </w:rPr>
            </w:pPr>
            <w:r w:rsidRPr="00064FDC">
              <w:rPr>
                <w:b w:val="0"/>
                <w:bCs w:val="0"/>
                <w:lang w:eastAsia="es-CO"/>
              </w:rPr>
              <w:t>Plan de proyecto</w:t>
            </w:r>
          </w:p>
        </w:tc>
      </w:tr>
      <w:tr w:rsidR="00064FDC" w:rsidRPr="00A03EBD" w14:paraId="4777D75F" w14:textId="77777777" w:rsidTr="00064FDC">
        <w:trPr>
          <w:jc w:val="center"/>
        </w:trPr>
        <w:tc>
          <w:tcPr>
            <w:cnfStyle w:val="001000000000" w:firstRow="0" w:lastRow="0" w:firstColumn="1" w:lastColumn="0" w:oddVBand="0" w:evenVBand="0" w:oddHBand="0" w:evenHBand="0" w:firstRowFirstColumn="0" w:firstRowLastColumn="0" w:lastRowFirstColumn="0" w:lastRowLastColumn="0"/>
            <w:tcW w:w="5000" w:type="pct"/>
          </w:tcPr>
          <w:p w14:paraId="30F1CDFB" w14:textId="77777777" w:rsidR="00064FDC" w:rsidRPr="00064FDC" w:rsidRDefault="00064FDC" w:rsidP="000E7AA5">
            <w:pPr>
              <w:jc w:val="both"/>
              <w:rPr>
                <w:b w:val="0"/>
                <w:bCs w:val="0"/>
                <w:lang w:eastAsia="es-CO"/>
              </w:rPr>
            </w:pPr>
            <w:r w:rsidRPr="00064FDC">
              <w:rPr>
                <w:b w:val="0"/>
                <w:bCs w:val="0"/>
                <w:lang w:eastAsia="es-CO"/>
              </w:rPr>
              <w:t>Plan y guías de pruebas</w:t>
            </w:r>
          </w:p>
        </w:tc>
      </w:tr>
    </w:tbl>
    <w:p w14:paraId="3AFF2E42" w14:textId="77777777" w:rsidR="00680590" w:rsidRPr="00064FDC" w:rsidRDefault="00680590" w:rsidP="00064FDC">
      <w:pPr>
        <w:jc w:val="center"/>
        <w:rPr>
          <w:sz w:val="20"/>
          <w:szCs w:val="20"/>
          <w:lang w:eastAsia="es-CO"/>
        </w:rPr>
      </w:pPr>
      <w:r w:rsidRPr="00064FDC">
        <w:rPr>
          <w:sz w:val="20"/>
          <w:szCs w:val="20"/>
          <w:lang w:eastAsia="es-CO"/>
        </w:rPr>
        <w:t>Tabla 2. Fuentes de información</w:t>
      </w:r>
    </w:p>
    <w:p w14:paraId="6A9E5F6F" w14:textId="77777777" w:rsidR="00680590" w:rsidRPr="00680590" w:rsidRDefault="00680590" w:rsidP="00680590">
      <w:pPr>
        <w:jc w:val="both"/>
        <w:rPr>
          <w:lang w:eastAsia="es-CO"/>
        </w:rPr>
      </w:pPr>
    </w:p>
    <w:p w14:paraId="58C00DC6" w14:textId="581AD12E" w:rsidR="00680590" w:rsidRDefault="00680590" w:rsidP="00680590">
      <w:pPr>
        <w:jc w:val="both"/>
        <w:rPr>
          <w:lang w:eastAsia="es-CO"/>
        </w:rPr>
      </w:pPr>
      <w:r w:rsidRPr="00680590">
        <w:rPr>
          <w:lang w:eastAsia="es-CO"/>
        </w:rPr>
        <w:t>Para facilitar la ejecución de las pruebas se abordarán las funcionalidades del producto clasificándolas por vistas. Una vista es el rol que puede adoptar un usuario y determina las opciones a las cuales tiene acceso en el LMS, así:</w:t>
      </w:r>
    </w:p>
    <w:p w14:paraId="17D7B525" w14:textId="494D0157" w:rsidR="0026232E" w:rsidRDefault="0026232E" w:rsidP="00680590">
      <w:pPr>
        <w:jc w:val="both"/>
        <w:rPr>
          <w:lang w:eastAsia="es-CO"/>
        </w:rPr>
      </w:pPr>
    </w:p>
    <w:p w14:paraId="2A394996" w14:textId="72C8D74E" w:rsidR="0026232E" w:rsidRDefault="0026232E" w:rsidP="00680590">
      <w:pPr>
        <w:jc w:val="both"/>
        <w:rPr>
          <w:lang w:eastAsia="es-CO"/>
        </w:rPr>
      </w:pPr>
    </w:p>
    <w:p w14:paraId="1DF8C70C" w14:textId="77777777" w:rsidR="0026232E" w:rsidRDefault="0026232E" w:rsidP="00680590">
      <w:pPr>
        <w:jc w:val="both"/>
        <w:rPr>
          <w:lang w:eastAsia="es-CO"/>
        </w:rPr>
      </w:pPr>
    </w:p>
    <w:tbl>
      <w:tblPr>
        <w:tblStyle w:val="Tabladecuadrcula4-nfasis1"/>
        <w:tblW w:w="8816" w:type="dxa"/>
        <w:jc w:val="center"/>
        <w:tblLayout w:type="fixed"/>
        <w:tblLook w:val="04A0" w:firstRow="1" w:lastRow="0" w:firstColumn="1" w:lastColumn="0" w:noHBand="0" w:noVBand="1"/>
      </w:tblPr>
      <w:tblGrid>
        <w:gridCol w:w="936"/>
        <w:gridCol w:w="1062"/>
        <w:gridCol w:w="895"/>
        <w:gridCol w:w="687"/>
        <w:gridCol w:w="895"/>
        <w:gridCol w:w="621"/>
        <w:gridCol w:w="704"/>
        <w:gridCol w:w="647"/>
        <w:gridCol w:w="738"/>
        <w:gridCol w:w="826"/>
        <w:gridCol w:w="805"/>
      </w:tblGrid>
      <w:tr w:rsidR="00FC5C8E" w:rsidRPr="00FC5C8E" w14:paraId="0FCA30AE" w14:textId="77777777" w:rsidTr="00D17D0A">
        <w:trPr>
          <w:cnfStyle w:val="100000000000" w:firstRow="1" w:lastRow="0" w:firstColumn="0" w:lastColumn="0" w:oddVBand="0" w:evenVBand="0" w:oddHBand="0"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936" w:type="dxa"/>
            <w:noWrap/>
            <w:hideMark/>
          </w:tcPr>
          <w:p w14:paraId="08CCC99D" w14:textId="77777777" w:rsidR="00FC5C8E" w:rsidRPr="00FC5C8E" w:rsidRDefault="00FC5C8E" w:rsidP="000E7AA5">
            <w:pPr>
              <w:rPr>
                <w:rFonts w:ascii="Arial" w:hAnsi="Arial" w:cs="Arial"/>
                <w:color w:val="000000"/>
                <w:sz w:val="12"/>
                <w:szCs w:val="12"/>
              </w:rPr>
            </w:pPr>
            <w:commentRangeStart w:id="8"/>
          </w:p>
        </w:tc>
        <w:tc>
          <w:tcPr>
            <w:tcW w:w="1061" w:type="dxa"/>
            <w:hideMark/>
          </w:tcPr>
          <w:p w14:paraId="335F40C9" w14:textId="77777777" w:rsidR="00FC5C8E" w:rsidRPr="00FC5C8E" w:rsidRDefault="00FC5C8E" w:rsidP="000E7AA5">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sz w:val="12"/>
                <w:szCs w:val="12"/>
              </w:rPr>
            </w:pPr>
            <w:r w:rsidRPr="00FC5C8E">
              <w:rPr>
                <w:rFonts w:ascii="Arial" w:eastAsia="Batang" w:hAnsi="Arial" w:cs="Arial"/>
                <w:color w:val="000000"/>
                <w:sz w:val="12"/>
                <w:szCs w:val="12"/>
              </w:rPr>
              <w:t>Componentes Solución</w:t>
            </w:r>
          </w:p>
        </w:tc>
        <w:tc>
          <w:tcPr>
            <w:tcW w:w="895" w:type="dxa"/>
            <w:vMerge w:val="restart"/>
            <w:textDirection w:val="btLr"/>
            <w:hideMark/>
          </w:tcPr>
          <w:p w14:paraId="68453410" w14:textId="77777777" w:rsidR="00FC5C8E" w:rsidRPr="00FC5C8E" w:rsidRDefault="00FC5C8E" w:rsidP="00D17D0A">
            <w:pPr>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eastAsia="Batang" w:hAnsi="Arial" w:cs="Arial"/>
                <w:color w:val="000000"/>
                <w:sz w:val="12"/>
                <w:szCs w:val="12"/>
              </w:rPr>
              <w:t>Data Warehouse</w:t>
            </w:r>
          </w:p>
        </w:tc>
        <w:tc>
          <w:tcPr>
            <w:tcW w:w="687" w:type="dxa"/>
            <w:vMerge w:val="restart"/>
            <w:textDirection w:val="btLr"/>
            <w:hideMark/>
          </w:tcPr>
          <w:p w14:paraId="41EB29DF" w14:textId="77777777" w:rsidR="00FC5C8E" w:rsidRPr="00FC5C8E" w:rsidRDefault="00FC5C8E" w:rsidP="00D17D0A">
            <w:pPr>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eastAsia="Batang" w:hAnsi="Arial" w:cs="Arial"/>
                <w:color w:val="000000"/>
                <w:sz w:val="12"/>
                <w:szCs w:val="12"/>
              </w:rPr>
              <w:t>Servidor Ludus</w:t>
            </w:r>
          </w:p>
        </w:tc>
        <w:tc>
          <w:tcPr>
            <w:tcW w:w="895" w:type="dxa"/>
            <w:vMerge w:val="restart"/>
            <w:textDirection w:val="btLr"/>
            <w:hideMark/>
          </w:tcPr>
          <w:p w14:paraId="75B2249A" w14:textId="77777777" w:rsidR="00FC5C8E" w:rsidRPr="00FC5C8E" w:rsidRDefault="00FC5C8E" w:rsidP="00D17D0A">
            <w:pPr>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eastAsia="Batang" w:hAnsi="Arial" w:cs="Arial"/>
                <w:color w:val="000000"/>
                <w:sz w:val="12"/>
                <w:szCs w:val="12"/>
              </w:rPr>
              <w:t>Data Warehouse y Servidor Ludus</w:t>
            </w:r>
          </w:p>
        </w:tc>
        <w:tc>
          <w:tcPr>
            <w:tcW w:w="621" w:type="dxa"/>
            <w:vMerge w:val="restart"/>
            <w:textDirection w:val="btLr"/>
            <w:hideMark/>
          </w:tcPr>
          <w:p w14:paraId="4E332AEB" w14:textId="77777777" w:rsidR="00FC5C8E" w:rsidRPr="00FC5C8E" w:rsidRDefault="00FC5C8E" w:rsidP="00D17D0A">
            <w:pPr>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eastAsia="Batang" w:hAnsi="Arial" w:cs="Arial"/>
                <w:color w:val="000000"/>
                <w:sz w:val="12"/>
                <w:szCs w:val="12"/>
              </w:rPr>
              <w:t>Acceso de Datos</w:t>
            </w:r>
          </w:p>
        </w:tc>
        <w:tc>
          <w:tcPr>
            <w:tcW w:w="704" w:type="dxa"/>
            <w:vMerge w:val="restart"/>
            <w:textDirection w:val="btLr"/>
            <w:hideMark/>
          </w:tcPr>
          <w:p w14:paraId="1C0266B2" w14:textId="77777777" w:rsidR="00FC5C8E" w:rsidRPr="00FC5C8E" w:rsidRDefault="00FC5C8E" w:rsidP="00D17D0A">
            <w:pPr>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eastAsia="Batang" w:hAnsi="Arial" w:cs="Arial"/>
                <w:color w:val="000000"/>
                <w:sz w:val="12"/>
                <w:szCs w:val="12"/>
              </w:rPr>
              <w:t>Solución BA</w:t>
            </w:r>
          </w:p>
        </w:tc>
        <w:tc>
          <w:tcPr>
            <w:tcW w:w="647" w:type="dxa"/>
            <w:vMerge w:val="restart"/>
            <w:textDirection w:val="btLr"/>
            <w:hideMark/>
          </w:tcPr>
          <w:p w14:paraId="232A6EAB" w14:textId="77777777" w:rsidR="00FC5C8E" w:rsidRPr="00FC5C8E" w:rsidRDefault="00FC5C8E" w:rsidP="00D17D0A">
            <w:pPr>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eastAsia="Batang" w:hAnsi="Arial" w:cs="Arial"/>
                <w:color w:val="000000"/>
                <w:sz w:val="12"/>
                <w:szCs w:val="12"/>
              </w:rPr>
              <w:t>Análisis de Datos</w:t>
            </w:r>
          </w:p>
        </w:tc>
        <w:tc>
          <w:tcPr>
            <w:tcW w:w="738" w:type="dxa"/>
            <w:vMerge w:val="restart"/>
            <w:textDirection w:val="btLr"/>
            <w:hideMark/>
          </w:tcPr>
          <w:p w14:paraId="2DE44BD9" w14:textId="77777777" w:rsidR="00FC5C8E" w:rsidRPr="00FC5C8E" w:rsidRDefault="00FC5C8E" w:rsidP="00D17D0A">
            <w:pPr>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eastAsia="Batang" w:hAnsi="Arial" w:cs="Arial"/>
                <w:color w:val="000000"/>
                <w:sz w:val="12"/>
                <w:szCs w:val="12"/>
              </w:rPr>
              <w:t>Reportes</w:t>
            </w:r>
          </w:p>
        </w:tc>
        <w:tc>
          <w:tcPr>
            <w:tcW w:w="826" w:type="dxa"/>
            <w:vMerge w:val="restart"/>
            <w:textDirection w:val="btLr"/>
            <w:hideMark/>
          </w:tcPr>
          <w:p w14:paraId="2A3E8060" w14:textId="77777777" w:rsidR="00FC5C8E" w:rsidRPr="00FC5C8E" w:rsidRDefault="00FC5C8E" w:rsidP="00D17D0A">
            <w:pPr>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eastAsia="Batang" w:hAnsi="Arial" w:cs="Arial"/>
                <w:color w:val="000000"/>
                <w:sz w:val="12"/>
                <w:szCs w:val="12"/>
              </w:rPr>
              <w:t>Diagramas y Mapas</w:t>
            </w:r>
          </w:p>
        </w:tc>
        <w:tc>
          <w:tcPr>
            <w:tcW w:w="805" w:type="dxa"/>
            <w:vMerge w:val="restart"/>
            <w:textDirection w:val="btLr"/>
          </w:tcPr>
          <w:p w14:paraId="3ACFB3B9" w14:textId="77777777" w:rsidR="00FC5C8E" w:rsidRPr="00FC5C8E" w:rsidRDefault="00FC5C8E" w:rsidP="00D17D0A">
            <w:pPr>
              <w:ind w:left="113" w:right="113"/>
              <w:jc w:val="center"/>
              <w:cnfStyle w:val="100000000000" w:firstRow="1" w:lastRow="0" w:firstColumn="0" w:lastColumn="0" w:oddVBand="0" w:evenVBand="0" w:oddHBand="0" w:evenHBand="0" w:firstRowFirstColumn="0" w:firstRowLastColumn="0" w:lastRowFirstColumn="0" w:lastRowLastColumn="0"/>
              <w:rPr>
                <w:rFonts w:ascii="Arial" w:eastAsia="Batang" w:hAnsi="Arial" w:cs="Arial"/>
                <w:bCs w:val="0"/>
                <w:color w:val="000000"/>
                <w:sz w:val="12"/>
                <w:szCs w:val="12"/>
              </w:rPr>
            </w:pPr>
          </w:p>
          <w:p w14:paraId="4D2E99AC" w14:textId="77777777" w:rsidR="00FC5C8E" w:rsidRPr="00FC5C8E" w:rsidRDefault="00FC5C8E" w:rsidP="00D17D0A">
            <w:pPr>
              <w:ind w:left="113" w:right="113"/>
              <w:jc w:val="center"/>
              <w:cnfStyle w:val="100000000000" w:firstRow="1" w:lastRow="0" w:firstColumn="0" w:lastColumn="0" w:oddVBand="0" w:evenVBand="0" w:oddHBand="0" w:evenHBand="0" w:firstRowFirstColumn="0" w:firstRowLastColumn="0" w:lastRowFirstColumn="0" w:lastRowLastColumn="0"/>
              <w:rPr>
                <w:rFonts w:ascii="Arial" w:eastAsia="Batang" w:hAnsi="Arial" w:cs="Arial"/>
                <w:bCs w:val="0"/>
                <w:color w:val="000000"/>
                <w:sz w:val="12"/>
                <w:szCs w:val="12"/>
              </w:rPr>
            </w:pPr>
            <w:r w:rsidRPr="00FC5C8E">
              <w:rPr>
                <w:rFonts w:ascii="Arial" w:eastAsia="Batang" w:hAnsi="Arial" w:cs="Arial"/>
                <w:color w:val="000000"/>
                <w:sz w:val="12"/>
                <w:szCs w:val="12"/>
              </w:rPr>
              <w:t>Dashboard</w:t>
            </w:r>
          </w:p>
        </w:tc>
      </w:tr>
      <w:tr w:rsidR="00FC5C8E" w:rsidRPr="00FC5C8E" w14:paraId="4E614FAD" w14:textId="77777777" w:rsidTr="00D17D0A">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998" w:type="dxa"/>
            <w:gridSpan w:val="2"/>
            <w:noWrap/>
            <w:hideMark/>
          </w:tcPr>
          <w:p w14:paraId="5ABA4AD7" w14:textId="77777777" w:rsidR="00FC5C8E" w:rsidRPr="00FC5C8E" w:rsidRDefault="00FC5C8E" w:rsidP="000E7AA5">
            <w:pPr>
              <w:jc w:val="center"/>
              <w:rPr>
                <w:rFonts w:ascii="Arial" w:hAnsi="Arial" w:cs="Arial"/>
                <w:b w:val="0"/>
                <w:color w:val="000000"/>
                <w:sz w:val="12"/>
                <w:szCs w:val="12"/>
              </w:rPr>
            </w:pPr>
            <w:r w:rsidRPr="00FC5C8E">
              <w:rPr>
                <w:rFonts w:ascii="Arial" w:hAnsi="Arial" w:cs="Arial"/>
                <w:color w:val="000000"/>
                <w:sz w:val="12"/>
                <w:szCs w:val="12"/>
              </w:rPr>
              <w:t>Tipos de Pruebas</w:t>
            </w:r>
          </w:p>
        </w:tc>
        <w:tc>
          <w:tcPr>
            <w:tcW w:w="895" w:type="dxa"/>
            <w:vMerge/>
            <w:hideMark/>
          </w:tcPr>
          <w:p w14:paraId="37D60CD2" w14:textId="77777777" w:rsidR="00FC5C8E" w:rsidRPr="00FC5C8E" w:rsidRDefault="00FC5C8E" w:rsidP="000E7AA5">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687" w:type="dxa"/>
            <w:vMerge/>
            <w:hideMark/>
          </w:tcPr>
          <w:p w14:paraId="29B6B1A7" w14:textId="77777777" w:rsidR="00FC5C8E" w:rsidRPr="00FC5C8E" w:rsidRDefault="00FC5C8E" w:rsidP="000E7AA5">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895" w:type="dxa"/>
            <w:vMerge/>
            <w:hideMark/>
          </w:tcPr>
          <w:p w14:paraId="60CA1395" w14:textId="77777777" w:rsidR="00FC5C8E" w:rsidRPr="00FC5C8E" w:rsidRDefault="00FC5C8E" w:rsidP="000E7AA5">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621" w:type="dxa"/>
            <w:vMerge/>
            <w:hideMark/>
          </w:tcPr>
          <w:p w14:paraId="435E12A5" w14:textId="77777777" w:rsidR="00FC5C8E" w:rsidRPr="00FC5C8E" w:rsidRDefault="00FC5C8E" w:rsidP="000E7AA5">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704" w:type="dxa"/>
            <w:vMerge/>
            <w:hideMark/>
          </w:tcPr>
          <w:p w14:paraId="0AFE23C7" w14:textId="77777777" w:rsidR="00FC5C8E" w:rsidRPr="00FC5C8E" w:rsidRDefault="00FC5C8E" w:rsidP="000E7AA5">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647" w:type="dxa"/>
            <w:vMerge/>
            <w:hideMark/>
          </w:tcPr>
          <w:p w14:paraId="52AF48FB" w14:textId="77777777" w:rsidR="00FC5C8E" w:rsidRPr="00FC5C8E" w:rsidRDefault="00FC5C8E" w:rsidP="000E7AA5">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738" w:type="dxa"/>
            <w:vMerge/>
            <w:hideMark/>
          </w:tcPr>
          <w:p w14:paraId="298FAE29" w14:textId="77777777" w:rsidR="00FC5C8E" w:rsidRPr="00FC5C8E" w:rsidRDefault="00FC5C8E" w:rsidP="000E7AA5">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826" w:type="dxa"/>
            <w:vMerge/>
            <w:hideMark/>
          </w:tcPr>
          <w:p w14:paraId="081920BB" w14:textId="77777777" w:rsidR="00FC5C8E" w:rsidRPr="00FC5C8E" w:rsidRDefault="00FC5C8E" w:rsidP="000E7AA5">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805" w:type="dxa"/>
            <w:vMerge/>
          </w:tcPr>
          <w:p w14:paraId="47096480" w14:textId="77777777" w:rsidR="00FC5C8E" w:rsidRPr="00FC5C8E" w:rsidRDefault="00FC5C8E" w:rsidP="000E7AA5">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r>
      <w:tr w:rsidR="00FC5C8E" w:rsidRPr="00FC5C8E" w14:paraId="0BA52132" w14:textId="77777777" w:rsidTr="00D17D0A">
        <w:trPr>
          <w:trHeight w:val="190"/>
          <w:jc w:val="center"/>
        </w:trPr>
        <w:tc>
          <w:tcPr>
            <w:cnfStyle w:val="001000000000" w:firstRow="0" w:lastRow="0" w:firstColumn="1" w:lastColumn="0" w:oddVBand="0" w:evenVBand="0" w:oddHBand="0" w:evenHBand="0" w:firstRowFirstColumn="0" w:firstRowLastColumn="0" w:lastRowFirstColumn="0" w:lastRowLastColumn="0"/>
            <w:tcW w:w="936" w:type="dxa"/>
            <w:vMerge w:val="restart"/>
            <w:noWrap/>
            <w:hideMark/>
          </w:tcPr>
          <w:p w14:paraId="063A7D23" w14:textId="77777777" w:rsidR="00FC5C8E" w:rsidRPr="00FC5C8E" w:rsidRDefault="00FC5C8E" w:rsidP="000E7AA5">
            <w:pPr>
              <w:rPr>
                <w:rFonts w:ascii="Arial" w:hAnsi="Arial" w:cs="Arial"/>
                <w:color w:val="000000"/>
                <w:sz w:val="12"/>
                <w:szCs w:val="12"/>
              </w:rPr>
            </w:pPr>
            <w:r w:rsidRPr="00FC5C8E">
              <w:rPr>
                <w:rFonts w:ascii="Arial" w:hAnsi="Arial" w:cs="Arial"/>
                <w:color w:val="000000"/>
                <w:sz w:val="12"/>
                <w:szCs w:val="12"/>
              </w:rPr>
              <w:t>Pruebas Funcionales</w:t>
            </w:r>
          </w:p>
        </w:tc>
        <w:tc>
          <w:tcPr>
            <w:tcW w:w="1061" w:type="dxa"/>
            <w:noWrap/>
            <w:hideMark/>
          </w:tcPr>
          <w:p w14:paraId="0CDF60AA" w14:textId="77777777" w:rsidR="00FC5C8E" w:rsidRPr="00FC5C8E" w:rsidRDefault="00FC5C8E" w:rsidP="000E7AA5">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Funcionalidad</w:t>
            </w:r>
          </w:p>
        </w:tc>
        <w:tc>
          <w:tcPr>
            <w:tcW w:w="895" w:type="dxa"/>
            <w:hideMark/>
          </w:tcPr>
          <w:p w14:paraId="708C0F07" w14:textId="77777777" w:rsidR="00FC5C8E" w:rsidRPr="00FC5C8E" w:rsidRDefault="00FC5C8E" w:rsidP="000E7AA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87" w:type="dxa"/>
            <w:hideMark/>
          </w:tcPr>
          <w:p w14:paraId="4829855D" w14:textId="77777777" w:rsidR="00FC5C8E" w:rsidRPr="00FC5C8E" w:rsidRDefault="00FC5C8E" w:rsidP="000E7AA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895" w:type="dxa"/>
          </w:tcPr>
          <w:p w14:paraId="7BEE2A81" w14:textId="77777777" w:rsidR="00FC5C8E" w:rsidRPr="00FC5C8E" w:rsidRDefault="00FC5C8E" w:rsidP="000E7AA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621" w:type="dxa"/>
            <w:noWrap/>
            <w:hideMark/>
          </w:tcPr>
          <w:p w14:paraId="7AE1A260" w14:textId="77777777" w:rsidR="00FC5C8E" w:rsidRPr="00FC5C8E" w:rsidRDefault="00FC5C8E" w:rsidP="000E7AA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04" w:type="dxa"/>
            <w:noWrap/>
            <w:hideMark/>
          </w:tcPr>
          <w:p w14:paraId="3D1F4578" w14:textId="77777777" w:rsidR="00FC5C8E" w:rsidRPr="00FC5C8E" w:rsidRDefault="00FC5C8E" w:rsidP="000E7AA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47" w:type="dxa"/>
            <w:noWrap/>
            <w:hideMark/>
          </w:tcPr>
          <w:p w14:paraId="73B8EB86" w14:textId="77777777" w:rsidR="00FC5C8E" w:rsidRPr="00FC5C8E" w:rsidRDefault="00FC5C8E" w:rsidP="000E7AA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38" w:type="dxa"/>
            <w:noWrap/>
            <w:hideMark/>
          </w:tcPr>
          <w:p w14:paraId="18307934" w14:textId="77777777" w:rsidR="00FC5C8E" w:rsidRPr="00FC5C8E" w:rsidRDefault="00FC5C8E" w:rsidP="000E7AA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26" w:type="dxa"/>
            <w:noWrap/>
            <w:hideMark/>
          </w:tcPr>
          <w:p w14:paraId="16A68DBE" w14:textId="77777777" w:rsidR="00FC5C8E" w:rsidRPr="00FC5C8E" w:rsidRDefault="00FC5C8E" w:rsidP="000E7AA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05" w:type="dxa"/>
          </w:tcPr>
          <w:p w14:paraId="0E98814D" w14:textId="77777777" w:rsidR="00FC5C8E" w:rsidRPr="00FC5C8E" w:rsidRDefault="00FC5C8E" w:rsidP="000E7AA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r>
      <w:tr w:rsidR="00FC5C8E" w:rsidRPr="00FC5C8E" w14:paraId="0E80A7F3" w14:textId="77777777" w:rsidTr="00D17D0A">
        <w:trPr>
          <w:cnfStyle w:val="000000100000" w:firstRow="0" w:lastRow="0" w:firstColumn="0" w:lastColumn="0" w:oddVBand="0" w:evenVBand="0" w:oddHBand="1" w:evenHBand="0" w:firstRowFirstColumn="0" w:firstRowLastColumn="0" w:lastRowFirstColumn="0" w:lastRowLastColumn="0"/>
          <w:trHeight w:val="190"/>
          <w:jc w:val="center"/>
        </w:trPr>
        <w:tc>
          <w:tcPr>
            <w:cnfStyle w:val="001000000000" w:firstRow="0" w:lastRow="0" w:firstColumn="1" w:lastColumn="0" w:oddVBand="0" w:evenVBand="0" w:oddHBand="0" w:evenHBand="0" w:firstRowFirstColumn="0" w:firstRowLastColumn="0" w:lastRowFirstColumn="0" w:lastRowLastColumn="0"/>
            <w:tcW w:w="936" w:type="dxa"/>
            <w:vMerge/>
            <w:hideMark/>
          </w:tcPr>
          <w:p w14:paraId="58F733CF" w14:textId="77777777" w:rsidR="00FC5C8E" w:rsidRPr="00FC5C8E" w:rsidRDefault="00FC5C8E" w:rsidP="000E7AA5">
            <w:pPr>
              <w:rPr>
                <w:rFonts w:ascii="Arial" w:hAnsi="Arial" w:cs="Arial"/>
                <w:color w:val="000000"/>
                <w:sz w:val="12"/>
                <w:szCs w:val="12"/>
              </w:rPr>
            </w:pPr>
          </w:p>
        </w:tc>
        <w:tc>
          <w:tcPr>
            <w:tcW w:w="1061" w:type="dxa"/>
            <w:noWrap/>
            <w:hideMark/>
          </w:tcPr>
          <w:p w14:paraId="1E8B7254" w14:textId="77777777" w:rsidR="00FC5C8E" w:rsidRPr="00FC5C8E" w:rsidRDefault="00FC5C8E" w:rsidP="000E7AA5">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Seguridad</w:t>
            </w:r>
          </w:p>
        </w:tc>
        <w:tc>
          <w:tcPr>
            <w:tcW w:w="895" w:type="dxa"/>
            <w:hideMark/>
          </w:tcPr>
          <w:p w14:paraId="66ADCA18" w14:textId="77777777" w:rsidR="00FC5C8E" w:rsidRPr="00FC5C8E" w:rsidRDefault="00FC5C8E" w:rsidP="000E7AA5">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87" w:type="dxa"/>
            <w:hideMark/>
          </w:tcPr>
          <w:p w14:paraId="342EE2CC" w14:textId="77777777" w:rsidR="00FC5C8E" w:rsidRPr="00FC5C8E" w:rsidRDefault="00FC5C8E" w:rsidP="000E7AA5">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895" w:type="dxa"/>
          </w:tcPr>
          <w:p w14:paraId="05BF6B0E" w14:textId="77777777" w:rsidR="00FC5C8E" w:rsidRPr="00FC5C8E" w:rsidRDefault="00FC5C8E" w:rsidP="000E7AA5">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621" w:type="dxa"/>
            <w:noWrap/>
            <w:hideMark/>
          </w:tcPr>
          <w:p w14:paraId="1B7A9B61" w14:textId="77777777" w:rsidR="00FC5C8E" w:rsidRPr="00FC5C8E" w:rsidRDefault="00FC5C8E" w:rsidP="000E7AA5">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04" w:type="dxa"/>
            <w:noWrap/>
            <w:hideMark/>
          </w:tcPr>
          <w:p w14:paraId="49A7A0EB" w14:textId="77777777" w:rsidR="00FC5C8E" w:rsidRPr="00FC5C8E" w:rsidRDefault="00FC5C8E" w:rsidP="000E7AA5">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47" w:type="dxa"/>
            <w:noWrap/>
            <w:hideMark/>
          </w:tcPr>
          <w:p w14:paraId="3ED5388E" w14:textId="77777777" w:rsidR="00FC5C8E" w:rsidRPr="00FC5C8E" w:rsidRDefault="00FC5C8E" w:rsidP="000E7AA5">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38" w:type="dxa"/>
            <w:noWrap/>
            <w:hideMark/>
          </w:tcPr>
          <w:p w14:paraId="14E7699E" w14:textId="77777777" w:rsidR="00FC5C8E" w:rsidRPr="00FC5C8E" w:rsidRDefault="00FC5C8E" w:rsidP="000E7AA5">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26" w:type="dxa"/>
            <w:noWrap/>
            <w:hideMark/>
          </w:tcPr>
          <w:p w14:paraId="0CCB9790" w14:textId="77777777" w:rsidR="00FC5C8E" w:rsidRPr="00FC5C8E" w:rsidRDefault="00FC5C8E" w:rsidP="000E7AA5">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05" w:type="dxa"/>
          </w:tcPr>
          <w:p w14:paraId="79821586" w14:textId="77777777" w:rsidR="00FC5C8E" w:rsidRPr="00FC5C8E" w:rsidRDefault="00FC5C8E" w:rsidP="000E7AA5">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r>
      <w:tr w:rsidR="00FC5C8E" w:rsidRPr="00FC5C8E" w14:paraId="4F523CE1" w14:textId="77777777" w:rsidTr="00D17D0A">
        <w:trPr>
          <w:trHeight w:val="190"/>
          <w:jc w:val="center"/>
        </w:trPr>
        <w:tc>
          <w:tcPr>
            <w:cnfStyle w:val="001000000000" w:firstRow="0" w:lastRow="0" w:firstColumn="1" w:lastColumn="0" w:oddVBand="0" w:evenVBand="0" w:oddHBand="0" w:evenHBand="0" w:firstRowFirstColumn="0" w:firstRowLastColumn="0" w:lastRowFirstColumn="0" w:lastRowLastColumn="0"/>
            <w:tcW w:w="936" w:type="dxa"/>
            <w:vMerge/>
            <w:hideMark/>
          </w:tcPr>
          <w:p w14:paraId="78B7C8E6" w14:textId="77777777" w:rsidR="00FC5C8E" w:rsidRPr="00FC5C8E" w:rsidRDefault="00FC5C8E" w:rsidP="000E7AA5">
            <w:pPr>
              <w:rPr>
                <w:rFonts w:ascii="Arial" w:hAnsi="Arial" w:cs="Arial"/>
                <w:color w:val="000000"/>
                <w:sz w:val="12"/>
                <w:szCs w:val="12"/>
              </w:rPr>
            </w:pPr>
          </w:p>
        </w:tc>
        <w:tc>
          <w:tcPr>
            <w:tcW w:w="1061" w:type="dxa"/>
            <w:noWrap/>
            <w:hideMark/>
          </w:tcPr>
          <w:p w14:paraId="3DA32587" w14:textId="77777777" w:rsidR="00FC5C8E" w:rsidRPr="00FC5C8E" w:rsidRDefault="00FC5C8E" w:rsidP="000E7AA5">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Interfaz</w:t>
            </w:r>
          </w:p>
        </w:tc>
        <w:tc>
          <w:tcPr>
            <w:tcW w:w="895" w:type="dxa"/>
            <w:hideMark/>
          </w:tcPr>
          <w:p w14:paraId="36E37D31" w14:textId="77777777" w:rsidR="00FC5C8E" w:rsidRPr="00FC5C8E" w:rsidRDefault="00FC5C8E" w:rsidP="000E7AA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87" w:type="dxa"/>
            <w:hideMark/>
          </w:tcPr>
          <w:p w14:paraId="50468FC6" w14:textId="77777777" w:rsidR="00FC5C8E" w:rsidRPr="00FC5C8E" w:rsidRDefault="00FC5C8E" w:rsidP="000E7AA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895" w:type="dxa"/>
          </w:tcPr>
          <w:p w14:paraId="3E068A01" w14:textId="77777777" w:rsidR="00FC5C8E" w:rsidRPr="00FC5C8E" w:rsidRDefault="00FC5C8E" w:rsidP="000E7AA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621" w:type="dxa"/>
            <w:noWrap/>
            <w:hideMark/>
          </w:tcPr>
          <w:p w14:paraId="1BE9117F" w14:textId="77777777" w:rsidR="00FC5C8E" w:rsidRPr="00FC5C8E" w:rsidRDefault="00FC5C8E" w:rsidP="000E7AA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04" w:type="dxa"/>
            <w:noWrap/>
            <w:hideMark/>
          </w:tcPr>
          <w:p w14:paraId="5750F367" w14:textId="77777777" w:rsidR="00FC5C8E" w:rsidRPr="00FC5C8E" w:rsidRDefault="00FC5C8E" w:rsidP="000E7AA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47" w:type="dxa"/>
            <w:noWrap/>
            <w:hideMark/>
          </w:tcPr>
          <w:p w14:paraId="57968E15" w14:textId="77777777" w:rsidR="00FC5C8E" w:rsidRPr="00FC5C8E" w:rsidRDefault="00FC5C8E" w:rsidP="000E7AA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38" w:type="dxa"/>
            <w:noWrap/>
            <w:hideMark/>
          </w:tcPr>
          <w:p w14:paraId="45D5A966" w14:textId="77777777" w:rsidR="00FC5C8E" w:rsidRPr="00FC5C8E" w:rsidRDefault="00FC5C8E" w:rsidP="000E7AA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26" w:type="dxa"/>
            <w:noWrap/>
            <w:hideMark/>
          </w:tcPr>
          <w:p w14:paraId="30D08BDE" w14:textId="77777777" w:rsidR="00FC5C8E" w:rsidRPr="00FC5C8E" w:rsidRDefault="00FC5C8E" w:rsidP="000E7AA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05" w:type="dxa"/>
          </w:tcPr>
          <w:p w14:paraId="4B928702" w14:textId="77777777" w:rsidR="00FC5C8E" w:rsidRPr="00FC5C8E" w:rsidRDefault="00FC5C8E" w:rsidP="000E7AA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r>
      <w:tr w:rsidR="00FC5C8E" w:rsidRPr="00FC5C8E" w14:paraId="797B4FCE" w14:textId="77777777" w:rsidTr="00D17D0A">
        <w:trPr>
          <w:cnfStyle w:val="000000100000" w:firstRow="0" w:lastRow="0" w:firstColumn="0" w:lastColumn="0" w:oddVBand="0" w:evenVBand="0" w:oddHBand="1" w:evenHBand="0" w:firstRowFirstColumn="0" w:firstRowLastColumn="0" w:lastRowFirstColumn="0" w:lastRowLastColumn="0"/>
          <w:trHeight w:val="332"/>
          <w:jc w:val="center"/>
        </w:trPr>
        <w:tc>
          <w:tcPr>
            <w:cnfStyle w:val="001000000000" w:firstRow="0" w:lastRow="0" w:firstColumn="1" w:lastColumn="0" w:oddVBand="0" w:evenVBand="0" w:oddHBand="0" w:evenHBand="0" w:firstRowFirstColumn="0" w:firstRowLastColumn="0" w:lastRowFirstColumn="0" w:lastRowLastColumn="0"/>
            <w:tcW w:w="936" w:type="dxa"/>
            <w:vMerge/>
            <w:hideMark/>
          </w:tcPr>
          <w:p w14:paraId="20F665D2" w14:textId="77777777" w:rsidR="00FC5C8E" w:rsidRPr="00FC5C8E" w:rsidRDefault="00FC5C8E" w:rsidP="000E7AA5">
            <w:pPr>
              <w:rPr>
                <w:rFonts w:ascii="Arial" w:hAnsi="Arial" w:cs="Arial"/>
                <w:color w:val="000000"/>
                <w:sz w:val="12"/>
                <w:szCs w:val="12"/>
              </w:rPr>
            </w:pPr>
          </w:p>
        </w:tc>
        <w:tc>
          <w:tcPr>
            <w:tcW w:w="1061" w:type="dxa"/>
            <w:hideMark/>
          </w:tcPr>
          <w:p w14:paraId="27ACFA37" w14:textId="77777777" w:rsidR="00FC5C8E" w:rsidRPr="00FC5C8E" w:rsidRDefault="00FC5C8E" w:rsidP="000E7AA5">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Integridad de datos</w:t>
            </w:r>
          </w:p>
        </w:tc>
        <w:tc>
          <w:tcPr>
            <w:tcW w:w="895" w:type="dxa"/>
            <w:hideMark/>
          </w:tcPr>
          <w:p w14:paraId="3207CA0D" w14:textId="77777777" w:rsidR="00FC5C8E" w:rsidRPr="00FC5C8E" w:rsidRDefault="00FC5C8E" w:rsidP="000E7AA5">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87" w:type="dxa"/>
            <w:hideMark/>
          </w:tcPr>
          <w:p w14:paraId="6FDF25CB" w14:textId="77777777" w:rsidR="00FC5C8E" w:rsidRPr="00FC5C8E" w:rsidRDefault="00FC5C8E" w:rsidP="000E7AA5">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895" w:type="dxa"/>
          </w:tcPr>
          <w:p w14:paraId="5EB9CB1D" w14:textId="77777777" w:rsidR="00FC5C8E" w:rsidRPr="00FC5C8E" w:rsidRDefault="00FC5C8E" w:rsidP="000E7AA5">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621" w:type="dxa"/>
            <w:noWrap/>
            <w:hideMark/>
          </w:tcPr>
          <w:p w14:paraId="18B206CE" w14:textId="77777777" w:rsidR="00FC5C8E" w:rsidRPr="00FC5C8E" w:rsidRDefault="00FC5C8E" w:rsidP="000E7AA5">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04" w:type="dxa"/>
            <w:noWrap/>
            <w:hideMark/>
          </w:tcPr>
          <w:p w14:paraId="00BBDC90" w14:textId="77777777" w:rsidR="00FC5C8E" w:rsidRPr="00FC5C8E" w:rsidRDefault="00FC5C8E" w:rsidP="000E7AA5">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47" w:type="dxa"/>
            <w:noWrap/>
            <w:hideMark/>
          </w:tcPr>
          <w:p w14:paraId="42093DFB" w14:textId="77777777" w:rsidR="00FC5C8E" w:rsidRPr="00FC5C8E" w:rsidRDefault="00FC5C8E" w:rsidP="000E7AA5">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38" w:type="dxa"/>
            <w:noWrap/>
            <w:hideMark/>
          </w:tcPr>
          <w:p w14:paraId="779B8C77" w14:textId="77777777" w:rsidR="00FC5C8E" w:rsidRPr="00FC5C8E" w:rsidRDefault="00FC5C8E" w:rsidP="000E7AA5">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26" w:type="dxa"/>
            <w:noWrap/>
            <w:hideMark/>
          </w:tcPr>
          <w:p w14:paraId="2568A512" w14:textId="77777777" w:rsidR="00FC5C8E" w:rsidRPr="00FC5C8E" w:rsidRDefault="00FC5C8E" w:rsidP="000E7AA5">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05" w:type="dxa"/>
          </w:tcPr>
          <w:p w14:paraId="3A91767C" w14:textId="77777777" w:rsidR="00FC5C8E" w:rsidRPr="00FC5C8E" w:rsidRDefault="00FC5C8E" w:rsidP="000E7AA5">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r>
      <w:tr w:rsidR="00FC5C8E" w:rsidRPr="00FC5C8E" w14:paraId="5CE5CEBB" w14:textId="77777777" w:rsidTr="00D17D0A">
        <w:trPr>
          <w:trHeight w:val="190"/>
          <w:jc w:val="center"/>
        </w:trPr>
        <w:tc>
          <w:tcPr>
            <w:cnfStyle w:val="001000000000" w:firstRow="0" w:lastRow="0" w:firstColumn="1" w:lastColumn="0" w:oddVBand="0" w:evenVBand="0" w:oddHBand="0" w:evenHBand="0" w:firstRowFirstColumn="0" w:firstRowLastColumn="0" w:lastRowFirstColumn="0" w:lastRowLastColumn="0"/>
            <w:tcW w:w="936" w:type="dxa"/>
            <w:vMerge w:val="restart"/>
            <w:noWrap/>
          </w:tcPr>
          <w:p w14:paraId="0AB18D19" w14:textId="77777777" w:rsidR="00FC5C8E" w:rsidRPr="00FC5C8E" w:rsidRDefault="00FC5C8E" w:rsidP="000E7AA5">
            <w:pPr>
              <w:rPr>
                <w:rFonts w:ascii="Arial" w:hAnsi="Arial" w:cs="Arial"/>
                <w:color w:val="000000"/>
                <w:sz w:val="12"/>
                <w:szCs w:val="12"/>
              </w:rPr>
            </w:pPr>
            <w:r w:rsidRPr="00FC5C8E">
              <w:rPr>
                <w:rFonts w:ascii="Arial" w:hAnsi="Arial" w:cs="Arial"/>
                <w:color w:val="000000"/>
                <w:sz w:val="12"/>
                <w:szCs w:val="12"/>
              </w:rPr>
              <w:t>Pruebas Técnicas</w:t>
            </w:r>
          </w:p>
        </w:tc>
        <w:tc>
          <w:tcPr>
            <w:tcW w:w="1061" w:type="dxa"/>
            <w:noWrap/>
          </w:tcPr>
          <w:p w14:paraId="587EA3EA" w14:textId="77777777" w:rsidR="00FC5C8E" w:rsidRPr="00FC5C8E" w:rsidRDefault="00FC5C8E" w:rsidP="000E7AA5">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Conectividad</w:t>
            </w:r>
          </w:p>
        </w:tc>
        <w:tc>
          <w:tcPr>
            <w:tcW w:w="895" w:type="dxa"/>
          </w:tcPr>
          <w:p w14:paraId="0D632BD1" w14:textId="77777777" w:rsidR="00FC5C8E" w:rsidRPr="00FC5C8E" w:rsidRDefault="00FC5C8E" w:rsidP="000E7AA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687" w:type="dxa"/>
          </w:tcPr>
          <w:p w14:paraId="3094A24E" w14:textId="77777777" w:rsidR="00FC5C8E" w:rsidRPr="00FC5C8E" w:rsidRDefault="00FC5C8E" w:rsidP="000E7AA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895" w:type="dxa"/>
          </w:tcPr>
          <w:p w14:paraId="512358B6" w14:textId="77777777" w:rsidR="00FC5C8E" w:rsidRPr="00FC5C8E" w:rsidRDefault="00FC5C8E" w:rsidP="000E7AA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21" w:type="dxa"/>
            <w:noWrap/>
          </w:tcPr>
          <w:p w14:paraId="540F17CE" w14:textId="77777777" w:rsidR="00FC5C8E" w:rsidRPr="00FC5C8E" w:rsidRDefault="00FC5C8E" w:rsidP="000E7AA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704" w:type="dxa"/>
            <w:noWrap/>
          </w:tcPr>
          <w:p w14:paraId="621123EF" w14:textId="77777777" w:rsidR="00FC5C8E" w:rsidRPr="00FC5C8E" w:rsidRDefault="00FC5C8E" w:rsidP="000E7AA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47" w:type="dxa"/>
            <w:noWrap/>
          </w:tcPr>
          <w:p w14:paraId="469C6975" w14:textId="77777777" w:rsidR="00FC5C8E" w:rsidRPr="00FC5C8E" w:rsidRDefault="00FC5C8E" w:rsidP="000E7AA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738" w:type="dxa"/>
            <w:noWrap/>
          </w:tcPr>
          <w:p w14:paraId="79867AFA" w14:textId="77777777" w:rsidR="00FC5C8E" w:rsidRPr="00FC5C8E" w:rsidRDefault="00FC5C8E" w:rsidP="000E7AA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826" w:type="dxa"/>
            <w:noWrap/>
          </w:tcPr>
          <w:p w14:paraId="3728C1FB" w14:textId="77777777" w:rsidR="00FC5C8E" w:rsidRPr="00FC5C8E" w:rsidRDefault="00FC5C8E" w:rsidP="000E7AA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805" w:type="dxa"/>
          </w:tcPr>
          <w:p w14:paraId="31A68916" w14:textId="77777777" w:rsidR="00FC5C8E" w:rsidRPr="00FC5C8E" w:rsidRDefault="00FC5C8E" w:rsidP="000E7AA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r>
      <w:tr w:rsidR="00FC5C8E" w:rsidRPr="00FC5C8E" w14:paraId="192A9F98" w14:textId="77777777" w:rsidTr="00D17D0A">
        <w:trPr>
          <w:cnfStyle w:val="000000100000" w:firstRow="0" w:lastRow="0" w:firstColumn="0" w:lastColumn="0" w:oddVBand="0" w:evenVBand="0" w:oddHBand="1" w:evenHBand="0" w:firstRowFirstColumn="0" w:firstRowLastColumn="0" w:lastRowFirstColumn="0" w:lastRowLastColumn="0"/>
          <w:trHeight w:val="190"/>
          <w:jc w:val="center"/>
        </w:trPr>
        <w:tc>
          <w:tcPr>
            <w:cnfStyle w:val="001000000000" w:firstRow="0" w:lastRow="0" w:firstColumn="1" w:lastColumn="0" w:oddVBand="0" w:evenVBand="0" w:oddHBand="0" w:evenHBand="0" w:firstRowFirstColumn="0" w:firstRowLastColumn="0" w:lastRowFirstColumn="0" w:lastRowLastColumn="0"/>
            <w:tcW w:w="936" w:type="dxa"/>
            <w:vMerge/>
            <w:noWrap/>
            <w:hideMark/>
          </w:tcPr>
          <w:p w14:paraId="7738CF8B" w14:textId="77777777" w:rsidR="00FC5C8E" w:rsidRPr="00FC5C8E" w:rsidRDefault="00FC5C8E" w:rsidP="000E7AA5">
            <w:pPr>
              <w:rPr>
                <w:rFonts w:ascii="Arial" w:hAnsi="Arial" w:cs="Arial"/>
                <w:color w:val="000000"/>
                <w:sz w:val="12"/>
                <w:szCs w:val="12"/>
              </w:rPr>
            </w:pPr>
          </w:p>
        </w:tc>
        <w:tc>
          <w:tcPr>
            <w:tcW w:w="1061" w:type="dxa"/>
            <w:noWrap/>
            <w:hideMark/>
          </w:tcPr>
          <w:p w14:paraId="597F121D" w14:textId="77777777" w:rsidR="00FC5C8E" w:rsidRPr="00FC5C8E" w:rsidRDefault="00FC5C8E" w:rsidP="000E7AA5">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Integridad con otros sistemas</w:t>
            </w:r>
          </w:p>
        </w:tc>
        <w:tc>
          <w:tcPr>
            <w:tcW w:w="895" w:type="dxa"/>
            <w:hideMark/>
          </w:tcPr>
          <w:p w14:paraId="7AE6BDDF" w14:textId="77777777" w:rsidR="00FC5C8E" w:rsidRPr="00FC5C8E" w:rsidRDefault="00FC5C8E" w:rsidP="000E7AA5">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87" w:type="dxa"/>
            <w:hideMark/>
          </w:tcPr>
          <w:p w14:paraId="010EFDF7" w14:textId="77777777" w:rsidR="00FC5C8E" w:rsidRPr="00FC5C8E" w:rsidRDefault="00FC5C8E" w:rsidP="000E7AA5">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95" w:type="dxa"/>
            <w:hideMark/>
          </w:tcPr>
          <w:p w14:paraId="37319A36" w14:textId="77777777" w:rsidR="00FC5C8E" w:rsidRPr="00FC5C8E" w:rsidRDefault="00FC5C8E" w:rsidP="000E7AA5">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621" w:type="dxa"/>
            <w:noWrap/>
            <w:hideMark/>
          </w:tcPr>
          <w:p w14:paraId="04F5ED47" w14:textId="77777777" w:rsidR="00FC5C8E" w:rsidRPr="00FC5C8E" w:rsidRDefault="00FC5C8E" w:rsidP="000E7AA5">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704" w:type="dxa"/>
            <w:noWrap/>
            <w:hideMark/>
          </w:tcPr>
          <w:p w14:paraId="699C6BB2" w14:textId="77777777" w:rsidR="00FC5C8E" w:rsidRPr="00FC5C8E" w:rsidRDefault="00FC5C8E" w:rsidP="000E7AA5">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647" w:type="dxa"/>
            <w:noWrap/>
            <w:hideMark/>
          </w:tcPr>
          <w:p w14:paraId="30DC80A1" w14:textId="77777777" w:rsidR="00FC5C8E" w:rsidRPr="00FC5C8E" w:rsidRDefault="00FC5C8E" w:rsidP="000E7AA5">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738" w:type="dxa"/>
            <w:noWrap/>
            <w:hideMark/>
          </w:tcPr>
          <w:p w14:paraId="163F68B9" w14:textId="77777777" w:rsidR="00FC5C8E" w:rsidRPr="00FC5C8E" w:rsidRDefault="00FC5C8E" w:rsidP="000E7AA5">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826" w:type="dxa"/>
            <w:noWrap/>
            <w:hideMark/>
          </w:tcPr>
          <w:p w14:paraId="19A13895" w14:textId="77777777" w:rsidR="00FC5C8E" w:rsidRPr="00FC5C8E" w:rsidRDefault="00FC5C8E" w:rsidP="000E7AA5">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805" w:type="dxa"/>
          </w:tcPr>
          <w:p w14:paraId="59046885" w14:textId="77777777" w:rsidR="00FC5C8E" w:rsidRPr="00FC5C8E" w:rsidRDefault="00FC5C8E" w:rsidP="000E7AA5">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r>
      <w:tr w:rsidR="00FC5C8E" w:rsidRPr="00FC5C8E" w14:paraId="2142DB78" w14:textId="77777777" w:rsidTr="00D17D0A">
        <w:trPr>
          <w:trHeight w:val="190"/>
          <w:jc w:val="center"/>
        </w:trPr>
        <w:tc>
          <w:tcPr>
            <w:cnfStyle w:val="001000000000" w:firstRow="0" w:lastRow="0" w:firstColumn="1" w:lastColumn="0" w:oddVBand="0" w:evenVBand="0" w:oddHBand="0" w:evenHBand="0" w:firstRowFirstColumn="0" w:firstRowLastColumn="0" w:lastRowFirstColumn="0" w:lastRowLastColumn="0"/>
            <w:tcW w:w="936" w:type="dxa"/>
            <w:noWrap/>
            <w:hideMark/>
          </w:tcPr>
          <w:p w14:paraId="13394591" w14:textId="77777777" w:rsidR="00FC5C8E" w:rsidRPr="00FC5C8E" w:rsidRDefault="00FC5C8E" w:rsidP="000E7AA5">
            <w:pPr>
              <w:rPr>
                <w:rFonts w:ascii="Arial" w:hAnsi="Arial" w:cs="Arial"/>
                <w:color w:val="000000"/>
                <w:sz w:val="12"/>
                <w:szCs w:val="12"/>
              </w:rPr>
            </w:pPr>
            <w:r w:rsidRPr="00FC5C8E">
              <w:rPr>
                <w:rFonts w:ascii="Arial" w:hAnsi="Arial" w:cs="Arial"/>
                <w:color w:val="000000"/>
                <w:sz w:val="12"/>
                <w:szCs w:val="12"/>
              </w:rPr>
              <w:t>Pruebas ciclo de negocio</w:t>
            </w:r>
          </w:p>
        </w:tc>
        <w:tc>
          <w:tcPr>
            <w:tcW w:w="1061" w:type="dxa"/>
            <w:noWrap/>
            <w:hideMark/>
          </w:tcPr>
          <w:p w14:paraId="172E79C2" w14:textId="77777777" w:rsidR="00FC5C8E" w:rsidRPr="00FC5C8E" w:rsidRDefault="00FC5C8E" w:rsidP="000E7AA5">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Ciclo de negocio</w:t>
            </w:r>
          </w:p>
        </w:tc>
        <w:tc>
          <w:tcPr>
            <w:tcW w:w="895" w:type="dxa"/>
            <w:hideMark/>
          </w:tcPr>
          <w:p w14:paraId="6D01D626" w14:textId="77777777" w:rsidR="00FC5C8E" w:rsidRPr="00FC5C8E" w:rsidRDefault="00FC5C8E" w:rsidP="000E7AA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87" w:type="dxa"/>
            <w:hideMark/>
          </w:tcPr>
          <w:p w14:paraId="7A81655D" w14:textId="77777777" w:rsidR="00FC5C8E" w:rsidRPr="00FC5C8E" w:rsidRDefault="00FC5C8E" w:rsidP="000E7AA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895" w:type="dxa"/>
            <w:hideMark/>
          </w:tcPr>
          <w:p w14:paraId="511AA0D6" w14:textId="77777777" w:rsidR="00FC5C8E" w:rsidRPr="00FC5C8E" w:rsidRDefault="00FC5C8E" w:rsidP="000E7AA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621" w:type="dxa"/>
            <w:noWrap/>
            <w:hideMark/>
          </w:tcPr>
          <w:p w14:paraId="05991BEB" w14:textId="77777777" w:rsidR="00FC5C8E" w:rsidRPr="00FC5C8E" w:rsidRDefault="00FC5C8E" w:rsidP="000E7AA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04" w:type="dxa"/>
            <w:noWrap/>
            <w:hideMark/>
          </w:tcPr>
          <w:p w14:paraId="5DD0C89B" w14:textId="77777777" w:rsidR="00FC5C8E" w:rsidRPr="00FC5C8E" w:rsidRDefault="00FC5C8E" w:rsidP="000E7AA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47" w:type="dxa"/>
            <w:noWrap/>
            <w:hideMark/>
          </w:tcPr>
          <w:p w14:paraId="2DACD207" w14:textId="77777777" w:rsidR="00FC5C8E" w:rsidRPr="00FC5C8E" w:rsidRDefault="00FC5C8E" w:rsidP="000E7AA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38" w:type="dxa"/>
            <w:noWrap/>
            <w:hideMark/>
          </w:tcPr>
          <w:p w14:paraId="5A0229B6" w14:textId="77777777" w:rsidR="00FC5C8E" w:rsidRPr="00FC5C8E" w:rsidRDefault="00FC5C8E" w:rsidP="000E7AA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26" w:type="dxa"/>
            <w:noWrap/>
            <w:hideMark/>
          </w:tcPr>
          <w:p w14:paraId="20071CC9" w14:textId="77777777" w:rsidR="00FC5C8E" w:rsidRPr="00FC5C8E" w:rsidRDefault="00FC5C8E" w:rsidP="000E7AA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commentRangeEnd w:id="8"/>
            <w:r w:rsidRPr="00FC5C8E">
              <w:rPr>
                <w:rStyle w:val="Refdecomentario"/>
                <w:sz w:val="12"/>
                <w:szCs w:val="12"/>
              </w:rPr>
              <w:commentReference w:id="8"/>
            </w:r>
          </w:p>
        </w:tc>
        <w:tc>
          <w:tcPr>
            <w:tcW w:w="805" w:type="dxa"/>
          </w:tcPr>
          <w:p w14:paraId="4BE8138D" w14:textId="77777777" w:rsidR="00FC5C8E" w:rsidRPr="00FC5C8E" w:rsidRDefault="00FC5C8E" w:rsidP="000E7AA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r>
    </w:tbl>
    <w:p w14:paraId="6B01EEE6" w14:textId="77777777" w:rsidR="00680590" w:rsidRPr="0019573D" w:rsidRDefault="00680590" w:rsidP="0019573D">
      <w:pPr>
        <w:jc w:val="center"/>
        <w:rPr>
          <w:sz w:val="20"/>
          <w:szCs w:val="20"/>
          <w:lang w:eastAsia="es-CO"/>
        </w:rPr>
      </w:pPr>
      <w:r w:rsidRPr="0019573D">
        <w:rPr>
          <w:sz w:val="20"/>
          <w:szCs w:val="20"/>
          <w:lang w:eastAsia="es-CO"/>
        </w:rPr>
        <w:t>Tabla 3. Tipos de Prueba a aplicar por componentes de la solución</w:t>
      </w:r>
    </w:p>
    <w:p w14:paraId="1F9694C1" w14:textId="77777777" w:rsidR="0019573D" w:rsidRDefault="0019573D" w:rsidP="00680590">
      <w:pPr>
        <w:jc w:val="both"/>
        <w:rPr>
          <w:lang w:eastAsia="es-CO"/>
        </w:rPr>
      </w:pPr>
    </w:p>
    <w:p w14:paraId="4436CBBD" w14:textId="618FC535" w:rsidR="00680590" w:rsidRPr="0019573D" w:rsidRDefault="00680590" w:rsidP="0019573D">
      <w:pPr>
        <w:pStyle w:val="Ttulo2"/>
        <w:numPr>
          <w:ilvl w:val="1"/>
          <w:numId w:val="3"/>
        </w:numPr>
        <w:spacing w:before="200" w:line="276" w:lineRule="auto"/>
        <w:jc w:val="both"/>
        <w:rPr>
          <w:lang w:val="es-CO"/>
        </w:rPr>
      </w:pPr>
      <w:r w:rsidRPr="0019573D">
        <w:rPr>
          <w:lang w:val="es-CO"/>
        </w:rPr>
        <w:t>Niveles de las Pruebas</w:t>
      </w:r>
    </w:p>
    <w:p w14:paraId="0BCD645C" w14:textId="77777777" w:rsidR="0019573D" w:rsidRDefault="0019573D" w:rsidP="00680590">
      <w:pPr>
        <w:jc w:val="both"/>
        <w:rPr>
          <w:lang w:eastAsia="es-CO"/>
        </w:rPr>
      </w:pPr>
    </w:p>
    <w:p w14:paraId="0532F7F1" w14:textId="6ED56695" w:rsidR="00680590" w:rsidRPr="00680590" w:rsidRDefault="00680590" w:rsidP="00680590">
      <w:pPr>
        <w:jc w:val="both"/>
        <w:rPr>
          <w:lang w:eastAsia="es-CO"/>
        </w:rPr>
      </w:pPr>
      <w:r w:rsidRPr="00680590">
        <w:rPr>
          <w:lang w:eastAsia="es-CO"/>
        </w:rPr>
        <w:t xml:space="preserve">Los niveles de pruebas que se utilizarán para evaluar los requerimientos funcionales, técnicos y de integridad, de acuerdo con lo especificado en la sección de Alcance,  son: Pruebas de sistema y Pruebas de ciclo de negocio. </w:t>
      </w:r>
    </w:p>
    <w:p w14:paraId="0F5E89B5" w14:textId="77777777" w:rsidR="00680590" w:rsidRPr="00680590" w:rsidRDefault="00680590" w:rsidP="00680590">
      <w:pPr>
        <w:jc w:val="both"/>
        <w:rPr>
          <w:lang w:eastAsia="es-CO"/>
        </w:rPr>
      </w:pPr>
    </w:p>
    <w:p w14:paraId="38D59E3A" w14:textId="77777777" w:rsidR="00680590" w:rsidRPr="00680590" w:rsidRDefault="00680590" w:rsidP="00680590">
      <w:pPr>
        <w:jc w:val="both"/>
        <w:rPr>
          <w:lang w:eastAsia="es-CO"/>
        </w:rPr>
      </w:pPr>
      <w:r w:rsidRPr="00680590">
        <w:rPr>
          <w:lang w:eastAsia="es-CO"/>
        </w:rPr>
        <w:t>Las pruebas del sistema incluyen pruebas funcionales y pruebas técnicas, y las pruebas de ciclo de negocio corresponden a pruebas que validen la integridad funcionalidad de la solución.</w:t>
      </w:r>
    </w:p>
    <w:p w14:paraId="7623D6C2" w14:textId="77777777" w:rsidR="00680590" w:rsidRPr="00680590" w:rsidRDefault="00680590" w:rsidP="00680590">
      <w:pPr>
        <w:jc w:val="both"/>
        <w:rPr>
          <w:lang w:eastAsia="es-CO"/>
        </w:rPr>
      </w:pPr>
    </w:p>
    <w:p w14:paraId="57F2B973" w14:textId="77777777" w:rsidR="00680590" w:rsidRPr="00680590" w:rsidRDefault="00680590" w:rsidP="00680590">
      <w:pPr>
        <w:jc w:val="both"/>
        <w:rPr>
          <w:lang w:eastAsia="es-CO"/>
        </w:rPr>
      </w:pPr>
      <w:r w:rsidRPr="00680590">
        <w:rPr>
          <w:lang w:eastAsia="es-CO"/>
        </w:rPr>
        <w:t>El resultado final de la ejecución de todas las pruebas realizadas al sistema se documentará en el Informe Final de Pruebas.</w:t>
      </w:r>
    </w:p>
    <w:p w14:paraId="361B8142" w14:textId="2EC9F000" w:rsidR="00680590" w:rsidRPr="00F96765" w:rsidRDefault="00680590" w:rsidP="00912CFD">
      <w:pPr>
        <w:pStyle w:val="Ttulo2"/>
        <w:numPr>
          <w:ilvl w:val="2"/>
          <w:numId w:val="3"/>
        </w:numPr>
        <w:spacing w:before="200" w:line="276" w:lineRule="auto"/>
        <w:jc w:val="both"/>
        <w:rPr>
          <w:lang w:val="es-CO"/>
        </w:rPr>
      </w:pPr>
      <w:r w:rsidRPr="00F96765">
        <w:rPr>
          <w:lang w:val="es-CO"/>
        </w:rPr>
        <w:t>Pruebas funcionales</w:t>
      </w:r>
      <w:r w:rsidR="00F96765">
        <w:rPr>
          <w:lang w:val="es-CO"/>
        </w:rPr>
        <w:t>.</w:t>
      </w:r>
    </w:p>
    <w:p w14:paraId="583A8A08" w14:textId="77777777" w:rsidR="00680590" w:rsidRPr="00680590" w:rsidRDefault="00680590" w:rsidP="00680590">
      <w:pPr>
        <w:jc w:val="both"/>
        <w:rPr>
          <w:lang w:eastAsia="es-CO"/>
        </w:rPr>
      </w:pPr>
    </w:p>
    <w:p w14:paraId="58CE3291" w14:textId="77777777" w:rsidR="00680590" w:rsidRPr="00680590" w:rsidRDefault="00680590" w:rsidP="00680590">
      <w:pPr>
        <w:jc w:val="both"/>
        <w:rPr>
          <w:lang w:eastAsia="es-CO"/>
        </w:rPr>
      </w:pPr>
      <w:r w:rsidRPr="00680590">
        <w:rPr>
          <w:lang w:eastAsia="es-CO"/>
        </w:rPr>
        <w:t>Las pruebas funcionales están dirigidas a revisar la completitud de la solución en términos de la conformidad pactada con Ludus, interoperabilidad, seguridad y adecuación. Se ejecutarán las siguientes pruebas de este tipo:</w:t>
      </w:r>
    </w:p>
    <w:p w14:paraId="4A5A57AC" w14:textId="2DB3D957" w:rsidR="00680590" w:rsidRPr="00F96765" w:rsidRDefault="00680590" w:rsidP="00912CFD">
      <w:pPr>
        <w:pStyle w:val="Ttulo2"/>
        <w:numPr>
          <w:ilvl w:val="3"/>
          <w:numId w:val="3"/>
        </w:numPr>
        <w:spacing w:before="200" w:line="276" w:lineRule="auto"/>
        <w:jc w:val="both"/>
        <w:rPr>
          <w:lang w:val="es-CO"/>
        </w:rPr>
      </w:pPr>
      <w:r w:rsidRPr="00F96765">
        <w:rPr>
          <w:lang w:val="es-CO"/>
        </w:rPr>
        <w:t>Pruebas De Funcionalidad</w:t>
      </w:r>
      <w:r w:rsidR="00F96765">
        <w:rPr>
          <w:lang w:val="es-CO"/>
        </w:rPr>
        <w:t>.</w:t>
      </w:r>
    </w:p>
    <w:p w14:paraId="06E23974" w14:textId="77777777" w:rsidR="00680590" w:rsidRPr="00680590" w:rsidRDefault="00680590" w:rsidP="00680590">
      <w:pPr>
        <w:jc w:val="both"/>
        <w:rPr>
          <w:lang w:eastAsia="es-CO"/>
        </w:rPr>
      </w:pPr>
    </w:p>
    <w:p w14:paraId="2FC2D40F" w14:textId="5DB2DE2E" w:rsidR="00680590" w:rsidRDefault="00680590" w:rsidP="00680590">
      <w:pPr>
        <w:jc w:val="both"/>
        <w:rPr>
          <w:lang w:eastAsia="es-CO"/>
        </w:rPr>
      </w:pPr>
      <w:r w:rsidRPr="00680590">
        <w:rPr>
          <w:lang w:eastAsia="es-CO"/>
        </w:rPr>
        <w:t>Se encarga de validar la funcionalidad de la plataforma, entendida como el conjunto de requerimientos definidos en el alcance del mismo.</w:t>
      </w:r>
    </w:p>
    <w:p w14:paraId="32027ACE" w14:textId="242E007D" w:rsidR="00B9649B" w:rsidRDefault="00B9649B" w:rsidP="00680590">
      <w:pPr>
        <w:jc w:val="both"/>
        <w:rPr>
          <w:lang w:eastAsia="es-CO"/>
        </w:rPr>
      </w:pPr>
    </w:p>
    <w:tbl>
      <w:tblPr>
        <w:tblStyle w:val="Tabladecuadrcula6concolores-nfasis1"/>
        <w:tblW w:w="8610" w:type="dxa"/>
        <w:jc w:val="center"/>
        <w:tblLayout w:type="fixed"/>
        <w:tblLook w:val="04A0" w:firstRow="1" w:lastRow="0" w:firstColumn="1" w:lastColumn="0" w:noHBand="0" w:noVBand="1"/>
      </w:tblPr>
      <w:tblGrid>
        <w:gridCol w:w="2580"/>
        <w:gridCol w:w="6030"/>
      </w:tblGrid>
      <w:tr w:rsidR="00B9649B" w:rsidRPr="006E0C9B" w14:paraId="4ACFDC50" w14:textId="77777777" w:rsidTr="00E900F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0" w:type="dxa"/>
          </w:tcPr>
          <w:p w14:paraId="073915DE" w14:textId="77777777" w:rsidR="00B9649B" w:rsidRPr="00D71418" w:rsidRDefault="00B9649B" w:rsidP="000E7AA5">
            <w:pPr>
              <w:pStyle w:val="Textoindependiente"/>
              <w:suppressAutoHyphens/>
              <w:rPr>
                <w:rFonts w:ascii="Arial" w:hAnsi="Arial" w:cs="Arial"/>
                <w:bCs w:val="0"/>
                <w:color w:val="auto"/>
                <w:sz w:val="16"/>
                <w:szCs w:val="22"/>
              </w:rPr>
            </w:pPr>
            <w:r w:rsidRPr="00D71418">
              <w:rPr>
                <w:rFonts w:ascii="Arial" w:hAnsi="Arial" w:cs="Arial"/>
                <w:color w:val="auto"/>
                <w:sz w:val="16"/>
                <w:szCs w:val="22"/>
              </w:rPr>
              <w:t>OBJETIVO DE LA PRUEBA</w:t>
            </w:r>
          </w:p>
        </w:tc>
        <w:tc>
          <w:tcPr>
            <w:tcW w:w="6030" w:type="dxa"/>
          </w:tcPr>
          <w:p w14:paraId="3408A5DD" w14:textId="77777777" w:rsidR="00B9649B" w:rsidRPr="00D71418" w:rsidRDefault="00B9649B" w:rsidP="00D71418">
            <w:pPr>
              <w:pStyle w:val="Textoindependiente"/>
              <w:suppressAutoHyphens/>
              <w:jc w:val="both"/>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16"/>
                <w:szCs w:val="22"/>
              </w:rPr>
            </w:pPr>
            <w:r w:rsidRPr="00D71418">
              <w:rPr>
                <w:rFonts w:ascii="Arial" w:hAnsi="Arial" w:cs="Arial"/>
                <w:b w:val="0"/>
                <w:color w:val="auto"/>
                <w:sz w:val="16"/>
                <w:szCs w:val="22"/>
              </w:rPr>
              <w:t>Asegurar que la funcionalidad de la aplicación a probar, incluyendo la navegación, entrada, procesamiento y consulta de datos, sea la definida en los requerimientos aprobados por el cliente (Ludus)</w:t>
            </w:r>
          </w:p>
        </w:tc>
      </w:tr>
      <w:tr w:rsidR="00B9649B" w:rsidRPr="006E0C9B" w14:paraId="3C94DBD9" w14:textId="77777777" w:rsidTr="00E900F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0" w:type="dxa"/>
          </w:tcPr>
          <w:p w14:paraId="2343B86A" w14:textId="77777777" w:rsidR="00B9649B" w:rsidRPr="00B9649B" w:rsidRDefault="00B9649B" w:rsidP="000E7AA5">
            <w:pPr>
              <w:pStyle w:val="Textoindependiente"/>
              <w:suppressAutoHyphens/>
              <w:rPr>
                <w:rFonts w:ascii="Arial" w:hAnsi="Arial" w:cs="Arial"/>
                <w:b w:val="0"/>
                <w:bCs w:val="0"/>
                <w:color w:val="auto"/>
                <w:sz w:val="16"/>
                <w:szCs w:val="22"/>
              </w:rPr>
            </w:pPr>
            <w:r w:rsidRPr="00B9649B">
              <w:rPr>
                <w:rFonts w:ascii="Arial" w:hAnsi="Arial" w:cs="Arial"/>
                <w:color w:val="auto"/>
                <w:sz w:val="16"/>
                <w:szCs w:val="22"/>
              </w:rPr>
              <w:t>TÉCNICA</w:t>
            </w:r>
          </w:p>
        </w:tc>
        <w:tc>
          <w:tcPr>
            <w:tcW w:w="6030" w:type="dxa"/>
          </w:tcPr>
          <w:p w14:paraId="78067BB1" w14:textId="77777777" w:rsidR="00B9649B" w:rsidRPr="00B9649B" w:rsidRDefault="00B9649B" w:rsidP="000E7AA5">
            <w:pPr>
              <w:pStyle w:val="Textoindependiente"/>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szCs w:val="22"/>
              </w:rPr>
            </w:pPr>
            <w:r w:rsidRPr="00B9649B">
              <w:rPr>
                <w:rFonts w:ascii="Arial" w:hAnsi="Arial" w:cs="Arial"/>
                <w:color w:val="auto"/>
                <w:sz w:val="16"/>
                <w:szCs w:val="22"/>
              </w:rPr>
              <w:t>Ejecutar cada script para verificar que:</w:t>
            </w:r>
          </w:p>
          <w:p w14:paraId="2BC4368E" w14:textId="77777777" w:rsidR="00B9649B" w:rsidRPr="00B9649B" w:rsidRDefault="00B9649B" w:rsidP="00B9649B">
            <w:pPr>
              <w:pStyle w:val="Textoindependiente"/>
              <w:keepLines/>
              <w:numPr>
                <w:ilvl w:val="0"/>
                <w:numId w:val="16"/>
              </w:numPr>
              <w:suppressAutoHyphens/>
              <w:spacing w:after="0" w:line="220" w:lineRule="atLeast"/>
              <w:ind w:left="357" w:hanging="357"/>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szCs w:val="22"/>
              </w:rPr>
            </w:pPr>
            <w:r w:rsidRPr="00B9649B">
              <w:rPr>
                <w:rFonts w:ascii="Arial" w:hAnsi="Arial" w:cs="Arial"/>
                <w:color w:val="auto"/>
                <w:sz w:val="16"/>
                <w:szCs w:val="22"/>
              </w:rPr>
              <w:t>Los resultados esperados se dan cuando el usuario ingresa datos válidos de acuerdo a lo documentado.</w:t>
            </w:r>
          </w:p>
          <w:p w14:paraId="216DA5CD" w14:textId="77777777" w:rsidR="00B9649B" w:rsidRPr="00B9649B" w:rsidRDefault="00B9649B" w:rsidP="00B9649B">
            <w:pPr>
              <w:pStyle w:val="Textoindependiente"/>
              <w:keepLines/>
              <w:numPr>
                <w:ilvl w:val="0"/>
                <w:numId w:val="16"/>
              </w:numPr>
              <w:suppressAutoHyphens/>
              <w:spacing w:after="0" w:line="220" w:lineRule="atLeast"/>
              <w:ind w:left="357" w:hanging="357"/>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szCs w:val="22"/>
              </w:rPr>
            </w:pPr>
            <w:r w:rsidRPr="00B9649B">
              <w:rPr>
                <w:rFonts w:ascii="Arial" w:hAnsi="Arial" w:cs="Arial"/>
                <w:color w:val="auto"/>
                <w:sz w:val="16"/>
                <w:szCs w:val="22"/>
              </w:rPr>
              <w:t>Los mensajes de error o advertencia apropiados aparecen cuando el usuario ingresa datos inválidos</w:t>
            </w:r>
          </w:p>
          <w:p w14:paraId="067E7681" w14:textId="77777777" w:rsidR="00B9649B" w:rsidRPr="00B9649B" w:rsidRDefault="00B9649B" w:rsidP="00B9649B">
            <w:pPr>
              <w:pStyle w:val="Textoindependiente"/>
              <w:keepLines/>
              <w:numPr>
                <w:ilvl w:val="0"/>
                <w:numId w:val="16"/>
              </w:numPr>
              <w:suppressAutoHyphens/>
              <w:spacing w:after="0" w:line="220" w:lineRule="atLeast"/>
              <w:ind w:left="357" w:hanging="357"/>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szCs w:val="22"/>
              </w:rPr>
            </w:pPr>
            <w:r w:rsidRPr="00B9649B">
              <w:rPr>
                <w:rFonts w:ascii="Arial" w:hAnsi="Arial" w:cs="Arial"/>
                <w:color w:val="auto"/>
                <w:sz w:val="16"/>
                <w:szCs w:val="22"/>
              </w:rPr>
              <w:t>Cada regla de negocios se aplica de acuerdo a los requerimientos especificados en la documentación funcional.</w:t>
            </w:r>
          </w:p>
        </w:tc>
      </w:tr>
      <w:tr w:rsidR="00B9649B" w:rsidRPr="006E0C9B" w14:paraId="7902D6E9" w14:textId="77777777" w:rsidTr="00E900F1">
        <w:trPr>
          <w:jc w:val="center"/>
        </w:trPr>
        <w:tc>
          <w:tcPr>
            <w:cnfStyle w:val="001000000000" w:firstRow="0" w:lastRow="0" w:firstColumn="1" w:lastColumn="0" w:oddVBand="0" w:evenVBand="0" w:oddHBand="0" w:evenHBand="0" w:firstRowFirstColumn="0" w:firstRowLastColumn="0" w:lastRowFirstColumn="0" w:lastRowLastColumn="0"/>
            <w:tcW w:w="2580" w:type="dxa"/>
          </w:tcPr>
          <w:p w14:paraId="35C2FB62" w14:textId="77777777" w:rsidR="00B9649B" w:rsidRPr="00B9649B" w:rsidRDefault="00B9649B" w:rsidP="000E7AA5">
            <w:pPr>
              <w:pStyle w:val="Textoindependiente"/>
              <w:suppressAutoHyphens/>
              <w:rPr>
                <w:rFonts w:ascii="Arial" w:hAnsi="Arial" w:cs="Arial"/>
                <w:b w:val="0"/>
                <w:bCs w:val="0"/>
                <w:color w:val="auto"/>
                <w:sz w:val="16"/>
                <w:szCs w:val="22"/>
              </w:rPr>
            </w:pPr>
            <w:r w:rsidRPr="00B9649B">
              <w:rPr>
                <w:rFonts w:ascii="Arial" w:hAnsi="Arial" w:cs="Arial"/>
                <w:color w:val="auto"/>
                <w:sz w:val="16"/>
                <w:szCs w:val="22"/>
              </w:rPr>
              <w:t>CRITERIO DE ACEPTACIÓN</w:t>
            </w:r>
          </w:p>
        </w:tc>
        <w:tc>
          <w:tcPr>
            <w:tcW w:w="6030" w:type="dxa"/>
          </w:tcPr>
          <w:p w14:paraId="1432B97E" w14:textId="4BCC258B" w:rsidR="00B9649B" w:rsidRPr="00B9649B" w:rsidRDefault="00B9649B" w:rsidP="000E7AA5">
            <w:pPr>
              <w:pStyle w:val="Textoindependiente"/>
              <w:suppressAutoHyphens/>
              <w:cnfStyle w:val="000000000000" w:firstRow="0" w:lastRow="0" w:firstColumn="0" w:lastColumn="0" w:oddVBand="0" w:evenVBand="0" w:oddHBand="0" w:evenHBand="0" w:firstRowFirstColumn="0" w:firstRowLastColumn="0" w:lastRowFirstColumn="0" w:lastRowLastColumn="0"/>
              <w:rPr>
                <w:rFonts w:ascii="Arial" w:hAnsi="Arial" w:cs="Arial"/>
                <w:color w:val="auto"/>
                <w:sz w:val="16"/>
                <w:szCs w:val="22"/>
              </w:rPr>
            </w:pPr>
            <w:r w:rsidRPr="00B9649B">
              <w:rPr>
                <w:rFonts w:ascii="Arial" w:hAnsi="Arial" w:cs="Arial"/>
                <w:color w:val="auto"/>
                <w:sz w:val="16"/>
                <w:szCs w:val="22"/>
              </w:rPr>
              <w:t>El comportamiento del sistema cumple con lo especificado en los resultados esperados</w:t>
            </w:r>
            <w:r w:rsidR="00BF6F60">
              <w:rPr>
                <w:rFonts w:ascii="Arial" w:hAnsi="Arial" w:cs="Arial"/>
                <w:color w:val="auto"/>
                <w:sz w:val="16"/>
                <w:szCs w:val="22"/>
              </w:rPr>
              <w:t xml:space="preserve"> </w:t>
            </w:r>
            <w:r w:rsidRPr="00B9649B">
              <w:rPr>
                <w:rFonts w:ascii="Arial" w:hAnsi="Arial" w:cs="Arial"/>
                <w:color w:val="auto"/>
                <w:sz w:val="16"/>
                <w:szCs w:val="22"/>
              </w:rPr>
              <w:t>de</w:t>
            </w:r>
            <w:r w:rsidR="00BF6F60">
              <w:rPr>
                <w:rFonts w:ascii="Arial" w:hAnsi="Arial" w:cs="Arial"/>
                <w:color w:val="auto"/>
                <w:sz w:val="16"/>
                <w:szCs w:val="22"/>
              </w:rPr>
              <w:t xml:space="preserve"> </w:t>
            </w:r>
            <w:r w:rsidRPr="00B9649B">
              <w:rPr>
                <w:rFonts w:ascii="Arial" w:hAnsi="Arial" w:cs="Arial"/>
                <w:color w:val="auto"/>
                <w:sz w:val="16"/>
                <w:szCs w:val="22"/>
              </w:rPr>
              <w:t>los</w:t>
            </w:r>
            <w:r w:rsidR="00BF6F60">
              <w:rPr>
                <w:rFonts w:ascii="Arial" w:hAnsi="Arial" w:cs="Arial"/>
                <w:color w:val="auto"/>
                <w:sz w:val="16"/>
                <w:szCs w:val="22"/>
              </w:rPr>
              <w:t xml:space="preserve"> </w:t>
            </w:r>
            <w:r w:rsidRPr="00B9649B">
              <w:rPr>
                <w:rFonts w:ascii="Arial" w:hAnsi="Arial" w:cs="Arial"/>
                <w:color w:val="auto"/>
                <w:sz w:val="16"/>
                <w:szCs w:val="22"/>
              </w:rPr>
              <w:t>script.</w:t>
            </w:r>
          </w:p>
        </w:tc>
      </w:tr>
      <w:tr w:rsidR="00B9649B" w:rsidRPr="006E0C9B" w14:paraId="41610110" w14:textId="77777777" w:rsidTr="00E900F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0" w:type="dxa"/>
          </w:tcPr>
          <w:p w14:paraId="7CFB9510" w14:textId="77777777" w:rsidR="00B9649B" w:rsidRPr="00B9649B" w:rsidRDefault="00B9649B" w:rsidP="000E7AA5">
            <w:pPr>
              <w:pStyle w:val="Textoindependiente"/>
              <w:suppressAutoHyphens/>
              <w:rPr>
                <w:rFonts w:ascii="Arial" w:hAnsi="Arial" w:cs="Arial"/>
                <w:b w:val="0"/>
                <w:bCs w:val="0"/>
                <w:color w:val="auto"/>
                <w:sz w:val="16"/>
                <w:szCs w:val="22"/>
              </w:rPr>
            </w:pPr>
            <w:r w:rsidRPr="00B9649B">
              <w:rPr>
                <w:rFonts w:ascii="Arial" w:hAnsi="Arial" w:cs="Arial"/>
                <w:color w:val="auto"/>
                <w:sz w:val="16"/>
                <w:szCs w:val="22"/>
                <w:lang w:eastAsia="es-ES"/>
              </w:rPr>
              <w:t>HERRAMIENTA UTILIZADA PARA LA PRUEBAS</w:t>
            </w:r>
          </w:p>
        </w:tc>
        <w:tc>
          <w:tcPr>
            <w:tcW w:w="6030" w:type="dxa"/>
          </w:tcPr>
          <w:p w14:paraId="5A9280B8" w14:textId="77777777" w:rsidR="00B9649B" w:rsidRPr="00B9649B" w:rsidRDefault="00B9649B" w:rsidP="000E7AA5">
            <w:pPr>
              <w:pStyle w:val="InfoBlue"/>
              <w:ind w:left="0"/>
              <w:cnfStyle w:val="000000100000" w:firstRow="0" w:lastRow="0" w:firstColumn="0" w:lastColumn="0" w:oddVBand="0" w:evenVBand="0" w:oddHBand="1" w:evenHBand="0" w:firstRowFirstColumn="0" w:firstRowLastColumn="0" w:lastRowFirstColumn="0" w:lastRowLastColumn="0"/>
              <w:rPr>
                <w:rFonts w:cs="Arial"/>
                <w:i w:val="0"/>
                <w:iCs/>
                <w:color w:val="auto"/>
                <w:sz w:val="16"/>
                <w:szCs w:val="22"/>
                <w:lang w:val="es-ES"/>
              </w:rPr>
            </w:pPr>
            <w:r w:rsidRPr="00B9649B">
              <w:rPr>
                <w:rFonts w:cs="Arial"/>
                <w:i w:val="0"/>
                <w:color w:val="auto"/>
                <w:sz w:val="16"/>
                <w:szCs w:val="22"/>
                <w:lang w:val="es-ES"/>
              </w:rPr>
              <w:t>Script a ejecutar, funcionalidad a verificar en el ambiente correspondiente (QApruebas y producción)</w:t>
            </w:r>
            <w:r w:rsidRPr="00B9649B">
              <w:rPr>
                <w:rFonts w:cs="Arial"/>
                <w:i w:val="0"/>
                <w:iCs/>
                <w:color w:val="auto"/>
                <w:sz w:val="16"/>
                <w:szCs w:val="22"/>
                <w:lang w:val="es-ES"/>
              </w:rPr>
              <w:t>.</w:t>
            </w:r>
          </w:p>
        </w:tc>
      </w:tr>
      <w:tr w:rsidR="00B9649B" w:rsidRPr="006E0C9B" w14:paraId="1F4CCA2C" w14:textId="77777777" w:rsidTr="00E900F1">
        <w:trPr>
          <w:jc w:val="center"/>
        </w:trPr>
        <w:tc>
          <w:tcPr>
            <w:cnfStyle w:val="001000000000" w:firstRow="0" w:lastRow="0" w:firstColumn="1" w:lastColumn="0" w:oddVBand="0" w:evenVBand="0" w:oddHBand="0" w:evenHBand="0" w:firstRowFirstColumn="0" w:firstRowLastColumn="0" w:lastRowFirstColumn="0" w:lastRowLastColumn="0"/>
            <w:tcW w:w="2580" w:type="dxa"/>
          </w:tcPr>
          <w:p w14:paraId="4172A412" w14:textId="77777777" w:rsidR="00B9649B" w:rsidRPr="00B9649B" w:rsidRDefault="00B9649B" w:rsidP="000E7AA5">
            <w:pPr>
              <w:pStyle w:val="Textoindependiente"/>
              <w:suppressAutoHyphens/>
              <w:rPr>
                <w:rFonts w:ascii="Arial" w:hAnsi="Arial" w:cs="Arial"/>
                <w:b w:val="0"/>
                <w:color w:val="auto"/>
                <w:sz w:val="16"/>
                <w:szCs w:val="22"/>
                <w:lang w:eastAsia="es-ES"/>
              </w:rPr>
            </w:pPr>
            <w:r w:rsidRPr="00B9649B">
              <w:rPr>
                <w:rFonts w:ascii="Arial" w:hAnsi="Arial" w:cs="Arial"/>
                <w:color w:val="auto"/>
                <w:sz w:val="16"/>
                <w:szCs w:val="22"/>
                <w:lang w:eastAsia="es-ES"/>
              </w:rPr>
              <w:t>RESPONSABLE DE LA PRUEBA</w:t>
            </w:r>
          </w:p>
        </w:tc>
        <w:tc>
          <w:tcPr>
            <w:tcW w:w="6030" w:type="dxa"/>
          </w:tcPr>
          <w:p w14:paraId="660D1789" w14:textId="77777777" w:rsidR="00B9649B" w:rsidRPr="00B9649B" w:rsidRDefault="00B9649B" w:rsidP="000E7AA5">
            <w:pPr>
              <w:pStyle w:val="InfoBlue"/>
              <w:ind w:left="0"/>
              <w:cnfStyle w:val="000000000000" w:firstRow="0" w:lastRow="0" w:firstColumn="0" w:lastColumn="0" w:oddVBand="0" w:evenVBand="0" w:oddHBand="0" w:evenHBand="0" w:firstRowFirstColumn="0" w:firstRowLastColumn="0" w:lastRowFirstColumn="0" w:lastRowLastColumn="0"/>
              <w:rPr>
                <w:rFonts w:cs="Arial"/>
                <w:i w:val="0"/>
                <w:iCs/>
                <w:color w:val="auto"/>
                <w:sz w:val="16"/>
                <w:szCs w:val="22"/>
                <w:lang w:val="es-ES"/>
              </w:rPr>
            </w:pPr>
            <w:r w:rsidRPr="00B9649B">
              <w:rPr>
                <w:rFonts w:cs="Arial"/>
                <w:i w:val="0"/>
                <w:color w:val="auto"/>
                <w:sz w:val="16"/>
                <w:szCs w:val="22"/>
                <w:lang w:val="es-ES"/>
              </w:rPr>
              <w:t>Roles asignados por el cliente (Ludus)</w:t>
            </w:r>
          </w:p>
        </w:tc>
      </w:tr>
    </w:tbl>
    <w:p w14:paraId="2D587153" w14:textId="77777777" w:rsidR="00680590" w:rsidRPr="00BF6F60" w:rsidRDefault="00680590" w:rsidP="00BF6F60">
      <w:pPr>
        <w:jc w:val="center"/>
        <w:rPr>
          <w:sz w:val="20"/>
          <w:szCs w:val="20"/>
          <w:lang w:eastAsia="es-CO"/>
        </w:rPr>
      </w:pPr>
      <w:r w:rsidRPr="00BF6F60">
        <w:rPr>
          <w:sz w:val="20"/>
          <w:szCs w:val="20"/>
          <w:lang w:eastAsia="es-CO"/>
        </w:rPr>
        <w:t>Tabla 8. Pruebas funcionales</w:t>
      </w:r>
    </w:p>
    <w:p w14:paraId="6516CDFC" w14:textId="14ACA395" w:rsidR="00680590" w:rsidRPr="00BF6F60" w:rsidRDefault="00680590" w:rsidP="00912CFD">
      <w:pPr>
        <w:pStyle w:val="Ttulo2"/>
        <w:numPr>
          <w:ilvl w:val="3"/>
          <w:numId w:val="3"/>
        </w:numPr>
        <w:spacing w:before="200" w:line="276" w:lineRule="auto"/>
        <w:jc w:val="both"/>
        <w:rPr>
          <w:lang w:val="es-CO"/>
        </w:rPr>
      </w:pPr>
      <w:r w:rsidRPr="00BF6F60">
        <w:rPr>
          <w:lang w:val="es-CO"/>
        </w:rPr>
        <w:lastRenderedPageBreak/>
        <w:t>Pruebas De Seguridad</w:t>
      </w:r>
      <w:r w:rsidR="00BF6F60">
        <w:rPr>
          <w:lang w:val="es-CO"/>
        </w:rPr>
        <w:t>.</w:t>
      </w:r>
    </w:p>
    <w:p w14:paraId="36E91F3A" w14:textId="77777777" w:rsidR="00680590" w:rsidRPr="00680590" w:rsidRDefault="00680590" w:rsidP="00680590">
      <w:pPr>
        <w:jc w:val="both"/>
        <w:rPr>
          <w:lang w:eastAsia="es-CO"/>
        </w:rPr>
      </w:pPr>
    </w:p>
    <w:p w14:paraId="285FD661" w14:textId="0065DB68" w:rsidR="00680590" w:rsidRDefault="00680590" w:rsidP="00680590">
      <w:pPr>
        <w:jc w:val="both"/>
        <w:rPr>
          <w:lang w:eastAsia="es-CO"/>
        </w:rPr>
      </w:pPr>
      <w:r w:rsidRPr="00680590">
        <w:rPr>
          <w:lang w:eastAsia="es-CO"/>
        </w:rPr>
        <w:t>Esta prueba se encarga de verificar que un usuario solo pueda acceder a las funciones y datos que su perfil tenga autorizadas, además debe verificar que solo los usuarios con acceso al sistema y a la solución estén habilitados para accederla.</w:t>
      </w:r>
    </w:p>
    <w:p w14:paraId="5E9ED9D4" w14:textId="0F178AF0" w:rsidR="00D71418" w:rsidRDefault="00D71418" w:rsidP="00680590">
      <w:pPr>
        <w:jc w:val="both"/>
        <w:rPr>
          <w:lang w:eastAsia="es-CO"/>
        </w:rPr>
      </w:pPr>
    </w:p>
    <w:tbl>
      <w:tblPr>
        <w:tblStyle w:val="Tabladecuadrcula6concolores-nfasis1"/>
        <w:tblW w:w="8648" w:type="dxa"/>
        <w:jc w:val="center"/>
        <w:tblLayout w:type="fixed"/>
        <w:tblLook w:val="04A0" w:firstRow="1" w:lastRow="0" w:firstColumn="1" w:lastColumn="0" w:noHBand="0" w:noVBand="1"/>
      </w:tblPr>
      <w:tblGrid>
        <w:gridCol w:w="2599"/>
        <w:gridCol w:w="6049"/>
      </w:tblGrid>
      <w:tr w:rsidR="00D71418" w:rsidRPr="00D71418" w14:paraId="338CEDE7" w14:textId="77777777" w:rsidTr="00E900F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9" w:type="dxa"/>
          </w:tcPr>
          <w:p w14:paraId="313F8AC1" w14:textId="77777777" w:rsidR="00D71418" w:rsidRPr="00D71418" w:rsidRDefault="00D71418" w:rsidP="000E7AA5">
            <w:pPr>
              <w:pStyle w:val="Textoindependiente"/>
              <w:suppressAutoHyphens/>
              <w:jc w:val="both"/>
              <w:rPr>
                <w:rFonts w:ascii="Arial" w:hAnsi="Arial" w:cs="Arial"/>
                <w:b w:val="0"/>
                <w:bCs w:val="0"/>
                <w:color w:val="auto"/>
                <w:sz w:val="16"/>
                <w:szCs w:val="22"/>
              </w:rPr>
            </w:pPr>
            <w:r w:rsidRPr="00D71418">
              <w:rPr>
                <w:rFonts w:ascii="Arial" w:hAnsi="Arial" w:cs="Arial"/>
                <w:color w:val="auto"/>
                <w:sz w:val="16"/>
                <w:szCs w:val="22"/>
              </w:rPr>
              <w:t>OBJETIVO DE LA PRUEBA</w:t>
            </w:r>
          </w:p>
        </w:tc>
        <w:tc>
          <w:tcPr>
            <w:tcW w:w="6049" w:type="dxa"/>
          </w:tcPr>
          <w:p w14:paraId="6DBAD511" w14:textId="77777777" w:rsidR="00D71418" w:rsidRPr="00D71418" w:rsidRDefault="00D71418" w:rsidP="000E7AA5">
            <w:pPr>
              <w:pStyle w:val="Textoindependiente"/>
              <w:suppressAutoHyphens/>
              <w:jc w:val="both"/>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16"/>
                <w:szCs w:val="22"/>
              </w:rPr>
            </w:pPr>
            <w:r w:rsidRPr="00D71418">
              <w:rPr>
                <w:rFonts w:ascii="Arial" w:hAnsi="Arial" w:cs="Arial"/>
                <w:b w:val="0"/>
                <w:color w:val="auto"/>
                <w:sz w:val="16"/>
                <w:szCs w:val="22"/>
              </w:rPr>
              <w:t>Verificar que los módulos de inicio y de despliegue de opciones disponibles funcionen de acuerdo con los requerimientos y con la parametrización de autorización de acceso definida para el usuario que ingresa.</w:t>
            </w:r>
          </w:p>
        </w:tc>
      </w:tr>
      <w:tr w:rsidR="00D71418" w:rsidRPr="00D71418" w14:paraId="162276E4" w14:textId="77777777" w:rsidTr="00E900F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9" w:type="dxa"/>
          </w:tcPr>
          <w:p w14:paraId="408F9328" w14:textId="77777777" w:rsidR="00D71418" w:rsidRPr="00D71418" w:rsidRDefault="00D71418" w:rsidP="000E7AA5">
            <w:pPr>
              <w:pStyle w:val="Textoindependiente"/>
              <w:suppressAutoHyphens/>
              <w:jc w:val="both"/>
              <w:rPr>
                <w:rFonts w:ascii="Arial" w:hAnsi="Arial" w:cs="Arial"/>
                <w:b w:val="0"/>
                <w:bCs w:val="0"/>
                <w:color w:val="auto"/>
                <w:sz w:val="16"/>
                <w:szCs w:val="22"/>
              </w:rPr>
            </w:pPr>
            <w:r w:rsidRPr="00D71418">
              <w:rPr>
                <w:rFonts w:ascii="Arial" w:hAnsi="Arial" w:cs="Arial"/>
                <w:color w:val="auto"/>
                <w:sz w:val="16"/>
                <w:szCs w:val="22"/>
              </w:rPr>
              <w:t>TÉCNICA</w:t>
            </w:r>
          </w:p>
        </w:tc>
        <w:tc>
          <w:tcPr>
            <w:tcW w:w="6049" w:type="dxa"/>
          </w:tcPr>
          <w:p w14:paraId="5F0D3002" w14:textId="77777777" w:rsidR="00D71418" w:rsidRPr="00E900F1" w:rsidRDefault="00D71418" w:rsidP="00E900F1">
            <w:pPr>
              <w:pStyle w:val="Textoindependiente"/>
              <w:numPr>
                <w:ilvl w:val="0"/>
                <w:numId w:val="20"/>
              </w:num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bCs/>
                <w:color w:val="auto"/>
                <w:sz w:val="16"/>
                <w:szCs w:val="22"/>
              </w:rPr>
            </w:pPr>
            <w:r w:rsidRPr="00E900F1">
              <w:rPr>
                <w:rFonts w:ascii="Arial" w:hAnsi="Arial" w:cs="Arial"/>
                <w:bCs/>
                <w:color w:val="auto"/>
                <w:sz w:val="16"/>
                <w:szCs w:val="22"/>
              </w:rPr>
              <w:t>Técnica 1: Autenticación y autorización por perfiles de usuario.</w:t>
            </w:r>
          </w:p>
          <w:p w14:paraId="17F7ABB3" w14:textId="77777777" w:rsidR="00D71418" w:rsidRPr="00E900F1" w:rsidRDefault="00D71418" w:rsidP="00E900F1">
            <w:pPr>
              <w:pStyle w:val="Textoindependiente"/>
              <w:numPr>
                <w:ilvl w:val="0"/>
                <w:numId w:val="20"/>
              </w:num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bCs/>
                <w:color w:val="auto"/>
                <w:sz w:val="16"/>
                <w:szCs w:val="22"/>
              </w:rPr>
            </w:pPr>
            <w:r w:rsidRPr="00E900F1">
              <w:rPr>
                <w:rFonts w:ascii="Arial" w:hAnsi="Arial" w:cs="Arial"/>
                <w:bCs/>
                <w:color w:val="auto"/>
                <w:sz w:val="16"/>
                <w:szCs w:val="22"/>
              </w:rPr>
              <w:t>Técnica 2: Verificar los accesos a las funcionalidades de acuerdo con el tipo de usuario.</w:t>
            </w:r>
          </w:p>
          <w:p w14:paraId="1382A5E1" w14:textId="77777777" w:rsidR="00D71418" w:rsidRPr="00D71418" w:rsidRDefault="00D71418" w:rsidP="00E900F1">
            <w:pPr>
              <w:pStyle w:val="Textoindependiente"/>
              <w:numPr>
                <w:ilvl w:val="0"/>
                <w:numId w:val="20"/>
              </w:numPr>
              <w:suppressAutoHyphens/>
              <w:jc w:val="both"/>
              <w:cnfStyle w:val="000000100000" w:firstRow="0" w:lastRow="0" w:firstColumn="0" w:lastColumn="0" w:oddVBand="0" w:evenVBand="0" w:oddHBand="1" w:evenHBand="0" w:firstRowFirstColumn="0" w:firstRowLastColumn="0" w:lastRowFirstColumn="0" w:lastRowLastColumn="0"/>
              <w:rPr>
                <w:rFonts w:ascii="Arial" w:eastAsia="Batang" w:hAnsi="Arial" w:cs="Arial"/>
                <w:color w:val="auto"/>
                <w:sz w:val="16"/>
                <w:szCs w:val="22"/>
              </w:rPr>
            </w:pPr>
            <w:r w:rsidRPr="00E900F1">
              <w:rPr>
                <w:rFonts w:ascii="Arial" w:hAnsi="Arial" w:cs="Arial"/>
                <w:bCs/>
                <w:color w:val="auto"/>
                <w:sz w:val="16"/>
                <w:szCs w:val="22"/>
              </w:rPr>
              <w:t>Técnica 3: Intentos de acceso a funcionalidades con perfiles no válidos.</w:t>
            </w:r>
          </w:p>
        </w:tc>
      </w:tr>
      <w:tr w:rsidR="00D71418" w:rsidRPr="00D71418" w14:paraId="485888DC" w14:textId="77777777" w:rsidTr="00E900F1">
        <w:trPr>
          <w:trHeight w:val="502"/>
          <w:jc w:val="center"/>
        </w:trPr>
        <w:tc>
          <w:tcPr>
            <w:cnfStyle w:val="001000000000" w:firstRow="0" w:lastRow="0" w:firstColumn="1" w:lastColumn="0" w:oddVBand="0" w:evenVBand="0" w:oddHBand="0" w:evenHBand="0" w:firstRowFirstColumn="0" w:firstRowLastColumn="0" w:lastRowFirstColumn="0" w:lastRowLastColumn="0"/>
            <w:tcW w:w="2599" w:type="dxa"/>
          </w:tcPr>
          <w:p w14:paraId="4337CD9D" w14:textId="77777777" w:rsidR="00D71418" w:rsidRPr="00D71418" w:rsidRDefault="00D71418" w:rsidP="000E7AA5">
            <w:pPr>
              <w:pStyle w:val="Textoindependiente"/>
              <w:suppressAutoHyphens/>
              <w:jc w:val="both"/>
              <w:rPr>
                <w:rFonts w:ascii="Arial" w:hAnsi="Arial" w:cs="Arial"/>
                <w:b w:val="0"/>
                <w:bCs w:val="0"/>
                <w:color w:val="auto"/>
                <w:sz w:val="16"/>
                <w:szCs w:val="22"/>
              </w:rPr>
            </w:pPr>
            <w:r w:rsidRPr="00D71418">
              <w:rPr>
                <w:rFonts w:ascii="Arial" w:hAnsi="Arial" w:cs="Arial"/>
                <w:color w:val="auto"/>
                <w:sz w:val="16"/>
                <w:szCs w:val="22"/>
              </w:rPr>
              <w:t>CRITERIO DE ACEPTACIÓN</w:t>
            </w:r>
          </w:p>
        </w:tc>
        <w:tc>
          <w:tcPr>
            <w:tcW w:w="6049" w:type="dxa"/>
          </w:tcPr>
          <w:p w14:paraId="4ED7D022" w14:textId="77777777" w:rsidR="00D71418" w:rsidRPr="00D71418" w:rsidRDefault="00D71418" w:rsidP="000E7AA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16"/>
                <w:szCs w:val="22"/>
              </w:rPr>
            </w:pPr>
            <w:r w:rsidRPr="00D71418">
              <w:rPr>
                <w:rFonts w:ascii="Arial" w:hAnsi="Arial" w:cs="Arial"/>
                <w:color w:val="auto"/>
                <w:sz w:val="16"/>
                <w:szCs w:val="22"/>
              </w:rPr>
              <w:t>Para los tipos de usuario conocidos, las funciones, datos y transacciones funcionan como se describe en los requerimientos del sistema.</w:t>
            </w:r>
          </w:p>
        </w:tc>
      </w:tr>
      <w:tr w:rsidR="00D71418" w:rsidRPr="00D71418" w14:paraId="2588F09B" w14:textId="77777777" w:rsidTr="00E900F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9" w:type="dxa"/>
          </w:tcPr>
          <w:p w14:paraId="078737F7" w14:textId="77777777" w:rsidR="00D71418" w:rsidRPr="00D71418" w:rsidRDefault="00D71418" w:rsidP="000E7AA5">
            <w:pPr>
              <w:pStyle w:val="Textoindependiente"/>
              <w:suppressAutoHyphens/>
              <w:jc w:val="both"/>
              <w:rPr>
                <w:rFonts w:ascii="Arial" w:hAnsi="Arial" w:cs="Arial"/>
                <w:b w:val="0"/>
                <w:bCs w:val="0"/>
                <w:color w:val="auto"/>
                <w:sz w:val="16"/>
                <w:szCs w:val="22"/>
              </w:rPr>
            </w:pPr>
            <w:r w:rsidRPr="00D71418">
              <w:rPr>
                <w:rFonts w:ascii="Arial" w:hAnsi="Arial" w:cs="Arial"/>
                <w:color w:val="auto"/>
                <w:sz w:val="16"/>
                <w:szCs w:val="22"/>
              </w:rPr>
              <w:t>HERRAMIENTA UTILIZADA PARA LA PRUEBAS</w:t>
            </w:r>
          </w:p>
        </w:tc>
        <w:tc>
          <w:tcPr>
            <w:tcW w:w="6049" w:type="dxa"/>
          </w:tcPr>
          <w:p w14:paraId="697AC29D" w14:textId="77777777" w:rsidR="00D71418" w:rsidRPr="00D71418" w:rsidRDefault="00D71418" w:rsidP="000E7AA5">
            <w:pPr>
              <w:pStyle w:val="InfoBlue"/>
              <w:ind w:left="0"/>
              <w:cnfStyle w:val="000000100000" w:firstRow="0" w:lastRow="0" w:firstColumn="0" w:lastColumn="0" w:oddVBand="0" w:evenVBand="0" w:oddHBand="1" w:evenHBand="0" w:firstRowFirstColumn="0" w:firstRowLastColumn="0" w:lastRowFirstColumn="0" w:lastRowLastColumn="0"/>
              <w:rPr>
                <w:rFonts w:cs="Arial"/>
                <w:i w:val="0"/>
                <w:iCs/>
                <w:color w:val="auto"/>
                <w:sz w:val="16"/>
                <w:szCs w:val="22"/>
                <w:lang w:val="es-ES"/>
              </w:rPr>
            </w:pPr>
            <w:r w:rsidRPr="00D71418">
              <w:rPr>
                <w:rFonts w:cs="Arial"/>
                <w:i w:val="0"/>
                <w:color w:val="auto"/>
                <w:sz w:val="16"/>
                <w:szCs w:val="22"/>
                <w:lang w:val="es-ES"/>
              </w:rPr>
              <w:t>Navegador de internet, Script a ejecutar, funcionalidad a verificar en el ambiente correspondiente (QApruebas y producción)</w:t>
            </w:r>
            <w:r w:rsidRPr="00D71418">
              <w:rPr>
                <w:rFonts w:cs="Arial"/>
                <w:i w:val="0"/>
                <w:iCs/>
                <w:color w:val="auto"/>
                <w:sz w:val="16"/>
                <w:szCs w:val="22"/>
                <w:lang w:val="es-ES"/>
              </w:rPr>
              <w:t>.</w:t>
            </w:r>
          </w:p>
        </w:tc>
      </w:tr>
      <w:tr w:rsidR="00D71418" w:rsidRPr="00D71418" w14:paraId="1FEB5CC8" w14:textId="77777777" w:rsidTr="00E900F1">
        <w:trPr>
          <w:jc w:val="center"/>
        </w:trPr>
        <w:tc>
          <w:tcPr>
            <w:cnfStyle w:val="001000000000" w:firstRow="0" w:lastRow="0" w:firstColumn="1" w:lastColumn="0" w:oddVBand="0" w:evenVBand="0" w:oddHBand="0" w:evenHBand="0" w:firstRowFirstColumn="0" w:firstRowLastColumn="0" w:lastRowFirstColumn="0" w:lastRowLastColumn="0"/>
            <w:tcW w:w="2599" w:type="dxa"/>
          </w:tcPr>
          <w:p w14:paraId="11832F8C" w14:textId="77777777" w:rsidR="00D71418" w:rsidRPr="00D71418" w:rsidRDefault="00D71418" w:rsidP="000E7AA5">
            <w:pPr>
              <w:pStyle w:val="Textoindependiente"/>
              <w:suppressAutoHyphens/>
              <w:jc w:val="both"/>
              <w:rPr>
                <w:rFonts w:ascii="Arial" w:hAnsi="Arial" w:cs="Arial"/>
                <w:b w:val="0"/>
                <w:bCs w:val="0"/>
                <w:color w:val="auto"/>
                <w:sz w:val="16"/>
                <w:szCs w:val="22"/>
              </w:rPr>
            </w:pPr>
            <w:r w:rsidRPr="00D71418">
              <w:rPr>
                <w:rFonts w:ascii="Arial" w:hAnsi="Arial" w:cs="Arial"/>
                <w:color w:val="auto"/>
                <w:sz w:val="16"/>
                <w:szCs w:val="22"/>
              </w:rPr>
              <w:t>RESPONSABLE DE LA PRUEBA</w:t>
            </w:r>
          </w:p>
        </w:tc>
        <w:tc>
          <w:tcPr>
            <w:tcW w:w="6049" w:type="dxa"/>
          </w:tcPr>
          <w:p w14:paraId="70C3BB0A" w14:textId="77777777" w:rsidR="00D71418" w:rsidRPr="00D71418" w:rsidRDefault="00D71418" w:rsidP="000E7AA5">
            <w:pPr>
              <w:pStyle w:val="InfoBlue"/>
              <w:ind w:left="0"/>
              <w:cnfStyle w:val="000000000000" w:firstRow="0" w:lastRow="0" w:firstColumn="0" w:lastColumn="0" w:oddVBand="0" w:evenVBand="0" w:oddHBand="0" w:evenHBand="0" w:firstRowFirstColumn="0" w:firstRowLastColumn="0" w:lastRowFirstColumn="0" w:lastRowLastColumn="0"/>
              <w:rPr>
                <w:rFonts w:cs="Arial"/>
                <w:i w:val="0"/>
                <w:iCs/>
                <w:color w:val="auto"/>
                <w:sz w:val="16"/>
                <w:szCs w:val="22"/>
                <w:lang w:val="es-ES"/>
              </w:rPr>
            </w:pPr>
            <w:r w:rsidRPr="00D71418">
              <w:rPr>
                <w:rFonts w:cs="Arial"/>
                <w:i w:val="0"/>
                <w:color w:val="auto"/>
                <w:sz w:val="16"/>
                <w:szCs w:val="22"/>
                <w:lang w:val="es-ES"/>
              </w:rPr>
              <w:t>Roles asignados por cliente (Ludus).</w:t>
            </w:r>
          </w:p>
        </w:tc>
      </w:tr>
    </w:tbl>
    <w:p w14:paraId="3A1CD959" w14:textId="77777777" w:rsidR="00680590" w:rsidRPr="00D71418" w:rsidRDefault="00680590" w:rsidP="00D71418">
      <w:pPr>
        <w:jc w:val="center"/>
        <w:rPr>
          <w:sz w:val="20"/>
          <w:szCs w:val="20"/>
          <w:lang w:eastAsia="es-CO"/>
        </w:rPr>
      </w:pPr>
      <w:r w:rsidRPr="00D71418">
        <w:rPr>
          <w:sz w:val="20"/>
          <w:szCs w:val="20"/>
          <w:lang w:eastAsia="es-CO"/>
        </w:rPr>
        <w:t>Tabla 9. Prueba de seguridad</w:t>
      </w:r>
    </w:p>
    <w:p w14:paraId="19EB77E3" w14:textId="17DD8ABA" w:rsidR="00680590" w:rsidRPr="00D71418" w:rsidRDefault="00680590" w:rsidP="00BB14D5">
      <w:pPr>
        <w:pStyle w:val="Ttulo2"/>
        <w:numPr>
          <w:ilvl w:val="3"/>
          <w:numId w:val="3"/>
        </w:numPr>
        <w:spacing w:before="200" w:line="276" w:lineRule="auto"/>
        <w:jc w:val="both"/>
        <w:rPr>
          <w:lang w:val="es-CO"/>
        </w:rPr>
      </w:pPr>
      <w:r w:rsidRPr="00D71418">
        <w:rPr>
          <w:lang w:val="es-CO"/>
        </w:rPr>
        <w:t>Pruebas De Interfaz De Usuario</w:t>
      </w:r>
      <w:r w:rsidR="00D71418">
        <w:rPr>
          <w:lang w:val="es-CO"/>
        </w:rPr>
        <w:t>.</w:t>
      </w:r>
    </w:p>
    <w:p w14:paraId="7962F15D" w14:textId="77777777" w:rsidR="00680590" w:rsidRPr="00680590" w:rsidRDefault="00680590" w:rsidP="00680590">
      <w:pPr>
        <w:jc w:val="both"/>
        <w:rPr>
          <w:lang w:eastAsia="es-CO"/>
        </w:rPr>
      </w:pPr>
    </w:p>
    <w:p w14:paraId="63D27BF0" w14:textId="77777777" w:rsidR="00680590" w:rsidRPr="00680590" w:rsidRDefault="00680590" w:rsidP="00680590">
      <w:pPr>
        <w:jc w:val="both"/>
        <w:rPr>
          <w:lang w:eastAsia="es-CO"/>
        </w:rPr>
      </w:pPr>
      <w:r w:rsidRPr="00680590">
        <w:rPr>
          <w:lang w:eastAsia="es-CO"/>
        </w:rPr>
        <w:t>Esta prueba persigue validar la interfaz de acuerdo a los estándares preestablecidos con el cliente.</w:t>
      </w:r>
    </w:p>
    <w:p w14:paraId="1CE98978" w14:textId="30BE4651" w:rsidR="00680590" w:rsidRDefault="00680590" w:rsidP="00680590">
      <w:pPr>
        <w:jc w:val="both"/>
        <w:rPr>
          <w:lang w:eastAsia="es-CO"/>
        </w:rPr>
      </w:pPr>
    </w:p>
    <w:tbl>
      <w:tblPr>
        <w:tblStyle w:val="Tabladecuadrcula6concolores-nfasis1"/>
        <w:tblW w:w="8648" w:type="dxa"/>
        <w:jc w:val="center"/>
        <w:tblLayout w:type="fixed"/>
        <w:tblLook w:val="04A0" w:firstRow="1" w:lastRow="0" w:firstColumn="1" w:lastColumn="0" w:noHBand="0" w:noVBand="1"/>
      </w:tblPr>
      <w:tblGrid>
        <w:gridCol w:w="2599"/>
        <w:gridCol w:w="6049"/>
      </w:tblGrid>
      <w:tr w:rsidR="00E900F1" w:rsidRPr="00E900F1" w14:paraId="6CB4ABD5" w14:textId="77777777" w:rsidTr="00E900F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9" w:type="dxa"/>
          </w:tcPr>
          <w:p w14:paraId="223BFC55" w14:textId="77777777" w:rsidR="007F56B9" w:rsidRPr="00E900F1" w:rsidRDefault="007F56B9" w:rsidP="000E7AA5">
            <w:pPr>
              <w:pStyle w:val="Textoindependiente"/>
              <w:suppressAutoHyphens/>
              <w:rPr>
                <w:rFonts w:ascii="Arial" w:hAnsi="Arial" w:cs="Arial"/>
                <w:b w:val="0"/>
                <w:bCs w:val="0"/>
                <w:color w:val="auto"/>
                <w:sz w:val="16"/>
                <w:szCs w:val="22"/>
              </w:rPr>
            </w:pPr>
            <w:r w:rsidRPr="00E900F1">
              <w:rPr>
                <w:rFonts w:ascii="Arial" w:hAnsi="Arial" w:cs="Arial"/>
                <w:color w:val="auto"/>
                <w:sz w:val="16"/>
                <w:szCs w:val="22"/>
              </w:rPr>
              <w:t>OBJETIVO DE LA PRUEBA</w:t>
            </w:r>
          </w:p>
        </w:tc>
        <w:tc>
          <w:tcPr>
            <w:tcW w:w="6049" w:type="dxa"/>
          </w:tcPr>
          <w:p w14:paraId="724C1AFF" w14:textId="77777777" w:rsidR="007F56B9" w:rsidRPr="00E900F1" w:rsidRDefault="007F56B9" w:rsidP="000E7AA5">
            <w:pPr>
              <w:pStyle w:val="Textoindependiente"/>
              <w:suppressAutoHyphens/>
              <w:jc w:val="both"/>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16"/>
                <w:szCs w:val="22"/>
              </w:rPr>
            </w:pPr>
            <w:r w:rsidRPr="00E900F1">
              <w:rPr>
                <w:rFonts w:ascii="Arial" w:hAnsi="Arial" w:cs="Arial"/>
                <w:b w:val="0"/>
                <w:color w:val="auto"/>
                <w:sz w:val="16"/>
                <w:szCs w:val="22"/>
              </w:rPr>
              <w:t>Medir cómo puede una persona usar la interfaz de usuario.</w:t>
            </w:r>
          </w:p>
        </w:tc>
      </w:tr>
      <w:tr w:rsidR="00E900F1" w:rsidRPr="00E900F1" w14:paraId="490751AC" w14:textId="77777777" w:rsidTr="00E900F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9" w:type="dxa"/>
          </w:tcPr>
          <w:p w14:paraId="6A310CAD" w14:textId="77777777" w:rsidR="007F56B9" w:rsidRPr="00E900F1" w:rsidRDefault="007F56B9" w:rsidP="000E7AA5">
            <w:pPr>
              <w:pStyle w:val="Textoindependiente"/>
              <w:suppressAutoHyphens/>
              <w:rPr>
                <w:rFonts w:ascii="Arial" w:hAnsi="Arial" w:cs="Arial"/>
                <w:b w:val="0"/>
                <w:bCs w:val="0"/>
                <w:color w:val="auto"/>
                <w:sz w:val="16"/>
                <w:szCs w:val="22"/>
              </w:rPr>
            </w:pPr>
            <w:r w:rsidRPr="00E900F1">
              <w:rPr>
                <w:rFonts w:ascii="Arial" w:hAnsi="Arial" w:cs="Arial"/>
                <w:color w:val="auto"/>
                <w:sz w:val="16"/>
                <w:szCs w:val="22"/>
              </w:rPr>
              <w:t>TÉCNICA</w:t>
            </w:r>
          </w:p>
        </w:tc>
        <w:tc>
          <w:tcPr>
            <w:tcW w:w="6049" w:type="dxa"/>
          </w:tcPr>
          <w:p w14:paraId="76C04440" w14:textId="77777777" w:rsidR="007F56B9" w:rsidRPr="00E900F1" w:rsidRDefault="007F56B9" w:rsidP="000E7AA5">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szCs w:val="20"/>
              </w:rPr>
            </w:pPr>
            <w:r w:rsidRPr="00E900F1">
              <w:rPr>
                <w:rFonts w:ascii="Arial" w:hAnsi="Arial" w:cs="Arial"/>
                <w:color w:val="auto"/>
                <w:sz w:val="16"/>
              </w:rPr>
              <w:t>Ejecutar una lista de chequeo contra el estándar establecido, para verificar el cumplimiento de los lineamientos de la interfaz visual.</w:t>
            </w:r>
          </w:p>
        </w:tc>
      </w:tr>
      <w:tr w:rsidR="00E900F1" w:rsidRPr="00E900F1" w14:paraId="052B297B" w14:textId="77777777" w:rsidTr="00E900F1">
        <w:trPr>
          <w:trHeight w:val="502"/>
          <w:jc w:val="center"/>
        </w:trPr>
        <w:tc>
          <w:tcPr>
            <w:cnfStyle w:val="001000000000" w:firstRow="0" w:lastRow="0" w:firstColumn="1" w:lastColumn="0" w:oddVBand="0" w:evenVBand="0" w:oddHBand="0" w:evenHBand="0" w:firstRowFirstColumn="0" w:firstRowLastColumn="0" w:lastRowFirstColumn="0" w:lastRowLastColumn="0"/>
            <w:tcW w:w="2599" w:type="dxa"/>
          </w:tcPr>
          <w:p w14:paraId="38D5083B" w14:textId="77777777" w:rsidR="007F56B9" w:rsidRPr="00E900F1" w:rsidRDefault="007F56B9" w:rsidP="000E7AA5">
            <w:pPr>
              <w:pStyle w:val="Textoindependiente"/>
              <w:suppressAutoHyphens/>
              <w:rPr>
                <w:rFonts w:ascii="Arial" w:hAnsi="Arial" w:cs="Arial"/>
                <w:b w:val="0"/>
                <w:bCs w:val="0"/>
                <w:color w:val="auto"/>
                <w:sz w:val="16"/>
                <w:szCs w:val="22"/>
              </w:rPr>
            </w:pPr>
            <w:r w:rsidRPr="00E900F1">
              <w:rPr>
                <w:rFonts w:ascii="Arial" w:hAnsi="Arial" w:cs="Arial"/>
                <w:color w:val="auto"/>
                <w:sz w:val="16"/>
                <w:szCs w:val="22"/>
              </w:rPr>
              <w:t>CRITERIO DE ACEPTACIÓN</w:t>
            </w:r>
          </w:p>
        </w:tc>
        <w:tc>
          <w:tcPr>
            <w:tcW w:w="6049" w:type="dxa"/>
          </w:tcPr>
          <w:p w14:paraId="5FA9839E" w14:textId="77777777" w:rsidR="007F56B9" w:rsidRPr="00E900F1" w:rsidRDefault="007F56B9" w:rsidP="000E7AA5">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16"/>
              </w:rPr>
            </w:pPr>
            <w:r w:rsidRPr="00E900F1">
              <w:rPr>
                <w:rFonts w:ascii="Arial" w:hAnsi="Arial" w:cs="Arial"/>
                <w:color w:val="auto"/>
                <w:sz w:val="16"/>
              </w:rPr>
              <w:t>La interfaz es para el usuario de fácil comprensión y operabilidad para ejecutar sus tareas.</w:t>
            </w:r>
          </w:p>
        </w:tc>
      </w:tr>
      <w:tr w:rsidR="00E900F1" w:rsidRPr="00E900F1" w14:paraId="56A27935" w14:textId="77777777" w:rsidTr="00E900F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9" w:type="dxa"/>
          </w:tcPr>
          <w:p w14:paraId="63E3086E" w14:textId="77777777" w:rsidR="007F56B9" w:rsidRPr="00E900F1" w:rsidRDefault="007F56B9" w:rsidP="000E7AA5">
            <w:pPr>
              <w:pStyle w:val="Textoindependiente"/>
              <w:suppressAutoHyphens/>
              <w:rPr>
                <w:rFonts w:ascii="Arial" w:hAnsi="Arial" w:cs="Arial"/>
                <w:b w:val="0"/>
                <w:bCs w:val="0"/>
                <w:color w:val="auto"/>
                <w:sz w:val="16"/>
                <w:szCs w:val="22"/>
              </w:rPr>
            </w:pPr>
            <w:r w:rsidRPr="00E900F1">
              <w:rPr>
                <w:rFonts w:ascii="Arial" w:hAnsi="Arial" w:cs="Arial"/>
                <w:color w:val="auto"/>
                <w:sz w:val="16"/>
                <w:szCs w:val="22"/>
              </w:rPr>
              <w:t>HERRAMIENTA UTILIZADA PARA LA PRUEBAS</w:t>
            </w:r>
          </w:p>
        </w:tc>
        <w:tc>
          <w:tcPr>
            <w:tcW w:w="6049" w:type="dxa"/>
          </w:tcPr>
          <w:p w14:paraId="17C75F5F" w14:textId="77777777" w:rsidR="007F56B9" w:rsidRPr="00E900F1" w:rsidRDefault="007F56B9" w:rsidP="000E7AA5">
            <w:pPr>
              <w:pStyle w:val="InfoBlue"/>
              <w:ind w:left="0"/>
              <w:cnfStyle w:val="000000100000" w:firstRow="0" w:lastRow="0" w:firstColumn="0" w:lastColumn="0" w:oddVBand="0" w:evenVBand="0" w:oddHBand="1" w:evenHBand="0" w:firstRowFirstColumn="0" w:firstRowLastColumn="0" w:lastRowFirstColumn="0" w:lastRowLastColumn="0"/>
              <w:rPr>
                <w:rFonts w:cs="Arial"/>
                <w:i w:val="0"/>
                <w:iCs/>
                <w:color w:val="auto"/>
                <w:sz w:val="16"/>
                <w:szCs w:val="22"/>
                <w:lang w:val="es-ES"/>
              </w:rPr>
            </w:pPr>
            <w:r w:rsidRPr="00E900F1">
              <w:rPr>
                <w:rFonts w:cs="Arial"/>
                <w:i w:val="0"/>
                <w:color w:val="auto"/>
                <w:sz w:val="16"/>
                <w:szCs w:val="22"/>
                <w:lang w:val="es-ES"/>
              </w:rPr>
              <w:t>Navegador de internet, Script a ejecutar, funcionalidad a verificar en el ambiente correspondiente (QApruebas y producción)</w:t>
            </w:r>
            <w:r w:rsidRPr="00E900F1">
              <w:rPr>
                <w:rFonts w:cs="Arial"/>
                <w:i w:val="0"/>
                <w:iCs/>
                <w:color w:val="auto"/>
                <w:sz w:val="16"/>
                <w:szCs w:val="22"/>
                <w:lang w:val="es-ES"/>
              </w:rPr>
              <w:t>.</w:t>
            </w:r>
          </w:p>
        </w:tc>
      </w:tr>
      <w:tr w:rsidR="00E900F1" w:rsidRPr="00E900F1" w14:paraId="25742360" w14:textId="77777777" w:rsidTr="00E900F1">
        <w:trPr>
          <w:jc w:val="center"/>
        </w:trPr>
        <w:tc>
          <w:tcPr>
            <w:cnfStyle w:val="001000000000" w:firstRow="0" w:lastRow="0" w:firstColumn="1" w:lastColumn="0" w:oddVBand="0" w:evenVBand="0" w:oddHBand="0" w:evenHBand="0" w:firstRowFirstColumn="0" w:firstRowLastColumn="0" w:lastRowFirstColumn="0" w:lastRowLastColumn="0"/>
            <w:tcW w:w="2599" w:type="dxa"/>
          </w:tcPr>
          <w:p w14:paraId="3210BAD9" w14:textId="77777777" w:rsidR="007F56B9" w:rsidRPr="00E900F1" w:rsidRDefault="007F56B9" w:rsidP="000E7AA5">
            <w:pPr>
              <w:pStyle w:val="Textoindependiente"/>
              <w:suppressAutoHyphens/>
              <w:rPr>
                <w:rFonts w:ascii="Arial" w:hAnsi="Arial" w:cs="Arial"/>
                <w:b w:val="0"/>
                <w:bCs w:val="0"/>
                <w:color w:val="auto"/>
                <w:sz w:val="16"/>
                <w:szCs w:val="22"/>
              </w:rPr>
            </w:pPr>
            <w:r w:rsidRPr="00E900F1">
              <w:rPr>
                <w:rFonts w:ascii="Arial" w:hAnsi="Arial" w:cs="Arial"/>
                <w:color w:val="auto"/>
                <w:sz w:val="16"/>
                <w:szCs w:val="22"/>
              </w:rPr>
              <w:t>RESPONSABLE DE LA PRUEBA</w:t>
            </w:r>
          </w:p>
        </w:tc>
        <w:tc>
          <w:tcPr>
            <w:tcW w:w="6049" w:type="dxa"/>
          </w:tcPr>
          <w:p w14:paraId="46DCF371" w14:textId="77777777" w:rsidR="007F56B9" w:rsidRPr="00E900F1" w:rsidRDefault="007F56B9" w:rsidP="000E7AA5">
            <w:pPr>
              <w:pStyle w:val="InfoBlue"/>
              <w:ind w:left="0"/>
              <w:cnfStyle w:val="000000000000" w:firstRow="0" w:lastRow="0" w:firstColumn="0" w:lastColumn="0" w:oddVBand="0" w:evenVBand="0" w:oddHBand="0" w:evenHBand="0" w:firstRowFirstColumn="0" w:firstRowLastColumn="0" w:lastRowFirstColumn="0" w:lastRowLastColumn="0"/>
              <w:rPr>
                <w:rFonts w:cs="Arial"/>
                <w:i w:val="0"/>
                <w:iCs/>
                <w:color w:val="auto"/>
                <w:sz w:val="16"/>
                <w:szCs w:val="22"/>
                <w:lang w:val="es-ES"/>
              </w:rPr>
            </w:pPr>
            <w:r w:rsidRPr="00E900F1">
              <w:rPr>
                <w:rFonts w:cs="Arial"/>
                <w:i w:val="0"/>
                <w:color w:val="auto"/>
                <w:sz w:val="16"/>
                <w:szCs w:val="22"/>
                <w:lang w:val="es-ES"/>
              </w:rPr>
              <w:t>Roles asignados por cliente (Ludus).</w:t>
            </w:r>
          </w:p>
        </w:tc>
      </w:tr>
    </w:tbl>
    <w:p w14:paraId="627FCC64" w14:textId="77777777" w:rsidR="00680590" w:rsidRPr="00E900F1" w:rsidRDefault="00680590" w:rsidP="00E900F1">
      <w:pPr>
        <w:jc w:val="center"/>
        <w:rPr>
          <w:sz w:val="20"/>
          <w:szCs w:val="20"/>
          <w:lang w:eastAsia="es-CO"/>
        </w:rPr>
      </w:pPr>
      <w:r w:rsidRPr="00E900F1">
        <w:rPr>
          <w:sz w:val="20"/>
          <w:szCs w:val="20"/>
          <w:lang w:eastAsia="es-CO"/>
        </w:rPr>
        <w:t>Tabla 10. Pruebas de Interfaz de usuario</w:t>
      </w:r>
    </w:p>
    <w:p w14:paraId="5BD0F34A" w14:textId="77777777" w:rsidR="00680590" w:rsidRPr="00680590" w:rsidRDefault="00680590" w:rsidP="00680590">
      <w:pPr>
        <w:jc w:val="both"/>
        <w:rPr>
          <w:lang w:eastAsia="es-CO"/>
        </w:rPr>
      </w:pPr>
    </w:p>
    <w:p w14:paraId="7A124B5A" w14:textId="53FA89D7" w:rsidR="00680590" w:rsidRPr="007F56B9" w:rsidRDefault="00680590" w:rsidP="00BB14D5">
      <w:pPr>
        <w:pStyle w:val="Ttulo2"/>
        <w:numPr>
          <w:ilvl w:val="3"/>
          <w:numId w:val="3"/>
        </w:numPr>
        <w:spacing w:before="200" w:line="276" w:lineRule="auto"/>
        <w:jc w:val="both"/>
        <w:rPr>
          <w:lang w:val="es-CO"/>
        </w:rPr>
      </w:pPr>
      <w:r w:rsidRPr="007F56B9">
        <w:rPr>
          <w:lang w:val="es-CO"/>
        </w:rPr>
        <w:t>Pruebas De Integridad De Datos</w:t>
      </w:r>
      <w:r w:rsidR="00E900F1">
        <w:rPr>
          <w:lang w:val="es-CO"/>
        </w:rPr>
        <w:t>.</w:t>
      </w:r>
    </w:p>
    <w:p w14:paraId="2AE1A3FF" w14:textId="77777777" w:rsidR="00680590" w:rsidRPr="00680590" w:rsidRDefault="00680590" w:rsidP="00680590">
      <w:pPr>
        <w:jc w:val="both"/>
        <w:rPr>
          <w:lang w:eastAsia="es-CO"/>
        </w:rPr>
      </w:pPr>
    </w:p>
    <w:p w14:paraId="2D5D417C" w14:textId="1212F798" w:rsidR="00680590" w:rsidRDefault="00680590" w:rsidP="00680590">
      <w:pPr>
        <w:jc w:val="both"/>
        <w:rPr>
          <w:lang w:eastAsia="es-CO"/>
        </w:rPr>
      </w:pPr>
      <w:r w:rsidRPr="00680590">
        <w:rPr>
          <w:lang w:eastAsia="es-CO"/>
        </w:rPr>
        <w:t>Las pruebas de Integridad se enfocan en validar la capacidad del sistema para mantener los datos consistentes ante la operación normal o algún tipo de falla del sistema.</w:t>
      </w:r>
    </w:p>
    <w:p w14:paraId="7CB149FF" w14:textId="3870BC4A" w:rsidR="007F56B9" w:rsidRDefault="007F56B9" w:rsidP="00680590">
      <w:pPr>
        <w:jc w:val="both"/>
        <w:rPr>
          <w:lang w:eastAsia="es-CO"/>
        </w:rPr>
      </w:pPr>
    </w:p>
    <w:tbl>
      <w:tblPr>
        <w:tblStyle w:val="Tabladecuadrcula6concolores-nfasis1"/>
        <w:tblW w:w="8638" w:type="dxa"/>
        <w:jc w:val="center"/>
        <w:tblLayout w:type="fixed"/>
        <w:tblLook w:val="04A0" w:firstRow="1" w:lastRow="0" w:firstColumn="1" w:lastColumn="0" w:noHBand="0" w:noVBand="1"/>
      </w:tblPr>
      <w:tblGrid>
        <w:gridCol w:w="2594"/>
        <w:gridCol w:w="6044"/>
      </w:tblGrid>
      <w:tr w:rsidR="00E900F1" w:rsidRPr="00E900F1" w14:paraId="496286A4" w14:textId="77777777" w:rsidTr="00E900F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4" w:type="dxa"/>
          </w:tcPr>
          <w:p w14:paraId="4F181EE5" w14:textId="77777777" w:rsidR="007F56B9" w:rsidRPr="00E900F1" w:rsidRDefault="007F56B9" w:rsidP="000E7AA5">
            <w:pPr>
              <w:pStyle w:val="Textoindependiente"/>
              <w:rPr>
                <w:rFonts w:ascii="Arial" w:hAnsi="Arial" w:cs="Arial"/>
                <w:b w:val="0"/>
                <w:bCs w:val="0"/>
                <w:color w:val="auto"/>
                <w:sz w:val="16"/>
              </w:rPr>
            </w:pPr>
            <w:r w:rsidRPr="00E900F1">
              <w:rPr>
                <w:rFonts w:ascii="Arial" w:hAnsi="Arial" w:cs="Arial"/>
                <w:color w:val="auto"/>
                <w:sz w:val="16"/>
              </w:rPr>
              <w:t>OBJETIVO DE LA PRUEBA</w:t>
            </w:r>
          </w:p>
        </w:tc>
        <w:tc>
          <w:tcPr>
            <w:tcW w:w="6044" w:type="dxa"/>
          </w:tcPr>
          <w:p w14:paraId="6B6629E7" w14:textId="77777777" w:rsidR="007F56B9" w:rsidRPr="00E900F1" w:rsidRDefault="007F56B9" w:rsidP="000E7AA5">
            <w:pPr>
              <w:pStyle w:val="Textoindependiente"/>
              <w:jc w:val="both"/>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16"/>
              </w:rPr>
            </w:pPr>
            <w:r w:rsidRPr="00E900F1">
              <w:rPr>
                <w:rFonts w:ascii="Arial" w:hAnsi="Arial" w:cs="Arial"/>
                <w:b w:val="0"/>
                <w:color w:val="auto"/>
                <w:sz w:val="16"/>
              </w:rPr>
              <w:t>Asegurar que un sistema es capaz de mantener la integridad de los datos en la operación normal o ante una falla del sistema.</w:t>
            </w:r>
          </w:p>
        </w:tc>
      </w:tr>
      <w:tr w:rsidR="00E900F1" w:rsidRPr="00E900F1" w14:paraId="7BF4140B" w14:textId="77777777" w:rsidTr="00E900F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4" w:type="dxa"/>
          </w:tcPr>
          <w:p w14:paraId="63D42801" w14:textId="77777777" w:rsidR="007F56B9" w:rsidRPr="00E900F1" w:rsidRDefault="007F56B9" w:rsidP="000E7AA5">
            <w:pPr>
              <w:pStyle w:val="Textoindependiente"/>
              <w:rPr>
                <w:rFonts w:ascii="Arial" w:hAnsi="Arial" w:cs="Arial"/>
                <w:b w:val="0"/>
                <w:bCs w:val="0"/>
                <w:color w:val="auto"/>
                <w:sz w:val="16"/>
              </w:rPr>
            </w:pPr>
            <w:r w:rsidRPr="00E900F1">
              <w:rPr>
                <w:rFonts w:ascii="Arial" w:hAnsi="Arial" w:cs="Arial"/>
                <w:color w:val="auto"/>
                <w:sz w:val="16"/>
              </w:rPr>
              <w:t>TÉCNICA</w:t>
            </w:r>
          </w:p>
        </w:tc>
        <w:tc>
          <w:tcPr>
            <w:tcW w:w="6044" w:type="dxa"/>
          </w:tcPr>
          <w:p w14:paraId="5D0F93D1" w14:textId="77777777" w:rsidR="007F56B9" w:rsidRPr="00E900F1" w:rsidRDefault="007F56B9" w:rsidP="000E7AA5">
            <w:pPr>
              <w:pStyle w:val="Textoindependiente"/>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rPr>
            </w:pPr>
            <w:r w:rsidRPr="00E900F1">
              <w:rPr>
                <w:rFonts w:ascii="Arial" w:hAnsi="Arial" w:cs="Arial"/>
                <w:color w:val="auto"/>
                <w:sz w:val="16"/>
              </w:rPr>
              <w:t>Inspeccionar la integridad de datos realizando acciones tales como las siguientes:</w:t>
            </w:r>
          </w:p>
          <w:p w14:paraId="39A69085" w14:textId="77777777" w:rsidR="007F56B9" w:rsidRPr="00E900F1" w:rsidRDefault="007F56B9" w:rsidP="007F56B9">
            <w:pPr>
              <w:numPr>
                <w:ilvl w:val="0"/>
                <w:numId w:val="18"/>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rPr>
            </w:pPr>
            <w:r w:rsidRPr="00E900F1">
              <w:rPr>
                <w:rFonts w:ascii="Arial" w:hAnsi="Arial" w:cs="Arial"/>
                <w:color w:val="auto"/>
                <w:sz w:val="16"/>
              </w:rPr>
              <w:t xml:space="preserve">Realizando operaciones funcionales </w:t>
            </w:r>
          </w:p>
          <w:p w14:paraId="4602FEC1" w14:textId="77777777" w:rsidR="007F56B9" w:rsidRPr="00E900F1" w:rsidRDefault="007F56B9" w:rsidP="007F56B9">
            <w:pPr>
              <w:numPr>
                <w:ilvl w:val="0"/>
                <w:numId w:val="18"/>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rPr>
            </w:pPr>
            <w:r w:rsidRPr="00E900F1">
              <w:rPr>
                <w:rFonts w:ascii="Arial" w:hAnsi="Arial" w:cs="Arial"/>
                <w:color w:val="auto"/>
                <w:sz w:val="16"/>
              </w:rPr>
              <w:lastRenderedPageBreak/>
              <w:t>Generando fallos del comportamiento transaccional del sistema</w:t>
            </w:r>
          </w:p>
        </w:tc>
      </w:tr>
      <w:tr w:rsidR="00E900F1" w:rsidRPr="00E900F1" w14:paraId="199BAD02" w14:textId="77777777" w:rsidTr="00E900F1">
        <w:trPr>
          <w:jc w:val="center"/>
        </w:trPr>
        <w:tc>
          <w:tcPr>
            <w:cnfStyle w:val="001000000000" w:firstRow="0" w:lastRow="0" w:firstColumn="1" w:lastColumn="0" w:oddVBand="0" w:evenVBand="0" w:oddHBand="0" w:evenHBand="0" w:firstRowFirstColumn="0" w:firstRowLastColumn="0" w:lastRowFirstColumn="0" w:lastRowLastColumn="0"/>
            <w:tcW w:w="2594" w:type="dxa"/>
          </w:tcPr>
          <w:p w14:paraId="5DB1D358" w14:textId="77777777" w:rsidR="007F56B9" w:rsidRPr="00E900F1" w:rsidRDefault="007F56B9" w:rsidP="000E7AA5">
            <w:pPr>
              <w:pStyle w:val="Textoindependiente"/>
              <w:rPr>
                <w:rFonts w:ascii="Arial" w:hAnsi="Arial" w:cs="Arial"/>
                <w:b w:val="0"/>
                <w:bCs w:val="0"/>
                <w:color w:val="auto"/>
                <w:sz w:val="16"/>
              </w:rPr>
            </w:pPr>
            <w:r w:rsidRPr="00E900F1">
              <w:rPr>
                <w:rFonts w:ascii="Arial" w:hAnsi="Arial" w:cs="Arial"/>
                <w:color w:val="auto"/>
                <w:sz w:val="16"/>
              </w:rPr>
              <w:lastRenderedPageBreak/>
              <w:t>CRITERIO DE ACEPTACIÓN</w:t>
            </w:r>
          </w:p>
        </w:tc>
        <w:tc>
          <w:tcPr>
            <w:tcW w:w="6044" w:type="dxa"/>
          </w:tcPr>
          <w:p w14:paraId="0A05BFCC" w14:textId="77777777" w:rsidR="007F56B9" w:rsidRPr="00E900F1" w:rsidRDefault="007F56B9" w:rsidP="000E7AA5">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color w:val="auto"/>
                <w:sz w:val="16"/>
              </w:rPr>
            </w:pPr>
            <w:r w:rsidRPr="00E900F1">
              <w:rPr>
                <w:rFonts w:ascii="Arial" w:hAnsi="Arial" w:cs="Arial"/>
                <w:color w:val="auto"/>
                <w:sz w:val="16"/>
              </w:rPr>
              <w:t>Las pruebas han sido ejecutadas y los datos son consistentes (Ejm: Reportes, Diagramas).</w:t>
            </w:r>
          </w:p>
        </w:tc>
      </w:tr>
      <w:tr w:rsidR="00E900F1" w:rsidRPr="00E900F1" w14:paraId="3025327F" w14:textId="77777777" w:rsidTr="00E900F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4" w:type="dxa"/>
          </w:tcPr>
          <w:p w14:paraId="0448EC8A" w14:textId="77777777" w:rsidR="007F56B9" w:rsidRPr="00E900F1" w:rsidRDefault="007F56B9" w:rsidP="000E7AA5">
            <w:pPr>
              <w:pStyle w:val="Textoindependiente"/>
              <w:rPr>
                <w:rFonts w:ascii="Arial" w:hAnsi="Arial" w:cs="Arial"/>
                <w:b w:val="0"/>
                <w:bCs w:val="0"/>
                <w:color w:val="auto"/>
                <w:sz w:val="16"/>
              </w:rPr>
            </w:pPr>
            <w:r w:rsidRPr="00E900F1">
              <w:rPr>
                <w:rFonts w:ascii="Arial" w:hAnsi="Arial" w:cs="Arial"/>
                <w:color w:val="auto"/>
                <w:sz w:val="16"/>
              </w:rPr>
              <w:t>HERRAMIENTA UTILIZADA PARA LA PRUEBAS</w:t>
            </w:r>
          </w:p>
        </w:tc>
        <w:tc>
          <w:tcPr>
            <w:tcW w:w="6044" w:type="dxa"/>
          </w:tcPr>
          <w:p w14:paraId="7CA71031" w14:textId="77777777" w:rsidR="007F56B9" w:rsidRPr="00E900F1" w:rsidRDefault="007F56B9" w:rsidP="000E7AA5">
            <w:pPr>
              <w:pStyle w:val="InfoBlue"/>
              <w:ind w:left="0"/>
              <w:cnfStyle w:val="000000100000" w:firstRow="0" w:lastRow="0" w:firstColumn="0" w:lastColumn="0" w:oddVBand="0" w:evenVBand="0" w:oddHBand="1" w:evenHBand="0" w:firstRowFirstColumn="0" w:firstRowLastColumn="0" w:lastRowFirstColumn="0" w:lastRowLastColumn="0"/>
              <w:rPr>
                <w:rFonts w:cs="Arial"/>
                <w:i w:val="0"/>
                <w:iCs/>
                <w:color w:val="auto"/>
                <w:sz w:val="16"/>
                <w:szCs w:val="22"/>
                <w:lang w:val="es-ES"/>
              </w:rPr>
            </w:pPr>
            <w:r w:rsidRPr="00E900F1">
              <w:rPr>
                <w:rFonts w:cs="Arial"/>
                <w:i w:val="0"/>
                <w:color w:val="auto"/>
                <w:sz w:val="16"/>
                <w:szCs w:val="22"/>
                <w:lang w:val="es-ES"/>
              </w:rPr>
              <w:t>Navegador de internet, Script a ejecutar, funcionalidad a verificar en el ambiente de QA y producción</w:t>
            </w:r>
            <w:r w:rsidRPr="00E900F1">
              <w:rPr>
                <w:rFonts w:cs="Arial"/>
                <w:i w:val="0"/>
                <w:iCs/>
                <w:color w:val="auto"/>
                <w:sz w:val="16"/>
                <w:szCs w:val="22"/>
                <w:lang w:val="es-ES"/>
              </w:rPr>
              <w:t>, motor de base de datos.</w:t>
            </w:r>
          </w:p>
        </w:tc>
      </w:tr>
      <w:tr w:rsidR="00E900F1" w:rsidRPr="00E900F1" w14:paraId="0EFD11E7" w14:textId="77777777" w:rsidTr="00E900F1">
        <w:trPr>
          <w:jc w:val="center"/>
        </w:trPr>
        <w:tc>
          <w:tcPr>
            <w:cnfStyle w:val="001000000000" w:firstRow="0" w:lastRow="0" w:firstColumn="1" w:lastColumn="0" w:oddVBand="0" w:evenVBand="0" w:oddHBand="0" w:evenHBand="0" w:firstRowFirstColumn="0" w:firstRowLastColumn="0" w:lastRowFirstColumn="0" w:lastRowLastColumn="0"/>
            <w:tcW w:w="2594" w:type="dxa"/>
          </w:tcPr>
          <w:p w14:paraId="1E0EEE02" w14:textId="77777777" w:rsidR="007F56B9" w:rsidRPr="00E900F1" w:rsidRDefault="007F56B9" w:rsidP="000E7AA5">
            <w:pPr>
              <w:pStyle w:val="Textoindependiente"/>
              <w:rPr>
                <w:rFonts w:ascii="Arial" w:hAnsi="Arial" w:cs="Arial"/>
                <w:b w:val="0"/>
                <w:bCs w:val="0"/>
                <w:color w:val="auto"/>
                <w:sz w:val="16"/>
              </w:rPr>
            </w:pPr>
            <w:r w:rsidRPr="00E900F1">
              <w:rPr>
                <w:rFonts w:ascii="Arial" w:hAnsi="Arial" w:cs="Arial"/>
                <w:color w:val="auto"/>
                <w:sz w:val="16"/>
              </w:rPr>
              <w:t>RESPONSABLE DE LA PRUEBA</w:t>
            </w:r>
          </w:p>
        </w:tc>
        <w:tc>
          <w:tcPr>
            <w:tcW w:w="6044" w:type="dxa"/>
          </w:tcPr>
          <w:p w14:paraId="3DCD7B39" w14:textId="77777777" w:rsidR="007F56B9" w:rsidRPr="00E900F1" w:rsidRDefault="007F56B9" w:rsidP="000E7AA5">
            <w:pPr>
              <w:pStyle w:val="InfoBlue"/>
              <w:ind w:left="0"/>
              <w:cnfStyle w:val="000000000000" w:firstRow="0" w:lastRow="0" w:firstColumn="0" w:lastColumn="0" w:oddVBand="0" w:evenVBand="0" w:oddHBand="0" w:evenHBand="0" w:firstRowFirstColumn="0" w:firstRowLastColumn="0" w:lastRowFirstColumn="0" w:lastRowLastColumn="0"/>
              <w:rPr>
                <w:rFonts w:cs="Arial"/>
                <w:i w:val="0"/>
                <w:iCs/>
                <w:color w:val="auto"/>
                <w:sz w:val="16"/>
                <w:szCs w:val="22"/>
                <w:lang w:val="es-ES"/>
              </w:rPr>
            </w:pPr>
            <w:r w:rsidRPr="00E900F1">
              <w:rPr>
                <w:rFonts w:cs="Arial"/>
                <w:i w:val="0"/>
                <w:color w:val="auto"/>
                <w:sz w:val="16"/>
                <w:szCs w:val="22"/>
                <w:lang w:val="es-ES"/>
              </w:rPr>
              <w:t>Roles asignados por cliente (Ludus)</w:t>
            </w:r>
          </w:p>
        </w:tc>
      </w:tr>
    </w:tbl>
    <w:p w14:paraId="553D855E" w14:textId="77777777" w:rsidR="00680590" w:rsidRPr="00E900F1" w:rsidRDefault="00680590" w:rsidP="00E900F1">
      <w:pPr>
        <w:jc w:val="center"/>
        <w:rPr>
          <w:sz w:val="20"/>
          <w:szCs w:val="20"/>
          <w:lang w:eastAsia="es-CO"/>
        </w:rPr>
      </w:pPr>
      <w:r w:rsidRPr="00E900F1">
        <w:rPr>
          <w:sz w:val="20"/>
          <w:szCs w:val="20"/>
          <w:lang w:eastAsia="es-CO"/>
        </w:rPr>
        <w:t>Tabla 11. Pruebas de Bases de datos e integridad de datos</w:t>
      </w:r>
    </w:p>
    <w:p w14:paraId="5CD524A5" w14:textId="1E5B88B3" w:rsidR="00680590" w:rsidRPr="007F56B9" w:rsidRDefault="00680590" w:rsidP="00BB14D5">
      <w:pPr>
        <w:pStyle w:val="Ttulo2"/>
        <w:numPr>
          <w:ilvl w:val="2"/>
          <w:numId w:val="3"/>
        </w:numPr>
        <w:spacing w:before="200" w:line="276" w:lineRule="auto"/>
        <w:jc w:val="both"/>
        <w:rPr>
          <w:lang w:val="es-CO"/>
        </w:rPr>
      </w:pPr>
      <w:r w:rsidRPr="007F56B9">
        <w:rPr>
          <w:lang w:val="es-CO"/>
        </w:rPr>
        <w:t>Prueba</w:t>
      </w:r>
      <w:r w:rsidR="00F2433F">
        <w:rPr>
          <w:lang w:val="es-CO"/>
        </w:rPr>
        <w:t>s Del Ciclo De Negocio.</w:t>
      </w:r>
    </w:p>
    <w:p w14:paraId="77EBB723" w14:textId="77777777" w:rsidR="00680590" w:rsidRPr="00680590" w:rsidRDefault="00680590" w:rsidP="00680590">
      <w:pPr>
        <w:jc w:val="both"/>
        <w:rPr>
          <w:lang w:eastAsia="es-CO"/>
        </w:rPr>
      </w:pPr>
    </w:p>
    <w:p w14:paraId="16D2DBF2" w14:textId="380A3802" w:rsidR="00680590" w:rsidRPr="00680590" w:rsidRDefault="00680590" w:rsidP="00680590">
      <w:pPr>
        <w:jc w:val="both"/>
        <w:rPr>
          <w:lang w:eastAsia="es-CO"/>
        </w:rPr>
      </w:pPr>
      <w:r w:rsidRPr="00680590">
        <w:rPr>
          <w:lang w:eastAsia="es-CO"/>
        </w:rPr>
        <w:t>Las pruebas de aceptación dirigen su esfuerzo a presentar un ciclo completo de una transacción al usuario final para garantizar la integridad del sistema y para conllevar a la aceptación de la solución:</w:t>
      </w:r>
    </w:p>
    <w:p w14:paraId="324CA184" w14:textId="1C01DDD9" w:rsidR="00680590" w:rsidRPr="007F56B9" w:rsidRDefault="00680590" w:rsidP="00BB14D5">
      <w:pPr>
        <w:pStyle w:val="Ttulo2"/>
        <w:numPr>
          <w:ilvl w:val="3"/>
          <w:numId w:val="3"/>
        </w:numPr>
        <w:spacing w:before="200" w:line="276" w:lineRule="auto"/>
        <w:jc w:val="both"/>
        <w:rPr>
          <w:lang w:val="es-CO"/>
        </w:rPr>
      </w:pPr>
      <w:r w:rsidRPr="007F56B9">
        <w:rPr>
          <w:lang w:val="es-CO"/>
        </w:rPr>
        <w:t>Pruebas Del Ciclo De Negocio</w:t>
      </w:r>
    </w:p>
    <w:p w14:paraId="40DD0D2F" w14:textId="77777777" w:rsidR="00680590" w:rsidRPr="00680590" w:rsidRDefault="00680590" w:rsidP="00680590">
      <w:pPr>
        <w:jc w:val="both"/>
        <w:rPr>
          <w:lang w:eastAsia="es-CO"/>
        </w:rPr>
      </w:pPr>
    </w:p>
    <w:p w14:paraId="7B4FA1CE" w14:textId="34601DAC" w:rsidR="00680590" w:rsidRDefault="00680590" w:rsidP="00680590">
      <w:pPr>
        <w:jc w:val="both"/>
        <w:rPr>
          <w:lang w:eastAsia="es-CO"/>
        </w:rPr>
      </w:pPr>
      <w:r w:rsidRPr="00680590">
        <w:rPr>
          <w:lang w:eastAsia="es-CO"/>
        </w:rPr>
        <w:t>Esta prueba se encarga de simular las actividades realizadas comúnmente en el proceso a lo largo del tiempo.</w:t>
      </w:r>
    </w:p>
    <w:p w14:paraId="665F2D84" w14:textId="5A6C6DA6" w:rsidR="007F56B9" w:rsidRDefault="007F56B9" w:rsidP="00680590">
      <w:pPr>
        <w:jc w:val="both"/>
        <w:rPr>
          <w:lang w:eastAsia="es-CO"/>
        </w:rPr>
      </w:pPr>
    </w:p>
    <w:tbl>
      <w:tblPr>
        <w:tblStyle w:val="Tabladecuadrcula6concolores-nfasis1"/>
        <w:tblW w:w="8648" w:type="dxa"/>
        <w:jc w:val="center"/>
        <w:tblLayout w:type="fixed"/>
        <w:tblLook w:val="04A0" w:firstRow="1" w:lastRow="0" w:firstColumn="1" w:lastColumn="0" w:noHBand="0" w:noVBand="1"/>
      </w:tblPr>
      <w:tblGrid>
        <w:gridCol w:w="2599"/>
        <w:gridCol w:w="6049"/>
      </w:tblGrid>
      <w:tr w:rsidR="00FA35A6" w:rsidRPr="00FA35A6" w14:paraId="7C920EF8" w14:textId="77777777" w:rsidTr="00FA35A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9" w:type="dxa"/>
          </w:tcPr>
          <w:p w14:paraId="529A2D27" w14:textId="77777777" w:rsidR="007F56B9" w:rsidRPr="00FA35A6" w:rsidRDefault="007F56B9" w:rsidP="000E7AA5">
            <w:pPr>
              <w:pStyle w:val="Textoindependiente"/>
              <w:suppressAutoHyphens/>
              <w:rPr>
                <w:rFonts w:ascii="Arial" w:hAnsi="Arial" w:cs="Arial"/>
                <w:b w:val="0"/>
                <w:bCs w:val="0"/>
                <w:color w:val="auto"/>
                <w:sz w:val="16"/>
                <w:szCs w:val="22"/>
              </w:rPr>
            </w:pPr>
            <w:r w:rsidRPr="00FA35A6">
              <w:rPr>
                <w:rFonts w:ascii="Arial" w:hAnsi="Arial" w:cs="Arial"/>
                <w:color w:val="auto"/>
                <w:sz w:val="16"/>
                <w:szCs w:val="22"/>
              </w:rPr>
              <w:t>OBJETIVO DE LA PRUEBA</w:t>
            </w:r>
          </w:p>
        </w:tc>
        <w:tc>
          <w:tcPr>
            <w:tcW w:w="6049" w:type="dxa"/>
          </w:tcPr>
          <w:p w14:paraId="7FC325E7" w14:textId="77777777" w:rsidR="007F56B9" w:rsidRPr="00FA35A6" w:rsidRDefault="007F56B9" w:rsidP="000E7AA5">
            <w:pPr>
              <w:pStyle w:val="Textoindependiente"/>
              <w:suppressAutoHyphens/>
              <w:jc w:val="both"/>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16"/>
                <w:szCs w:val="22"/>
              </w:rPr>
            </w:pPr>
            <w:r w:rsidRPr="00FA35A6">
              <w:rPr>
                <w:rFonts w:ascii="Arial" w:hAnsi="Arial" w:cs="Arial"/>
                <w:b w:val="0"/>
                <w:color w:val="auto"/>
                <w:sz w:val="16"/>
                <w:szCs w:val="22"/>
              </w:rPr>
              <w:t>Asegurar que la plataforma funciona de acuerdo con los requerimientos del negocio.</w:t>
            </w:r>
          </w:p>
        </w:tc>
      </w:tr>
      <w:tr w:rsidR="00FA35A6" w:rsidRPr="00FA35A6" w14:paraId="33156890" w14:textId="77777777" w:rsidTr="00FA35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9" w:type="dxa"/>
          </w:tcPr>
          <w:p w14:paraId="0A552A45" w14:textId="77777777" w:rsidR="007F56B9" w:rsidRPr="00FA35A6" w:rsidRDefault="007F56B9" w:rsidP="000E7AA5">
            <w:pPr>
              <w:pStyle w:val="Textoindependiente"/>
              <w:suppressAutoHyphens/>
              <w:rPr>
                <w:rFonts w:ascii="Arial" w:hAnsi="Arial" w:cs="Arial"/>
                <w:b w:val="0"/>
                <w:bCs w:val="0"/>
                <w:color w:val="auto"/>
                <w:sz w:val="16"/>
                <w:szCs w:val="22"/>
              </w:rPr>
            </w:pPr>
            <w:r w:rsidRPr="00FA35A6">
              <w:rPr>
                <w:rFonts w:ascii="Arial" w:hAnsi="Arial" w:cs="Arial"/>
                <w:color w:val="auto"/>
                <w:sz w:val="16"/>
                <w:szCs w:val="22"/>
              </w:rPr>
              <w:t>TÉCNICA</w:t>
            </w:r>
          </w:p>
        </w:tc>
        <w:tc>
          <w:tcPr>
            <w:tcW w:w="6049" w:type="dxa"/>
          </w:tcPr>
          <w:p w14:paraId="00435B62" w14:textId="77777777" w:rsidR="007F56B9" w:rsidRPr="00FA35A6" w:rsidRDefault="007F56B9" w:rsidP="000E7AA5">
            <w:pPr>
              <w:pStyle w:val="Textoindependiente"/>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szCs w:val="22"/>
              </w:rPr>
            </w:pPr>
            <w:r w:rsidRPr="00FA35A6">
              <w:rPr>
                <w:rFonts w:ascii="Arial" w:hAnsi="Arial" w:cs="Arial"/>
                <w:color w:val="auto"/>
                <w:sz w:val="16"/>
                <w:szCs w:val="22"/>
              </w:rPr>
              <w:t>La prueba simulará ciclos de negocio o flujos de información continua (Desde el Data Warehouse hasta las salidas de la solución BA).</w:t>
            </w:r>
          </w:p>
        </w:tc>
      </w:tr>
      <w:tr w:rsidR="00FA35A6" w:rsidRPr="00FA35A6" w14:paraId="6C803368" w14:textId="77777777" w:rsidTr="00FA35A6">
        <w:trPr>
          <w:trHeight w:val="502"/>
          <w:jc w:val="center"/>
        </w:trPr>
        <w:tc>
          <w:tcPr>
            <w:cnfStyle w:val="001000000000" w:firstRow="0" w:lastRow="0" w:firstColumn="1" w:lastColumn="0" w:oddVBand="0" w:evenVBand="0" w:oddHBand="0" w:evenHBand="0" w:firstRowFirstColumn="0" w:firstRowLastColumn="0" w:lastRowFirstColumn="0" w:lastRowLastColumn="0"/>
            <w:tcW w:w="2599" w:type="dxa"/>
          </w:tcPr>
          <w:p w14:paraId="57592B5D" w14:textId="77777777" w:rsidR="007F56B9" w:rsidRPr="00FA35A6" w:rsidRDefault="007F56B9" w:rsidP="000E7AA5">
            <w:pPr>
              <w:pStyle w:val="Textoindependiente"/>
              <w:suppressAutoHyphens/>
              <w:rPr>
                <w:rFonts w:ascii="Arial" w:hAnsi="Arial" w:cs="Arial"/>
                <w:b w:val="0"/>
                <w:bCs w:val="0"/>
                <w:color w:val="auto"/>
                <w:sz w:val="16"/>
                <w:szCs w:val="22"/>
              </w:rPr>
            </w:pPr>
            <w:r w:rsidRPr="00FA35A6">
              <w:rPr>
                <w:rFonts w:ascii="Arial" w:hAnsi="Arial" w:cs="Arial"/>
                <w:color w:val="auto"/>
                <w:sz w:val="16"/>
                <w:szCs w:val="22"/>
              </w:rPr>
              <w:t>CRITERIO DE ACEPTACIÓN</w:t>
            </w:r>
          </w:p>
        </w:tc>
        <w:tc>
          <w:tcPr>
            <w:tcW w:w="6049" w:type="dxa"/>
          </w:tcPr>
          <w:p w14:paraId="12E168DA" w14:textId="77777777" w:rsidR="007F56B9" w:rsidRPr="00FA35A6" w:rsidRDefault="007F56B9" w:rsidP="000E7AA5">
            <w:pPr>
              <w:pStyle w:val="Textoindependiente"/>
              <w:suppressAutoHyphens/>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16"/>
                <w:szCs w:val="22"/>
              </w:rPr>
            </w:pPr>
            <w:r w:rsidRPr="00FA35A6">
              <w:rPr>
                <w:rFonts w:ascii="Arial" w:hAnsi="Arial" w:cs="Arial"/>
                <w:color w:val="auto"/>
                <w:sz w:val="16"/>
                <w:szCs w:val="22"/>
              </w:rPr>
              <w:t>Todas las pruebas planeadas se han ejecutado y el comportamiento del sistema es el documentado en los resultados esperados de los requerimientos.</w:t>
            </w:r>
          </w:p>
        </w:tc>
      </w:tr>
      <w:tr w:rsidR="00FA35A6" w:rsidRPr="00FA35A6" w14:paraId="33559F6E" w14:textId="77777777" w:rsidTr="00FA35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9" w:type="dxa"/>
          </w:tcPr>
          <w:p w14:paraId="0D41102D" w14:textId="77777777" w:rsidR="007F56B9" w:rsidRPr="00FA35A6" w:rsidRDefault="007F56B9" w:rsidP="000E7AA5">
            <w:pPr>
              <w:pStyle w:val="Textoindependiente"/>
              <w:suppressAutoHyphens/>
              <w:rPr>
                <w:rFonts w:ascii="Arial" w:hAnsi="Arial" w:cs="Arial"/>
                <w:b w:val="0"/>
                <w:bCs w:val="0"/>
                <w:color w:val="auto"/>
                <w:sz w:val="16"/>
                <w:szCs w:val="22"/>
              </w:rPr>
            </w:pPr>
            <w:r w:rsidRPr="00FA35A6">
              <w:rPr>
                <w:rFonts w:ascii="Arial" w:hAnsi="Arial" w:cs="Arial"/>
                <w:color w:val="auto"/>
                <w:sz w:val="16"/>
                <w:szCs w:val="22"/>
              </w:rPr>
              <w:t>HERRAMIENTA UTILIZADA PARA LA PRUEBAS</w:t>
            </w:r>
          </w:p>
        </w:tc>
        <w:tc>
          <w:tcPr>
            <w:tcW w:w="6049" w:type="dxa"/>
          </w:tcPr>
          <w:p w14:paraId="14163756" w14:textId="77777777" w:rsidR="007F56B9" w:rsidRPr="00FA35A6" w:rsidRDefault="007F56B9" w:rsidP="000E7AA5">
            <w:pPr>
              <w:pStyle w:val="InfoBlue"/>
              <w:ind w:left="0"/>
              <w:cnfStyle w:val="000000100000" w:firstRow="0" w:lastRow="0" w:firstColumn="0" w:lastColumn="0" w:oddVBand="0" w:evenVBand="0" w:oddHBand="1" w:evenHBand="0" w:firstRowFirstColumn="0" w:firstRowLastColumn="0" w:lastRowFirstColumn="0" w:lastRowLastColumn="0"/>
              <w:rPr>
                <w:rFonts w:cs="Arial"/>
                <w:color w:val="auto"/>
                <w:sz w:val="16"/>
                <w:szCs w:val="22"/>
                <w:lang w:val="es-ES"/>
              </w:rPr>
            </w:pPr>
            <w:r w:rsidRPr="00FA35A6">
              <w:rPr>
                <w:rFonts w:cs="Arial"/>
                <w:i w:val="0"/>
                <w:color w:val="auto"/>
                <w:sz w:val="16"/>
                <w:szCs w:val="22"/>
                <w:lang w:val="es-ES"/>
              </w:rPr>
              <w:t>Infraestructura cliente, Infraestructura Ludus, solución BA, Script a ejecutar, funcionalidad a verificar en el ambiente correspondiente (QApruebas y producción)</w:t>
            </w:r>
            <w:r w:rsidRPr="00FA35A6">
              <w:rPr>
                <w:rFonts w:cs="Arial"/>
                <w:i w:val="0"/>
                <w:iCs/>
                <w:color w:val="auto"/>
                <w:sz w:val="16"/>
                <w:szCs w:val="22"/>
                <w:lang w:val="es-ES"/>
              </w:rPr>
              <w:t>.</w:t>
            </w:r>
          </w:p>
        </w:tc>
      </w:tr>
      <w:tr w:rsidR="00FA35A6" w:rsidRPr="00FA35A6" w14:paraId="46E6294D" w14:textId="77777777" w:rsidTr="00FA35A6">
        <w:trPr>
          <w:jc w:val="center"/>
        </w:trPr>
        <w:tc>
          <w:tcPr>
            <w:cnfStyle w:val="001000000000" w:firstRow="0" w:lastRow="0" w:firstColumn="1" w:lastColumn="0" w:oddVBand="0" w:evenVBand="0" w:oddHBand="0" w:evenHBand="0" w:firstRowFirstColumn="0" w:firstRowLastColumn="0" w:lastRowFirstColumn="0" w:lastRowLastColumn="0"/>
            <w:tcW w:w="2599" w:type="dxa"/>
          </w:tcPr>
          <w:p w14:paraId="76D219D9" w14:textId="77777777" w:rsidR="007F56B9" w:rsidRPr="00FA35A6" w:rsidRDefault="007F56B9" w:rsidP="000E7AA5">
            <w:pPr>
              <w:pStyle w:val="Textoindependiente"/>
              <w:suppressAutoHyphens/>
              <w:rPr>
                <w:rFonts w:ascii="Arial" w:hAnsi="Arial" w:cs="Arial"/>
                <w:b w:val="0"/>
                <w:bCs w:val="0"/>
                <w:color w:val="auto"/>
                <w:sz w:val="16"/>
                <w:szCs w:val="22"/>
              </w:rPr>
            </w:pPr>
            <w:r w:rsidRPr="00FA35A6">
              <w:rPr>
                <w:rFonts w:ascii="Arial" w:hAnsi="Arial" w:cs="Arial"/>
                <w:color w:val="auto"/>
                <w:sz w:val="16"/>
                <w:szCs w:val="22"/>
              </w:rPr>
              <w:t>RESPONSABLE DE LA PRUEBA</w:t>
            </w:r>
          </w:p>
        </w:tc>
        <w:tc>
          <w:tcPr>
            <w:tcW w:w="6049" w:type="dxa"/>
          </w:tcPr>
          <w:p w14:paraId="75368055" w14:textId="77777777" w:rsidR="007F56B9" w:rsidRPr="00FA35A6" w:rsidRDefault="007F56B9" w:rsidP="000E7AA5">
            <w:pPr>
              <w:pStyle w:val="InfoBlue"/>
              <w:ind w:left="0"/>
              <w:cnfStyle w:val="000000000000" w:firstRow="0" w:lastRow="0" w:firstColumn="0" w:lastColumn="0" w:oddVBand="0" w:evenVBand="0" w:oddHBand="0" w:evenHBand="0" w:firstRowFirstColumn="0" w:firstRowLastColumn="0" w:lastRowFirstColumn="0" w:lastRowLastColumn="0"/>
              <w:rPr>
                <w:rFonts w:cs="Arial"/>
                <w:i w:val="0"/>
                <w:iCs/>
                <w:color w:val="auto"/>
                <w:sz w:val="16"/>
                <w:szCs w:val="22"/>
                <w:lang w:val="es-ES"/>
              </w:rPr>
            </w:pPr>
            <w:r w:rsidRPr="00FA35A6">
              <w:rPr>
                <w:rFonts w:cs="Arial"/>
                <w:i w:val="0"/>
                <w:color w:val="auto"/>
                <w:sz w:val="16"/>
                <w:szCs w:val="22"/>
                <w:lang w:val="es-ES"/>
              </w:rPr>
              <w:t>Roles asignados por cliente (Ludus)</w:t>
            </w:r>
          </w:p>
        </w:tc>
      </w:tr>
    </w:tbl>
    <w:p w14:paraId="76F24ADD" w14:textId="77777777" w:rsidR="00680590" w:rsidRPr="00FA35A6" w:rsidRDefault="00680590" w:rsidP="00FA35A6">
      <w:pPr>
        <w:jc w:val="center"/>
        <w:rPr>
          <w:sz w:val="20"/>
          <w:szCs w:val="20"/>
          <w:lang w:eastAsia="es-CO"/>
        </w:rPr>
      </w:pPr>
      <w:r w:rsidRPr="00FA35A6">
        <w:rPr>
          <w:sz w:val="20"/>
          <w:szCs w:val="20"/>
          <w:lang w:eastAsia="es-CO"/>
        </w:rPr>
        <w:t>Tabla 12. Pruebas ciclo del negocio</w:t>
      </w:r>
    </w:p>
    <w:p w14:paraId="495D8C43" w14:textId="0019057B" w:rsidR="00680590" w:rsidRPr="007F56B9" w:rsidRDefault="00680590" w:rsidP="00BB14D5">
      <w:pPr>
        <w:pStyle w:val="Ttulo2"/>
        <w:numPr>
          <w:ilvl w:val="2"/>
          <w:numId w:val="3"/>
        </w:numPr>
        <w:spacing w:before="200" w:line="276" w:lineRule="auto"/>
        <w:jc w:val="both"/>
        <w:rPr>
          <w:lang w:val="es-CO"/>
        </w:rPr>
      </w:pPr>
      <w:r w:rsidRPr="007F56B9">
        <w:rPr>
          <w:lang w:val="es-CO"/>
        </w:rPr>
        <w:t>Pruebas Técnicas</w:t>
      </w:r>
      <w:r w:rsidR="00CA7AE8">
        <w:rPr>
          <w:lang w:val="es-CO"/>
        </w:rPr>
        <w:t>.</w:t>
      </w:r>
    </w:p>
    <w:p w14:paraId="24DAC7D3" w14:textId="77777777" w:rsidR="00680590" w:rsidRPr="00680590" w:rsidRDefault="00680590" w:rsidP="00680590">
      <w:pPr>
        <w:jc w:val="both"/>
        <w:rPr>
          <w:lang w:eastAsia="es-CO"/>
        </w:rPr>
      </w:pPr>
    </w:p>
    <w:p w14:paraId="7830A930" w14:textId="77777777" w:rsidR="00680590" w:rsidRPr="00680590" w:rsidRDefault="00680590" w:rsidP="00680590">
      <w:pPr>
        <w:jc w:val="both"/>
        <w:rPr>
          <w:lang w:eastAsia="es-CO"/>
        </w:rPr>
      </w:pPr>
      <w:r w:rsidRPr="00680590">
        <w:rPr>
          <w:lang w:eastAsia="es-CO"/>
        </w:rPr>
        <w:t>Las pruebas técnicas buscan verificar la interoperabilidad de la plataforma/solución con los componentes externos que debe interactuar:</w:t>
      </w:r>
    </w:p>
    <w:p w14:paraId="7DD797D6" w14:textId="77777777" w:rsidR="00680590" w:rsidRPr="00680590" w:rsidRDefault="00680590" w:rsidP="00680590">
      <w:pPr>
        <w:jc w:val="both"/>
        <w:rPr>
          <w:lang w:eastAsia="es-CO"/>
        </w:rPr>
      </w:pPr>
    </w:p>
    <w:p w14:paraId="52E8E141" w14:textId="2B914BE3" w:rsidR="00680590" w:rsidRPr="007F56B9" w:rsidRDefault="00680590" w:rsidP="00BB14D5">
      <w:pPr>
        <w:pStyle w:val="Ttulo2"/>
        <w:numPr>
          <w:ilvl w:val="3"/>
          <w:numId w:val="3"/>
        </w:numPr>
        <w:spacing w:before="200" w:line="276" w:lineRule="auto"/>
        <w:jc w:val="both"/>
        <w:rPr>
          <w:lang w:val="es-CO"/>
        </w:rPr>
      </w:pPr>
      <w:r w:rsidRPr="007F56B9">
        <w:rPr>
          <w:lang w:val="es-CO"/>
        </w:rPr>
        <w:t>Prueba De Integridad Con Otros Sistemas</w:t>
      </w:r>
      <w:r w:rsidR="00CA7AE8">
        <w:rPr>
          <w:lang w:val="es-CO"/>
        </w:rPr>
        <w:t>.</w:t>
      </w:r>
    </w:p>
    <w:p w14:paraId="4B1665D6" w14:textId="52D8C619" w:rsidR="00680590" w:rsidRDefault="00680590" w:rsidP="00680590">
      <w:pPr>
        <w:jc w:val="both"/>
        <w:rPr>
          <w:lang w:eastAsia="es-CO"/>
        </w:rPr>
      </w:pPr>
    </w:p>
    <w:tbl>
      <w:tblPr>
        <w:tblStyle w:val="Tabladecuadrcula6concolores-nfasis1"/>
        <w:tblW w:w="8673" w:type="dxa"/>
        <w:jc w:val="center"/>
        <w:tblLayout w:type="fixed"/>
        <w:tblLook w:val="04A0" w:firstRow="1" w:lastRow="0" w:firstColumn="1" w:lastColumn="0" w:noHBand="0" w:noVBand="1"/>
      </w:tblPr>
      <w:tblGrid>
        <w:gridCol w:w="2612"/>
        <w:gridCol w:w="6061"/>
      </w:tblGrid>
      <w:tr w:rsidR="00E31540" w:rsidRPr="00E31540" w14:paraId="7CA49F70" w14:textId="77777777" w:rsidTr="00E3154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2" w:type="dxa"/>
          </w:tcPr>
          <w:p w14:paraId="6A5A248F" w14:textId="77777777" w:rsidR="005A6A7F" w:rsidRPr="00E31540" w:rsidRDefault="005A6A7F" w:rsidP="000E7AA5">
            <w:pPr>
              <w:pStyle w:val="Textoindependiente"/>
              <w:rPr>
                <w:rFonts w:ascii="Arial" w:hAnsi="Arial" w:cs="Arial"/>
                <w:b w:val="0"/>
                <w:bCs w:val="0"/>
                <w:color w:val="auto"/>
                <w:sz w:val="16"/>
                <w:szCs w:val="22"/>
              </w:rPr>
            </w:pPr>
            <w:r w:rsidRPr="00E31540">
              <w:rPr>
                <w:rFonts w:ascii="Arial" w:hAnsi="Arial" w:cs="Arial"/>
                <w:color w:val="auto"/>
                <w:sz w:val="16"/>
                <w:szCs w:val="22"/>
              </w:rPr>
              <w:t>OBJETIVO DE LA PRUEBA</w:t>
            </w:r>
          </w:p>
        </w:tc>
        <w:tc>
          <w:tcPr>
            <w:tcW w:w="6061" w:type="dxa"/>
          </w:tcPr>
          <w:p w14:paraId="1F3984B4" w14:textId="77777777" w:rsidR="005A6A7F" w:rsidRPr="00E31540" w:rsidRDefault="005A6A7F" w:rsidP="000E7AA5">
            <w:pPr>
              <w:pStyle w:val="Textoindependiente"/>
              <w:jc w:val="both"/>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16"/>
                <w:szCs w:val="22"/>
              </w:rPr>
            </w:pPr>
            <w:r w:rsidRPr="00E31540">
              <w:rPr>
                <w:rFonts w:ascii="Arial" w:hAnsi="Arial" w:cs="Arial"/>
                <w:b w:val="0"/>
                <w:color w:val="auto"/>
                <w:sz w:val="16"/>
                <w:szCs w:val="22"/>
              </w:rPr>
              <w:t>Comprobar el funcionamiento del sistema cuando se interconecta con otros sistemas.</w:t>
            </w:r>
          </w:p>
        </w:tc>
      </w:tr>
      <w:tr w:rsidR="00E31540" w:rsidRPr="00E31540" w14:paraId="2364BBF5" w14:textId="77777777" w:rsidTr="00E315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2" w:type="dxa"/>
          </w:tcPr>
          <w:p w14:paraId="528598C7" w14:textId="77777777" w:rsidR="005A6A7F" w:rsidRPr="00E31540" w:rsidRDefault="005A6A7F" w:rsidP="000E7AA5">
            <w:pPr>
              <w:pStyle w:val="Textoindependiente"/>
              <w:rPr>
                <w:rFonts w:ascii="Arial" w:hAnsi="Arial" w:cs="Arial"/>
                <w:b w:val="0"/>
                <w:bCs w:val="0"/>
                <w:color w:val="auto"/>
                <w:sz w:val="16"/>
                <w:szCs w:val="22"/>
              </w:rPr>
            </w:pPr>
            <w:r w:rsidRPr="00E31540">
              <w:rPr>
                <w:rFonts w:ascii="Arial" w:hAnsi="Arial" w:cs="Arial"/>
                <w:color w:val="auto"/>
                <w:sz w:val="16"/>
                <w:szCs w:val="22"/>
              </w:rPr>
              <w:t>TÉCNICA</w:t>
            </w:r>
          </w:p>
        </w:tc>
        <w:tc>
          <w:tcPr>
            <w:tcW w:w="6061" w:type="dxa"/>
          </w:tcPr>
          <w:p w14:paraId="6A42E554" w14:textId="77777777" w:rsidR="005A6A7F" w:rsidRPr="00E31540" w:rsidRDefault="005A6A7F" w:rsidP="000E7AA5">
            <w:pPr>
              <w:pStyle w:val="Textoindependiente"/>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szCs w:val="22"/>
              </w:rPr>
            </w:pPr>
            <w:r w:rsidRPr="00E31540">
              <w:rPr>
                <w:rFonts w:ascii="Arial" w:hAnsi="Arial" w:cs="Arial"/>
                <w:color w:val="auto"/>
                <w:sz w:val="16"/>
                <w:szCs w:val="22"/>
              </w:rPr>
              <w:t>Para las transacciones contra ejm: LDAP y la solución BA se ejecutará la prueba funcional que involucre su conexión.</w:t>
            </w:r>
          </w:p>
        </w:tc>
      </w:tr>
      <w:tr w:rsidR="00E31540" w:rsidRPr="00E31540" w14:paraId="7A07B25B" w14:textId="77777777" w:rsidTr="00E31540">
        <w:trPr>
          <w:jc w:val="center"/>
        </w:trPr>
        <w:tc>
          <w:tcPr>
            <w:cnfStyle w:val="001000000000" w:firstRow="0" w:lastRow="0" w:firstColumn="1" w:lastColumn="0" w:oddVBand="0" w:evenVBand="0" w:oddHBand="0" w:evenHBand="0" w:firstRowFirstColumn="0" w:firstRowLastColumn="0" w:lastRowFirstColumn="0" w:lastRowLastColumn="0"/>
            <w:tcW w:w="2612" w:type="dxa"/>
          </w:tcPr>
          <w:p w14:paraId="6A8B63D1" w14:textId="77777777" w:rsidR="005A6A7F" w:rsidRPr="00E31540" w:rsidRDefault="005A6A7F" w:rsidP="000E7AA5">
            <w:pPr>
              <w:pStyle w:val="Textoindependiente"/>
              <w:rPr>
                <w:rFonts w:ascii="Arial" w:hAnsi="Arial" w:cs="Arial"/>
                <w:b w:val="0"/>
                <w:bCs w:val="0"/>
                <w:color w:val="auto"/>
                <w:sz w:val="16"/>
                <w:szCs w:val="22"/>
              </w:rPr>
            </w:pPr>
            <w:r w:rsidRPr="00E31540">
              <w:rPr>
                <w:rFonts w:ascii="Arial" w:hAnsi="Arial" w:cs="Arial"/>
                <w:color w:val="auto"/>
                <w:sz w:val="16"/>
                <w:szCs w:val="22"/>
              </w:rPr>
              <w:t>CRITERIO DE ACEPTACIÓN</w:t>
            </w:r>
          </w:p>
        </w:tc>
        <w:tc>
          <w:tcPr>
            <w:tcW w:w="6061" w:type="dxa"/>
          </w:tcPr>
          <w:p w14:paraId="00814383" w14:textId="77777777" w:rsidR="005A6A7F" w:rsidRPr="00E31540" w:rsidRDefault="005A6A7F" w:rsidP="000E7AA5">
            <w:pPr>
              <w:pStyle w:val="Textoindependiente"/>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16"/>
                <w:szCs w:val="22"/>
              </w:rPr>
            </w:pPr>
            <w:r w:rsidRPr="00E31540">
              <w:rPr>
                <w:rFonts w:ascii="Arial" w:hAnsi="Arial" w:cs="Arial"/>
                <w:color w:val="auto"/>
                <w:sz w:val="16"/>
                <w:szCs w:val="22"/>
              </w:rPr>
              <w:t>El sistema responde a los requerimientos especificados en el documento funcional.</w:t>
            </w:r>
          </w:p>
        </w:tc>
      </w:tr>
      <w:tr w:rsidR="00E31540" w:rsidRPr="00E31540" w14:paraId="6B88DD0C" w14:textId="77777777" w:rsidTr="00E315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2" w:type="dxa"/>
          </w:tcPr>
          <w:p w14:paraId="14524EFD" w14:textId="77777777" w:rsidR="005A6A7F" w:rsidRPr="00E31540" w:rsidRDefault="005A6A7F" w:rsidP="000E7AA5">
            <w:pPr>
              <w:pStyle w:val="Textoindependiente"/>
              <w:rPr>
                <w:rFonts w:ascii="Arial" w:hAnsi="Arial" w:cs="Arial"/>
                <w:b w:val="0"/>
                <w:bCs w:val="0"/>
                <w:color w:val="auto"/>
                <w:sz w:val="16"/>
                <w:szCs w:val="22"/>
              </w:rPr>
            </w:pPr>
            <w:r w:rsidRPr="00E31540">
              <w:rPr>
                <w:rFonts w:ascii="Arial" w:hAnsi="Arial" w:cs="Arial"/>
                <w:color w:val="auto"/>
                <w:sz w:val="16"/>
                <w:szCs w:val="22"/>
              </w:rPr>
              <w:lastRenderedPageBreak/>
              <w:t>HERRAMIENTA UTILIZADA PARA LA PRUEBAS</w:t>
            </w:r>
          </w:p>
        </w:tc>
        <w:tc>
          <w:tcPr>
            <w:tcW w:w="6061" w:type="dxa"/>
          </w:tcPr>
          <w:p w14:paraId="34ACFD94" w14:textId="77777777" w:rsidR="005A6A7F" w:rsidRPr="00E31540" w:rsidRDefault="005A6A7F" w:rsidP="000E7AA5">
            <w:pPr>
              <w:pStyle w:val="InfoBlue"/>
              <w:ind w:left="0"/>
              <w:cnfStyle w:val="000000100000" w:firstRow="0" w:lastRow="0" w:firstColumn="0" w:lastColumn="0" w:oddVBand="0" w:evenVBand="0" w:oddHBand="1" w:evenHBand="0" w:firstRowFirstColumn="0" w:firstRowLastColumn="0" w:lastRowFirstColumn="0" w:lastRowLastColumn="0"/>
              <w:rPr>
                <w:rFonts w:cs="Arial"/>
                <w:color w:val="auto"/>
                <w:sz w:val="16"/>
                <w:szCs w:val="22"/>
                <w:lang w:val="es-ES"/>
              </w:rPr>
            </w:pPr>
            <w:r w:rsidRPr="00E31540">
              <w:rPr>
                <w:rFonts w:cs="Arial"/>
                <w:i w:val="0"/>
                <w:color w:val="auto"/>
                <w:sz w:val="16"/>
                <w:szCs w:val="22"/>
                <w:lang w:val="es-ES"/>
              </w:rPr>
              <w:t>Data Warehouse, Servidor Ludus, solución BA, Script a ejecutar, funcionalidad a verificar en el ambiente de QApruebas y producción</w:t>
            </w:r>
            <w:r w:rsidRPr="00E31540">
              <w:rPr>
                <w:rFonts w:cs="Arial"/>
                <w:i w:val="0"/>
                <w:iCs/>
                <w:color w:val="auto"/>
                <w:sz w:val="16"/>
                <w:szCs w:val="22"/>
                <w:lang w:val="es-ES"/>
              </w:rPr>
              <w:t>, motor de base de datos, conectividad con ejm: LDAP.</w:t>
            </w:r>
          </w:p>
        </w:tc>
      </w:tr>
      <w:tr w:rsidR="00E31540" w:rsidRPr="00E31540" w14:paraId="22C921A7" w14:textId="77777777" w:rsidTr="00E31540">
        <w:trPr>
          <w:jc w:val="center"/>
        </w:trPr>
        <w:tc>
          <w:tcPr>
            <w:cnfStyle w:val="001000000000" w:firstRow="0" w:lastRow="0" w:firstColumn="1" w:lastColumn="0" w:oddVBand="0" w:evenVBand="0" w:oddHBand="0" w:evenHBand="0" w:firstRowFirstColumn="0" w:firstRowLastColumn="0" w:lastRowFirstColumn="0" w:lastRowLastColumn="0"/>
            <w:tcW w:w="2612" w:type="dxa"/>
          </w:tcPr>
          <w:p w14:paraId="7C94FDBB" w14:textId="77777777" w:rsidR="005A6A7F" w:rsidRPr="00E31540" w:rsidRDefault="005A6A7F" w:rsidP="000E7AA5">
            <w:pPr>
              <w:pStyle w:val="Textoindependiente"/>
              <w:rPr>
                <w:rFonts w:ascii="Arial" w:hAnsi="Arial" w:cs="Arial"/>
                <w:b w:val="0"/>
                <w:bCs w:val="0"/>
                <w:color w:val="auto"/>
                <w:sz w:val="16"/>
                <w:szCs w:val="22"/>
              </w:rPr>
            </w:pPr>
            <w:r w:rsidRPr="00E31540">
              <w:rPr>
                <w:rFonts w:ascii="Arial" w:hAnsi="Arial" w:cs="Arial"/>
                <w:color w:val="auto"/>
                <w:sz w:val="16"/>
                <w:szCs w:val="22"/>
              </w:rPr>
              <w:t>RESPONSABLE DE LA PRUEBA</w:t>
            </w:r>
          </w:p>
        </w:tc>
        <w:tc>
          <w:tcPr>
            <w:tcW w:w="6061" w:type="dxa"/>
          </w:tcPr>
          <w:p w14:paraId="7AD6F02E" w14:textId="77777777" w:rsidR="005A6A7F" w:rsidRPr="00E31540" w:rsidRDefault="005A6A7F" w:rsidP="000E7AA5">
            <w:pPr>
              <w:pStyle w:val="InfoBlue"/>
              <w:ind w:left="0"/>
              <w:cnfStyle w:val="000000000000" w:firstRow="0" w:lastRow="0" w:firstColumn="0" w:lastColumn="0" w:oddVBand="0" w:evenVBand="0" w:oddHBand="0" w:evenHBand="0" w:firstRowFirstColumn="0" w:firstRowLastColumn="0" w:lastRowFirstColumn="0" w:lastRowLastColumn="0"/>
              <w:rPr>
                <w:rFonts w:cs="Arial"/>
                <w:i w:val="0"/>
                <w:iCs/>
                <w:color w:val="auto"/>
                <w:sz w:val="16"/>
                <w:szCs w:val="22"/>
                <w:lang w:val="es-ES"/>
              </w:rPr>
            </w:pPr>
            <w:r w:rsidRPr="00E31540">
              <w:rPr>
                <w:rFonts w:cs="Arial"/>
                <w:i w:val="0"/>
                <w:color w:val="auto"/>
                <w:sz w:val="16"/>
                <w:szCs w:val="22"/>
                <w:lang w:val="es-ES"/>
              </w:rPr>
              <w:t>Roles asignados por cliente (Ludus)</w:t>
            </w:r>
          </w:p>
        </w:tc>
      </w:tr>
    </w:tbl>
    <w:p w14:paraId="00B1AB69" w14:textId="77777777" w:rsidR="00680590" w:rsidRPr="00E31540" w:rsidRDefault="00680590" w:rsidP="00E31540">
      <w:pPr>
        <w:jc w:val="center"/>
        <w:rPr>
          <w:sz w:val="20"/>
          <w:szCs w:val="20"/>
          <w:lang w:eastAsia="es-CO"/>
        </w:rPr>
      </w:pPr>
      <w:r w:rsidRPr="00E31540">
        <w:rPr>
          <w:sz w:val="20"/>
          <w:szCs w:val="20"/>
          <w:lang w:eastAsia="es-CO"/>
        </w:rPr>
        <w:t>Tabla 13. Prueba de Integridad con otros Sistemas</w:t>
      </w:r>
    </w:p>
    <w:p w14:paraId="74168020" w14:textId="19D0DECD" w:rsidR="00680590" w:rsidRPr="00E31540" w:rsidRDefault="00680590" w:rsidP="00E31540">
      <w:pPr>
        <w:pStyle w:val="Ttulo2"/>
        <w:numPr>
          <w:ilvl w:val="1"/>
          <w:numId w:val="3"/>
        </w:numPr>
        <w:spacing w:before="200" w:line="276" w:lineRule="auto"/>
        <w:jc w:val="both"/>
        <w:rPr>
          <w:lang w:val="es-CO"/>
        </w:rPr>
      </w:pPr>
      <w:r w:rsidRPr="00E31540">
        <w:rPr>
          <w:lang w:val="es-CO"/>
        </w:rPr>
        <w:t>Necesidades de Ambientes</w:t>
      </w:r>
    </w:p>
    <w:p w14:paraId="637BA75F" w14:textId="77777777" w:rsidR="00E31540" w:rsidRPr="00680590" w:rsidRDefault="00E31540" w:rsidP="00E31540">
      <w:pPr>
        <w:ind w:left="360"/>
        <w:jc w:val="both"/>
        <w:rPr>
          <w:lang w:eastAsia="es-CO"/>
        </w:rPr>
      </w:pPr>
    </w:p>
    <w:p w14:paraId="1E3E3EDE" w14:textId="0E418E65" w:rsidR="00680590" w:rsidRPr="00680590" w:rsidRDefault="00680590" w:rsidP="00680590">
      <w:pPr>
        <w:jc w:val="both"/>
        <w:rPr>
          <w:lang w:eastAsia="es-CO"/>
        </w:rPr>
      </w:pPr>
      <w:r w:rsidRPr="00680590">
        <w:rPr>
          <w:lang w:eastAsia="es-CO"/>
        </w:rPr>
        <w:t xml:space="preserve">Se establecen unas características específicas que deben cumplir los ambientes sobre los cuales se probará la solución, con el objeto de aplicar efectivamente las verificaciones de calidad. </w:t>
      </w:r>
    </w:p>
    <w:p w14:paraId="54FE8C36" w14:textId="17B41CC9" w:rsidR="00680590" w:rsidRPr="000E7144" w:rsidRDefault="00680590" w:rsidP="000E7144">
      <w:pPr>
        <w:pStyle w:val="Ttulo2"/>
        <w:numPr>
          <w:ilvl w:val="2"/>
          <w:numId w:val="3"/>
        </w:numPr>
        <w:spacing w:before="200" w:line="276" w:lineRule="auto"/>
        <w:jc w:val="both"/>
        <w:rPr>
          <w:lang w:val="es-CO"/>
        </w:rPr>
      </w:pPr>
      <w:r w:rsidRPr="000E7144">
        <w:rPr>
          <w:lang w:val="es-CO"/>
        </w:rPr>
        <w:t>Hardware Base</w:t>
      </w:r>
      <w:r w:rsidR="000E7144">
        <w:rPr>
          <w:lang w:val="es-CO"/>
        </w:rPr>
        <w:t>.</w:t>
      </w:r>
    </w:p>
    <w:p w14:paraId="11E7A2BF" w14:textId="77777777" w:rsidR="000E7144" w:rsidRPr="00680590" w:rsidRDefault="000E7144" w:rsidP="00680590">
      <w:pPr>
        <w:jc w:val="both"/>
        <w:rPr>
          <w:lang w:eastAsia="es-CO"/>
        </w:rPr>
      </w:pPr>
    </w:p>
    <w:p w14:paraId="4455CAFC" w14:textId="17FA093E" w:rsidR="00680590" w:rsidRDefault="00680590" w:rsidP="00680590">
      <w:pPr>
        <w:jc w:val="both"/>
        <w:rPr>
          <w:lang w:eastAsia="es-CO"/>
        </w:rPr>
      </w:pPr>
      <w:r w:rsidRPr="00680590">
        <w:rPr>
          <w:lang w:eastAsia="es-CO"/>
        </w:rPr>
        <w:t>A continuación</w:t>
      </w:r>
      <w:r w:rsidR="000E7144">
        <w:rPr>
          <w:lang w:eastAsia="es-CO"/>
        </w:rPr>
        <w:t xml:space="preserve"> </w:t>
      </w:r>
      <w:r w:rsidRPr="00680590">
        <w:rPr>
          <w:lang w:eastAsia="es-CO"/>
        </w:rPr>
        <w:t>se mencionan los recursos de hardware necesarios para la ejecución de las pruebas:</w:t>
      </w:r>
    </w:p>
    <w:p w14:paraId="6E41519C" w14:textId="77777777" w:rsidR="000E7144" w:rsidRPr="00680590" w:rsidRDefault="000E7144" w:rsidP="00680590">
      <w:pPr>
        <w:jc w:val="both"/>
        <w:rPr>
          <w:lang w:eastAsia="es-CO"/>
        </w:rPr>
      </w:pPr>
    </w:p>
    <w:p w14:paraId="2A58F772" w14:textId="707491EA" w:rsidR="00680590" w:rsidRPr="00680590" w:rsidRDefault="00680590" w:rsidP="000E7144">
      <w:pPr>
        <w:pStyle w:val="Prrafodelista"/>
        <w:numPr>
          <w:ilvl w:val="0"/>
          <w:numId w:val="21"/>
        </w:numPr>
        <w:jc w:val="both"/>
        <w:rPr>
          <w:lang w:eastAsia="es-CO"/>
        </w:rPr>
      </w:pPr>
      <w:r w:rsidRPr="00680590">
        <w:rPr>
          <w:lang w:eastAsia="es-CO"/>
        </w:rPr>
        <w:t xml:space="preserve">Servidor Ludus en ambiente QA / Producción - Disponible </w:t>
      </w:r>
    </w:p>
    <w:p w14:paraId="32199859" w14:textId="23797F45" w:rsidR="00680590" w:rsidRPr="00680590" w:rsidRDefault="00680590" w:rsidP="000E7144">
      <w:pPr>
        <w:pStyle w:val="Prrafodelista"/>
        <w:numPr>
          <w:ilvl w:val="0"/>
          <w:numId w:val="21"/>
        </w:numPr>
        <w:jc w:val="both"/>
        <w:rPr>
          <w:lang w:eastAsia="es-CO"/>
        </w:rPr>
      </w:pPr>
      <w:r w:rsidRPr="00680590">
        <w:rPr>
          <w:lang w:eastAsia="es-CO"/>
        </w:rPr>
        <w:t>Conexión a red local por cada participante que vaya a realizar las pruebas</w:t>
      </w:r>
    </w:p>
    <w:p w14:paraId="1AF65032" w14:textId="30FAE76E" w:rsidR="00680590" w:rsidRPr="00680590" w:rsidRDefault="00680590" w:rsidP="000E7144">
      <w:pPr>
        <w:pStyle w:val="Prrafodelista"/>
        <w:numPr>
          <w:ilvl w:val="0"/>
          <w:numId w:val="21"/>
        </w:numPr>
        <w:jc w:val="both"/>
        <w:rPr>
          <w:lang w:eastAsia="es-CO"/>
        </w:rPr>
      </w:pPr>
      <w:r w:rsidRPr="00680590">
        <w:rPr>
          <w:lang w:eastAsia="es-CO"/>
        </w:rPr>
        <w:t>Computador para cada participante</w:t>
      </w:r>
    </w:p>
    <w:p w14:paraId="29047669" w14:textId="0D495A74" w:rsidR="00680590" w:rsidRPr="000E7144" w:rsidRDefault="00680590" w:rsidP="000E7144">
      <w:pPr>
        <w:pStyle w:val="Ttulo2"/>
        <w:numPr>
          <w:ilvl w:val="2"/>
          <w:numId w:val="3"/>
        </w:numPr>
        <w:spacing w:before="200" w:line="276" w:lineRule="auto"/>
        <w:jc w:val="both"/>
        <w:rPr>
          <w:lang w:val="es-CO"/>
        </w:rPr>
      </w:pPr>
      <w:r w:rsidRPr="000E7144">
        <w:rPr>
          <w:lang w:val="es-CO"/>
        </w:rPr>
        <w:t xml:space="preserve">Software Base </w:t>
      </w:r>
    </w:p>
    <w:p w14:paraId="5832BEB5" w14:textId="77777777" w:rsidR="000E7144" w:rsidRPr="00680590" w:rsidRDefault="000E7144" w:rsidP="00680590">
      <w:pPr>
        <w:jc w:val="both"/>
        <w:rPr>
          <w:lang w:eastAsia="es-CO"/>
        </w:rPr>
      </w:pPr>
    </w:p>
    <w:p w14:paraId="2B3F63A7" w14:textId="521FC37F" w:rsidR="00680590" w:rsidRDefault="00680590" w:rsidP="00680590">
      <w:pPr>
        <w:jc w:val="both"/>
        <w:rPr>
          <w:lang w:eastAsia="es-CO"/>
        </w:rPr>
      </w:pPr>
      <w:r w:rsidRPr="00680590">
        <w:rPr>
          <w:lang w:eastAsia="es-CO"/>
        </w:rPr>
        <w:t>El siguiente Software base es requerido en el ambiente de pruebas:</w:t>
      </w:r>
    </w:p>
    <w:p w14:paraId="279BB12F" w14:textId="77777777" w:rsidR="000E7144" w:rsidRPr="00680590" w:rsidRDefault="000E7144" w:rsidP="00680590">
      <w:pPr>
        <w:jc w:val="both"/>
        <w:rPr>
          <w:lang w:eastAsia="es-CO"/>
        </w:rPr>
      </w:pPr>
    </w:p>
    <w:p w14:paraId="39DEB86A" w14:textId="2E438F46" w:rsidR="00680590" w:rsidRPr="00680590" w:rsidRDefault="00680590" w:rsidP="000E7144">
      <w:pPr>
        <w:pStyle w:val="Prrafodelista"/>
        <w:numPr>
          <w:ilvl w:val="0"/>
          <w:numId w:val="22"/>
        </w:numPr>
        <w:jc w:val="both"/>
        <w:rPr>
          <w:lang w:eastAsia="es-CO"/>
        </w:rPr>
      </w:pPr>
      <w:r w:rsidRPr="00680590">
        <w:rPr>
          <w:lang w:eastAsia="es-CO"/>
        </w:rPr>
        <w:t>Navegador de internet</w:t>
      </w:r>
    </w:p>
    <w:p w14:paraId="30557D92" w14:textId="4A993316" w:rsidR="00680590" w:rsidRPr="00680590" w:rsidRDefault="00680590" w:rsidP="000E7144">
      <w:pPr>
        <w:pStyle w:val="Prrafodelista"/>
        <w:numPr>
          <w:ilvl w:val="0"/>
          <w:numId w:val="22"/>
        </w:numPr>
        <w:jc w:val="both"/>
        <w:rPr>
          <w:lang w:eastAsia="es-CO"/>
        </w:rPr>
      </w:pPr>
      <w:r w:rsidRPr="00680590">
        <w:rPr>
          <w:lang w:eastAsia="es-CO"/>
        </w:rPr>
        <w:t>Data Warehouse</w:t>
      </w:r>
    </w:p>
    <w:p w14:paraId="2A7A6BB3" w14:textId="22DBBD5A" w:rsidR="00680590" w:rsidRPr="00680590" w:rsidRDefault="00680590" w:rsidP="001A76E2">
      <w:pPr>
        <w:pStyle w:val="Prrafodelista"/>
        <w:numPr>
          <w:ilvl w:val="0"/>
          <w:numId w:val="22"/>
        </w:numPr>
        <w:jc w:val="both"/>
        <w:rPr>
          <w:lang w:eastAsia="es-CO"/>
        </w:rPr>
      </w:pPr>
      <w:r w:rsidRPr="00680590">
        <w:rPr>
          <w:lang w:eastAsia="es-CO"/>
        </w:rPr>
        <w:t>Solución BA</w:t>
      </w:r>
      <w:r w:rsidRPr="00680590">
        <w:rPr>
          <w:lang w:eastAsia="es-CO"/>
        </w:rPr>
        <w:tab/>
      </w:r>
    </w:p>
    <w:p w14:paraId="35827A2F" w14:textId="0E7278C7" w:rsidR="00680590" w:rsidRPr="00680590" w:rsidRDefault="00680590" w:rsidP="0056796F">
      <w:pPr>
        <w:pStyle w:val="Ttulo2"/>
        <w:numPr>
          <w:ilvl w:val="2"/>
          <w:numId w:val="3"/>
        </w:numPr>
        <w:spacing w:before="200" w:line="276" w:lineRule="auto"/>
        <w:jc w:val="both"/>
        <w:rPr>
          <w:lang w:eastAsia="es-CO"/>
        </w:rPr>
      </w:pPr>
      <w:r w:rsidRPr="0056796F">
        <w:rPr>
          <w:lang w:val="es-CO"/>
        </w:rPr>
        <w:t>Herramientas De Soporte A Las Pruebas</w:t>
      </w:r>
      <w:r w:rsidR="0056796F">
        <w:rPr>
          <w:lang w:val="es-CO"/>
        </w:rPr>
        <w:t>.</w:t>
      </w:r>
    </w:p>
    <w:p w14:paraId="699633D7" w14:textId="77777777" w:rsidR="00680590" w:rsidRPr="00680590" w:rsidRDefault="00680590" w:rsidP="00680590">
      <w:pPr>
        <w:jc w:val="both"/>
        <w:rPr>
          <w:lang w:eastAsia="es-CO"/>
        </w:rPr>
      </w:pPr>
    </w:p>
    <w:p w14:paraId="424FA5FB" w14:textId="549DFE0A" w:rsidR="00680590" w:rsidRDefault="00680590" w:rsidP="00680590">
      <w:pPr>
        <w:jc w:val="both"/>
        <w:rPr>
          <w:lang w:eastAsia="es-CO"/>
        </w:rPr>
      </w:pPr>
      <w:r w:rsidRPr="00680590">
        <w:rPr>
          <w:lang w:eastAsia="es-CO"/>
        </w:rPr>
        <w:t xml:space="preserve">De acuerdo a la metodología propuesta, para reportar y realizar seguimiento a los incidentes que se presenten durante las pruebas del producto, se acordará un formato llamado </w:t>
      </w:r>
      <w:r w:rsidRPr="00597320">
        <w:rPr>
          <w:b/>
          <w:lang w:eastAsia="es-CO"/>
        </w:rPr>
        <w:t>“Scripts de pruebas”.</w:t>
      </w:r>
      <w:r w:rsidRPr="00680590">
        <w:rPr>
          <w:lang w:eastAsia="es-CO"/>
        </w:rPr>
        <w:t xml:space="preserve"> </w:t>
      </w:r>
    </w:p>
    <w:p w14:paraId="4C27ADDC" w14:textId="77777777" w:rsidR="00597320" w:rsidRPr="00680590" w:rsidRDefault="00597320" w:rsidP="00680590">
      <w:pPr>
        <w:jc w:val="both"/>
        <w:rPr>
          <w:lang w:eastAsia="es-CO"/>
        </w:rPr>
      </w:pPr>
    </w:p>
    <w:p w14:paraId="6EC382E2" w14:textId="3BEA414C" w:rsidR="00597320" w:rsidRPr="00680590" w:rsidRDefault="00680590" w:rsidP="00680590">
      <w:pPr>
        <w:jc w:val="both"/>
        <w:rPr>
          <w:lang w:eastAsia="es-CO"/>
        </w:rPr>
      </w:pPr>
      <w:r w:rsidRPr="00680590">
        <w:rPr>
          <w:lang w:eastAsia="es-CO"/>
        </w:rPr>
        <w:t xml:space="preserve">Este formato cuenta con dos columnas tituladas </w:t>
      </w:r>
      <w:r w:rsidRPr="00597320">
        <w:rPr>
          <w:b/>
          <w:lang w:eastAsia="es-CO"/>
        </w:rPr>
        <w:t>Exitoso(Si/No)</w:t>
      </w:r>
      <w:r w:rsidRPr="00680590">
        <w:rPr>
          <w:lang w:eastAsia="es-CO"/>
        </w:rPr>
        <w:t xml:space="preserve"> y </w:t>
      </w:r>
      <w:r w:rsidRPr="00597320">
        <w:rPr>
          <w:b/>
          <w:lang w:eastAsia="es-CO"/>
        </w:rPr>
        <w:t>Resultados y observaciones</w:t>
      </w:r>
      <w:r w:rsidRPr="00680590">
        <w:rPr>
          <w:lang w:eastAsia="es-CO"/>
        </w:rPr>
        <w:t>, los cuales debe utilizar el usuario para documentar el resultado de la prueba.</w:t>
      </w:r>
    </w:p>
    <w:p w14:paraId="74A845DB" w14:textId="680B287B" w:rsidR="00680590" w:rsidRPr="00597320" w:rsidRDefault="00680590" w:rsidP="00597320">
      <w:pPr>
        <w:pStyle w:val="Ttulo2"/>
        <w:numPr>
          <w:ilvl w:val="1"/>
          <w:numId w:val="3"/>
        </w:numPr>
        <w:spacing w:before="200" w:line="276" w:lineRule="auto"/>
        <w:jc w:val="both"/>
        <w:rPr>
          <w:lang w:val="es-CO"/>
        </w:rPr>
      </w:pPr>
      <w:r w:rsidRPr="00597320">
        <w:rPr>
          <w:lang w:val="es-CO"/>
        </w:rPr>
        <w:t>Cronograma de Pruebas</w:t>
      </w:r>
    </w:p>
    <w:p w14:paraId="3A18B655" w14:textId="77777777" w:rsidR="00597320" w:rsidRPr="00680590" w:rsidRDefault="00597320" w:rsidP="00680590">
      <w:pPr>
        <w:jc w:val="both"/>
        <w:rPr>
          <w:lang w:eastAsia="es-CO"/>
        </w:rPr>
      </w:pPr>
    </w:p>
    <w:p w14:paraId="62B108B7" w14:textId="24D7D38F" w:rsidR="00597320" w:rsidRDefault="00680590" w:rsidP="00680590">
      <w:pPr>
        <w:jc w:val="both"/>
        <w:rPr>
          <w:lang w:eastAsia="es-CO"/>
        </w:rPr>
      </w:pPr>
      <w:r w:rsidRPr="00680590">
        <w:rPr>
          <w:lang w:eastAsia="es-CO"/>
        </w:rPr>
        <w:t xml:space="preserve">Las pruebas se ejecutarán de acuerdo con las fechas establecidas en el cronograma del proyecto. </w:t>
      </w:r>
    </w:p>
    <w:p w14:paraId="126BECA0" w14:textId="500095BA" w:rsidR="00680590" w:rsidRPr="00680590" w:rsidRDefault="00680590" w:rsidP="00597320">
      <w:pPr>
        <w:pStyle w:val="Ttulo2"/>
        <w:numPr>
          <w:ilvl w:val="1"/>
          <w:numId w:val="3"/>
        </w:numPr>
        <w:spacing w:before="200" w:line="276" w:lineRule="auto"/>
        <w:jc w:val="both"/>
        <w:rPr>
          <w:lang w:eastAsia="es-CO"/>
        </w:rPr>
      </w:pPr>
      <w:r w:rsidRPr="00597320">
        <w:rPr>
          <w:lang w:val="es-CO"/>
        </w:rPr>
        <w:lastRenderedPageBreak/>
        <w:t>Entregables del Proceso de Pruebas</w:t>
      </w:r>
    </w:p>
    <w:p w14:paraId="51617E94" w14:textId="77777777" w:rsidR="00680590" w:rsidRPr="00680590" w:rsidRDefault="00680590" w:rsidP="00680590">
      <w:pPr>
        <w:jc w:val="both"/>
        <w:rPr>
          <w:lang w:eastAsia="es-CO"/>
        </w:rPr>
      </w:pPr>
    </w:p>
    <w:p w14:paraId="2441E668" w14:textId="77777777" w:rsidR="00680590" w:rsidRPr="00680590" w:rsidRDefault="00680590" w:rsidP="00680590">
      <w:pPr>
        <w:jc w:val="both"/>
        <w:rPr>
          <w:lang w:eastAsia="es-CO"/>
        </w:rPr>
      </w:pPr>
      <w:r w:rsidRPr="00680590">
        <w:rPr>
          <w:lang w:eastAsia="es-CO"/>
        </w:rPr>
        <w:t>Esta sección detalla los entregables generados por el proceso de pruebas:</w:t>
      </w:r>
    </w:p>
    <w:p w14:paraId="0F30FA2D" w14:textId="06DBCB5A" w:rsidR="00680590" w:rsidRDefault="00680590" w:rsidP="00680590">
      <w:pPr>
        <w:jc w:val="both"/>
        <w:rPr>
          <w:lang w:eastAsia="es-CO"/>
        </w:rPr>
      </w:pPr>
    </w:p>
    <w:tbl>
      <w:tblPr>
        <w:tblStyle w:val="Tabladecuadrcula4-nfasis1"/>
        <w:tblW w:w="8410" w:type="dxa"/>
        <w:jc w:val="center"/>
        <w:tblLayout w:type="fixed"/>
        <w:tblLook w:val="04A0" w:firstRow="1" w:lastRow="0" w:firstColumn="1" w:lastColumn="0" w:noHBand="0" w:noVBand="1"/>
      </w:tblPr>
      <w:tblGrid>
        <w:gridCol w:w="2314"/>
        <w:gridCol w:w="4536"/>
        <w:gridCol w:w="1560"/>
      </w:tblGrid>
      <w:tr w:rsidR="000D48D1" w:rsidRPr="009717D1" w14:paraId="5D716398" w14:textId="77777777" w:rsidTr="000D48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14" w:type="dxa"/>
          </w:tcPr>
          <w:p w14:paraId="4FC1F843" w14:textId="77777777" w:rsidR="000D48D1" w:rsidRPr="009717D1" w:rsidRDefault="000D48D1" w:rsidP="000E7AA5">
            <w:pPr>
              <w:jc w:val="center"/>
              <w:rPr>
                <w:rFonts w:ascii="Arial" w:hAnsi="Arial" w:cs="Arial"/>
                <w:b w:val="0"/>
                <w:sz w:val="16"/>
              </w:rPr>
            </w:pPr>
            <w:r w:rsidRPr="009717D1">
              <w:rPr>
                <w:rFonts w:ascii="Arial" w:hAnsi="Arial" w:cs="Arial"/>
                <w:sz w:val="16"/>
              </w:rPr>
              <w:t>Entregable</w:t>
            </w:r>
          </w:p>
        </w:tc>
        <w:tc>
          <w:tcPr>
            <w:tcW w:w="4536" w:type="dxa"/>
          </w:tcPr>
          <w:p w14:paraId="5F5DF4E9" w14:textId="77777777" w:rsidR="000D48D1" w:rsidRPr="009717D1" w:rsidRDefault="000D48D1" w:rsidP="000E7AA5">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16"/>
              </w:rPr>
            </w:pPr>
            <w:r w:rsidRPr="009717D1">
              <w:rPr>
                <w:rFonts w:ascii="Arial" w:hAnsi="Arial" w:cs="Arial"/>
                <w:sz w:val="16"/>
              </w:rPr>
              <w:t>Descripción</w:t>
            </w:r>
          </w:p>
        </w:tc>
        <w:tc>
          <w:tcPr>
            <w:tcW w:w="1560" w:type="dxa"/>
          </w:tcPr>
          <w:p w14:paraId="32896EEE" w14:textId="77777777" w:rsidR="000D48D1" w:rsidRPr="009717D1" w:rsidRDefault="000D48D1" w:rsidP="000E7AA5">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16"/>
              </w:rPr>
            </w:pPr>
            <w:r w:rsidRPr="009717D1">
              <w:rPr>
                <w:rFonts w:ascii="Arial" w:hAnsi="Arial" w:cs="Arial"/>
                <w:sz w:val="16"/>
              </w:rPr>
              <w:t>Fecha y/o etapa de entrega</w:t>
            </w:r>
          </w:p>
        </w:tc>
      </w:tr>
      <w:tr w:rsidR="000D48D1" w:rsidRPr="009717D1" w14:paraId="61EF39C1" w14:textId="77777777" w:rsidTr="000D48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14" w:type="dxa"/>
          </w:tcPr>
          <w:p w14:paraId="6206B4D4" w14:textId="77777777" w:rsidR="000D48D1" w:rsidRPr="009717D1" w:rsidRDefault="000D48D1" w:rsidP="000E7AA5">
            <w:pPr>
              <w:rPr>
                <w:rFonts w:ascii="Arial" w:hAnsi="Arial" w:cs="Arial"/>
                <w:sz w:val="16"/>
              </w:rPr>
            </w:pPr>
            <w:r w:rsidRPr="009717D1">
              <w:rPr>
                <w:rFonts w:ascii="Arial" w:hAnsi="Arial" w:cs="Arial"/>
                <w:sz w:val="16"/>
              </w:rPr>
              <w:t>Documento de Scripts de Pruebas</w:t>
            </w:r>
          </w:p>
        </w:tc>
        <w:tc>
          <w:tcPr>
            <w:tcW w:w="4536" w:type="dxa"/>
          </w:tcPr>
          <w:p w14:paraId="36541776" w14:textId="77777777" w:rsidR="000D48D1" w:rsidRPr="009717D1" w:rsidRDefault="000D48D1" w:rsidP="000E7AA5">
            <w:pPr>
              <w:cnfStyle w:val="000000100000" w:firstRow="0" w:lastRow="0" w:firstColumn="0" w:lastColumn="0" w:oddVBand="0" w:evenVBand="0" w:oddHBand="1" w:evenHBand="0" w:firstRowFirstColumn="0" w:firstRowLastColumn="0" w:lastRowFirstColumn="0" w:lastRowLastColumn="0"/>
              <w:rPr>
                <w:rFonts w:ascii="Arial" w:hAnsi="Arial" w:cs="Arial"/>
                <w:sz w:val="16"/>
              </w:rPr>
            </w:pPr>
            <w:r w:rsidRPr="009717D1">
              <w:rPr>
                <w:rFonts w:ascii="Arial" w:hAnsi="Arial" w:cs="Arial"/>
                <w:sz w:val="16"/>
              </w:rPr>
              <w:t>Define y detalla qué se va a probar y cómo se va a probar, para determinar el cumplimiento a satisfacción de la prueba y el tiempo que se va a emplear.</w:t>
            </w:r>
          </w:p>
        </w:tc>
        <w:tc>
          <w:tcPr>
            <w:tcW w:w="1560" w:type="dxa"/>
          </w:tcPr>
          <w:p w14:paraId="5314D9AA" w14:textId="77777777" w:rsidR="000D48D1" w:rsidRPr="009717D1" w:rsidRDefault="000D48D1" w:rsidP="000E7AA5">
            <w:pPr>
              <w:cnfStyle w:val="000000100000" w:firstRow="0" w:lastRow="0" w:firstColumn="0" w:lastColumn="0" w:oddVBand="0" w:evenVBand="0" w:oddHBand="1" w:evenHBand="0" w:firstRowFirstColumn="0" w:firstRowLastColumn="0" w:lastRowFirstColumn="0" w:lastRowLastColumn="0"/>
              <w:rPr>
                <w:rFonts w:ascii="Arial" w:hAnsi="Arial" w:cs="Arial"/>
                <w:sz w:val="16"/>
              </w:rPr>
            </w:pPr>
            <w:r w:rsidRPr="009717D1">
              <w:rPr>
                <w:rFonts w:ascii="Arial" w:hAnsi="Arial" w:cs="Arial"/>
                <w:sz w:val="16"/>
              </w:rPr>
              <w:t>Al inicio de las pruebas</w:t>
            </w:r>
          </w:p>
        </w:tc>
      </w:tr>
      <w:tr w:rsidR="000D48D1" w:rsidRPr="009717D1" w14:paraId="736AAA1B" w14:textId="77777777" w:rsidTr="000D48D1">
        <w:trPr>
          <w:jc w:val="center"/>
        </w:trPr>
        <w:tc>
          <w:tcPr>
            <w:cnfStyle w:val="001000000000" w:firstRow="0" w:lastRow="0" w:firstColumn="1" w:lastColumn="0" w:oddVBand="0" w:evenVBand="0" w:oddHBand="0" w:evenHBand="0" w:firstRowFirstColumn="0" w:firstRowLastColumn="0" w:lastRowFirstColumn="0" w:lastRowLastColumn="0"/>
            <w:tcW w:w="2314" w:type="dxa"/>
          </w:tcPr>
          <w:p w14:paraId="318789A4" w14:textId="77777777" w:rsidR="000D48D1" w:rsidRPr="009717D1" w:rsidRDefault="000D48D1" w:rsidP="000E7AA5">
            <w:pPr>
              <w:rPr>
                <w:rFonts w:ascii="Arial" w:hAnsi="Arial" w:cs="Arial"/>
                <w:sz w:val="16"/>
              </w:rPr>
            </w:pPr>
            <w:r w:rsidRPr="009717D1">
              <w:rPr>
                <w:rFonts w:ascii="Arial" w:hAnsi="Arial" w:cs="Arial"/>
                <w:sz w:val="16"/>
              </w:rPr>
              <w:t>Informe de Pruebas</w:t>
            </w:r>
          </w:p>
        </w:tc>
        <w:tc>
          <w:tcPr>
            <w:tcW w:w="4536" w:type="dxa"/>
          </w:tcPr>
          <w:p w14:paraId="37B81AF7" w14:textId="77777777" w:rsidR="000D48D1" w:rsidRPr="009717D1" w:rsidRDefault="000D48D1" w:rsidP="000E7AA5">
            <w:pPr>
              <w:cnfStyle w:val="000000000000" w:firstRow="0" w:lastRow="0" w:firstColumn="0" w:lastColumn="0" w:oddVBand="0" w:evenVBand="0" w:oddHBand="0" w:evenHBand="0" w:firstRowFirstColumn="0" w:firstRowLastColumn="0" w:lastRowFirstColumn="0" w:lastRowLastColumn="0"/>
              <w:rPr>
                <w:rFonts w:ascii="Arial" w:hAnsi="Arial" w:cs="Arial"/>
                <w:sz w:val="16"/>
              </w:rPr>
            </w:pPr>
            <w:r w:rsidRPr="009717D1">
              <w:rPr>
                <w:rFonts w:ascii="Arial" w:hAnsi="Arial" w:cs="Arial"/>
                <w:sz w:val="16"/>
              </w:rPr>
              <w:t>Consiste en el registro de resultados obtenidos después de la ejecución de las pruebas.</w:t>
            </w:r>
          </w:p>
        </w:tc>
        <w:tc>
          <w:tcPr>
            <w:tcW w:w="1560" w:type="dxa"/>
          </w:tcPr>
          <w:p w14:paraId="2CEF4D06" w14:textId="77777777" w:rsidR="000D48D1" w:rsidRPr="009717D1" w:rsidRDefault="000D48D1" w:rsidP="000E7AA5">
            <w:pPr>
              <w:cnfStyle w:val="000000000000" w:firstRow="0" w:lastRow="0" w:firstColumn="0" w:lastColumn="0" w:oddVBand="0" w:evenVBand="0" w:oddHBand="0" w:evenHBand="0" w:firstRowFirstColumn="0" w:firstRowLastColumn="0" w:lastRowFirstColumn="0" w:lastRowLastColumn="0"/>
              <w:rPr>
                <w:rFonts w:ascii="Arial" w:hAnsi="Arial" w:cs="Arial"/>
                <w:sz w:val="16"/>
              </w:rPr>
            </w:pPr>
            <w:r w:rsidRPr="009717D1">
              <w:rPr>
                <w:rFonts w:ascii="Arial" w:hAnsi="Arial" w:cs="Arial"/>
                <w:sz w:val="16"/>
              </w:rPr>
              <w:t>Al finalizar las pruebas</w:t>
            </w:r>
          </w:p>
        </w:tc>
      </w:tr>
      <w:tr w:rsidR="000D48D1" w:rsidRPr="009717D1" w14:paraId="2D455E3E" w14:textId="77777777" w:rsidTr="000D48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14" w:type="dxa"/>
          </w:tcPr>
          <w:p w14:paraId="5E0CC039" w14:textId="77777777" w:rsidR="000D48D1" w:rsidRPr="009717D1" w:rsidRDefault="000D48D1" w:rsidP="000E7AA5">
            <w:pPr>
              <w:rPr>
                <w:rFonts w:ascii="Arial" w:hAnsi="Arial" w:cs="Arial"/>
                <w:sz w:val="16"/>
              </w:rPr>
            </w:pPr>
            <w:r w:rsidRPr="009717D1">
              <w:rPr>
                <w:rFonts w:ascii="Arial" w:hAnsi="Arial" w:cs="Arial"/>
                <w:sz w:val="16"/>
              </w:rPr>
              <w:t>Acta de aceptación del producto</w:t>
            </w:r>
          </w:p>
        </w:tc>
        <w:tc>
          <w:tcPr>
            <w:tcW w:w="4536" w:type="dxa"/>
          </w:tcPr>
          <w:p w14:paraId="2A3732A2" w14:textId="77777777" w:rsidR="000D48D1" w:rsidRPr="009717D1" w:rsidRDefault="000D48D1" w:rsidP="000E7AA5">
            <w:pPr>
              <w:cnfStyle w:val="000000100000" w:firstRow="0" w:lastRow="0" w:firstColumn="0" w:lastColumn="0" w:oddVBand="0" w:evenVBand="0" w:oddHBand="1" w:evenHBand="0" w:firstRowFirstColumn="0" w:firstRowLastColumn="0" w:lastRowFirstColumn="0" w:lastRowLastColumn="0"/>
              <w:rPr>
                <w:rFonts w:ascii="Arial" w:hAnsi="Arial" w:cs="Arial"/>
                <w:sz w:val="16"/>
              </w:rPr>
            </w:pPr>
            <w:r w:rsidRPr="009717D1">
              <w:rPr>
                <w:rFonts w:ascii="Arial" w:hAnsi="Arial" w:cs="Arial"/>
                <w:sz w:val="16"/>
              </w:rPr>
              <w:t>Consiste en el documento que da por aceptado el producto por parte de cliente (Ludus)</w:t>
            </w:r>
          </w:p>
        </w:tc>
        <w:tc>
          <w:tcPr>
            <w:tcW w:w="1560" w:type="dxa"/>
          </w:tcPr>
          <w:p w14:paraId="229E4838" w14:textId="77777777" w:rsidR="000D48D1" w:rsidRPr="009717D1" w:rsidRDefault="000D48D1" w:rsidP="000E7AA5">
            <w:pPr>
              <w:cnfStyle w:val="000000100000" w:firstRow="0" w:lastRow="0" w:firstColumn="0" w:lastColumn="0" w:oddVBand="0" w:evenVBand="0" w:oddHBand="1" w:evenHBand="0" w:firstRowFirstColumn="0" w:firstRowLastColumn="0" w:lastRowFirstColumn="0" w:lastRowLastColumn="0"/>
              <w:rPr>
                <w:rFonts w:ascii="Arial" w:hAnsi="Arial" w:cs="Arial"/>
                <w:sz w:val="16"/>
              </w:rPr>
            </w:pPr>
            <w:r w:rsidRPr="009717D1">
              <w:rPr>
                <w:rFonts w:ascii="Arial" w:hAnsi="Arial" w:cs="Arial"/>
                <w:sz w:val="16"/>
              </w:rPr>
              <w:t>Al finalizar las pruebas</w:t>
            </w:r>
          </w:p>
        </w:tc>
      </w:tr>
    </w:tbl>
    <w:p w14:paraId="26AF3F40" w14:textId="5954B914" w:rsidR="00680590" w:rsidRPr="000D48D1" w:rsidRDefault="00680590" w:rsidP="000D48D1">
      <w:pPr>
        <w:jc w:val="center"/>
        <w:rPr>
          <w:sz w:val="20"/>
          <w:szCs w:val="20"/>
          <w:lang w:eastAsia="es-CO"/>
        </w:rPr>
      </w:pPr>
      <w:r w:rsidRPr="000D48D1">
        <w:rPr>
          <w:sz w:val="20"/>
          <w:szCs w:val="20"/>
          <w:lang w:eastAsia="es-CO"/>
        </w:rPr>
        <w:t>Tabla 15. Entregables de las pruebas</w:t>
      </w:r>
    </w:p>
    <w:p w14:paraId="07865A23" w14:textId="0F2530A7" w:rsidR="00680590" w:rsidRPr="000D48D1" w:rsidRDefault="00680590" w:rsidP="000D48D1">
      <w:pPr>
        <w:pStyle w:val="Ttulo2"/>
        <w:numPr>
          <w:ilvl w:val="1"/>
          <w:numId w:val="3"/>
        </w:numPr>
        <w:spacing w:before="200" w:line="276" w:lineRule="auto"/>
        <w:jc w:val="both"/>
        <w:rPr>
          <w:lang w:val="es-CO"/>
        </w:rPr>
      </w:pPr>
      <w:r w:rsidRPr="000D48D1">
        <w:rPr>
          <w:lang w:val="es-CO"/>
        </w:rPr>
        <w:t>Criterios de Evaluación</w:t>
      </w:r>
      <w:r w:rsidR="000D48D1">
        <w:rPr>
          <w:lang w:val="es-CO"/>
        </w:rPr>
        <w:t>.</w:t>
      </w:r>
    </w:p>
    <w:p w14:paraId="0B5D2CF5" w14:textId="77777777" w:rsidR="000D48D1" w:rsidRPr="00680590" w:rsidRDefault="000D48D1" w:rsidP="00680590">
      <w:pPr>
        <w:jc w:val="both"/>
        <w:rPr>
          <w:lang w:eastAsia="es-CO"/>
        </w:rPr>
      </w:pPr>
    </w:p>
    <w:p w14:paraId="483CA53D" w14:textId="77777777" w:rsidR="00680590" w:rsidRPr="00680590" w:rsidRDefault="00680590" w:rsidP="00680590">
      <w:pPr>
        <w:jc w:val="both"/>
        <w:rPr>
          <w:lang w:eastAsia="es-CO"/>
        </w:rPr>
      </w:pPr>
      <w:r w:rsidRPr="00680590">
        <w:rPr>
          <w:lang w:eastAsia="es-CO"/>
        </w:rPr>
        <w:t>En esta etapa de pruebas el cliente (Ludus) informará su resultado por medio de los Scripts, de las observaciones generadas y de las modificaciones deseadas, a partir de las pruebas ejecutadas. Posteriormente, se realizará la validación y trámite según sea el caso.</w:t>
      </w:r>
    </w:p>
    <w:p w14:paraId="599BFBA9" w14:textId="77777777" w:rsidR="00680590" w:rsidRPr="00680590" w:rsidRDefault="00680590" w:rsidP="00680590">
      <w:pPr>
        <w:jc w:val="both"/>
        <w:rPr>
          <w:lang w:eastAsia="es-CO"/>
        </w:rPr>
      </w:pPr>
    </w:p>
    <w:p w14:paraId="50126ED1" w14:textId="77777777" w:rsidR="00680590" w:rsidRPr="00680590" w:rsidRDefault="00680590" w:rsidP="00680590">
      <w:pPr>
        <w:jc w:val="both"/>
        <w:rPr>
          <w:lang w:eastAsia="es-CO"/>
        </w:rPr>
      </w:pPr>
      <w:r w:rsidRPr="00680590">
        <w:rPr>
          <w:lang w:eastAsia="es-CO"/>
        </w:rPr>
        <w:t>Para las pruebas a ser ejecutadas en el ambiente de QApruebas/Producción se tendrá como criterio de aceptación el cumplimiento del 100% de los scripts ejecutados.</w:t>
      </w:r>
    </w:p>
    <w:p w14:paraId="13C14311" w14:textId="39D6F6E4" w:rsidR="00680590" w:rsidRDefault="000D48D1" w:rsidP="000D48D1">
      <w:pPr>
        <w:pStyle w:val="Ttulo2"/>
        <w:numPr>
          <w:ilvl w:val="1"/>
          <w:numId w:val="3"/>
        </w:numPr>
        <w:spacing w:before="200" w:line="276" w:lineRule="auto"/>
        <w:jc w:val="both"/>
        <w:rPr>
          <w:lang w:eastAsia="es-CO"/>
        </w:rPr>
      </w:pPr>
      <w:r>
        <w:rPr>
          <w:lang w:val="es-CO"/>
        </w:rPr>
        <w:t>P</w:t>
      </w:r>
      <w:r w:rsidR="00680590" w:rsidRPr="000D48D1">
        <w:rPr>
          <w:lang w:val="es-CO"/>
        </w:rPr>
        <w:t>roceso para el manejo de incidentes o defectos de prueba</w:t>
      </w:r>
      <w:r>
        <w:rPr>
          <w:lang w:val="es-CO"/>
        </w:rPr>
        <w:t>.</w:t>
      </w:r>
    </w:p>
    <w:p w14:paraId="5CABA042" w14:textId="77777777" w:rsidR="000D48D1" w:rsidRPr="00680590" w:rsidRDefault="000D48D1" w:rsidP="00680590">
      <w:pPr>
        <w:jc w:val="both"/>
        <w:rPr>
          <w:lang w:eastAsia="es-CO"/>
        </w:rPr>
      </w:pPr>
    </w:p>
    <w:p w14:paraId="7836A33D" w14:textId="77777777" w:rsidR="00680590" w:rsidRPr="00680590" w:rsidRDefault="00680590" w:rsidP="00680590">
      <w:pPr>
        <w:jc w:val="both"/>
        <w:rPr>
          <w:lang w:eastAsia="es-CO"/>
        </w:rPr>
      </w:pPr>
      <w:r w:rsidRPr="00680590">
        <w:rPr>
          <w:lang w:eastAsia="es-CO"/>
        </w:rPr>
        <w:t>Si en la ejecución de los Scripts planeados para la validación de los requerimientos se generan observaciones, el cliente (Ludus) reportará al finalizar las pruebas funcionales y técnicas los hallazgos realizados, utilizando el formato descrito “Scripts de pruebas”.</w:t>
      </w:r>
    </w:p>
    <w:p w14:paraId="6321409C" w14:textId="77777777" w:rsidR="00680590" w:rsidRPr="00680590" w:rsidRDefault="00680590" w:rsidP="00680590">
      <w:pPr>
        <w:jc w:val="both"/>
        <w:rPr>
          <w:lang w:eastAsia="es-CO"/>
        </w:rPr>
      </w:pPr>
    </w:p>
    <w:p w14:paraId="0DB89EC8" w14:textId="77777777" w:rsidR="00680590" w:rsidRPr="00680590" w:rsidRDefault="00680590" w:rsidP="00680590">
      <w:pPr>
        <w:jc w:val="both"/>
        <w:rPr>
          <w:lang w:eastAsia="es-CO"/>
        </w:rPr>
      </w:pPr>
      <w:r w:rsidRPr="00680590">
        <w:rPr>
          <w:lang w:eastAsia="es-CO"/>
        </w:rPr>
        <w:t>Según lo establecido en el cronograma aprobado se establecerá el tiempo para  realizar las respectivas correcciones a la solución.</w:t>
      </w:r>
    </w:p>
    <w:p w14:paraId="7EB006AA" w14:textId="77777777" w:rsidR="00680590" w:rsidRPr="00680590" w:rsidRDefault="00680590" w:rsidP="00680590">
      <w:pPr>
        <w:jc w:val="both"/>
        <w:rPr>
          <w:lang w:eastAsia="es-CO"/>
        </w:rPr>
      </w:pPr>
    </w:p>
    <w:p w14:paraId="41FCA7CF" w14:textId="77777777" w:rsidR="00680590" w:rsidRPr="00680590" w:rsidRDefault="00680590" w:rsidP="00680590">
      <w:pPr>
        <w:jc w:val="both"/>
        <w:rPr>
          <w:lang w:eastAsia="es-CO"/>
        </w:rPr>
      </w:pPr>
      <w:r w:rsidRPr="00680590">
        <w:rPr>
          <w:lang w:eastAsia="es-CO"/>
        </w:rPr>
        <w:t>La documentación de las observaciones encontradas por Ludus debe realizarse de manera clara y concisa, proporcionando suficiente información para que la observación pueda ser gestionada oportunamente.</w:t>
      </w:r>
    </w:p>
    <w:p w14:paraId="14BE9A60" w14:textId="77777777" w:rsidR="00680590" w:rsidRPr="00680590" w:rsidRDefault="00680590" w:rsidP="00680590">
      <w:pPr>
        <w:jc w:val="both"/>
        <w:rPr>
          <w:lang w:eastAsia="es-CO"/>
        </w:rPr>
      </w:pPr>
    </w:p>
    <w:p w14:paraId="6F35171C" w14:textId="77777777" w:rsidR="00680590" w:rsidRPr="00680590" w:rsidRDefault="00680590" w:rsidP="00680590">
      <w:pPr>
        <w:jc w:val="both"/>
        <w:rPr>
          <w:lang w:eastAsia="es-CO"/>
        </w:rPr>
      </w:pPr>
      <w:r w:rsidRPr="00680590">
        <w:rPr>
          <w:lang w:eastAsia="es-CO"/>
        </w:rPr>
        <w:t>Posteriormente se volverán a ejecutar las pruebas de los escenarios en los que se generaron observaciones.</w:t>
      </w:r>
    </w:p>
    <w:p w14:paraId="14A74D2D" w14:textId="2FB13A61" w:rsidR="00680590" w:rsidRDefault="00680590" w:rsidP="00A21804">
      <w:pPr>
        <w:pStyle w:val="Ttulo2"/>
        <w:numPr>
          <w:ilvl w:val="1"/>
          <w:numId w:val="3"/>
        </w:numPr>
        <w:spacing w:before="200" w:line="276" w:lineRule="auto"/>
        <w:jc w:val="both"/>
        <w:rPr>
          <w:lang w:eastAsia="es-CO"/>
        </w:rPr>
      </w:pPr>
      <w:r w:rsidRPr="00A21804">
        <w:rPr>
          <w:lang w:val="es-CO"/>
        </w:rPr>
        <w:t>Terminología</w:t>
      </w:r>
      <w:r w:rsidR="00A21804" w:rsidRPr="00A21804">
        <w:rPr>
          <w:lang w:val="es-CO"/>
        </w:rPr>
        <w:t>.</w:t>
      </w:r>
    </w:p>
    <w:p w14:paraId="1A9C868E" w14:textId="77777777" w:rsidR="00A21804" w:rsidRPr="00680590" w:rsidRDefault="00A21804" w:rsidP="00680590">
      <w:pPr>
        <w:jc w:val="both"/>
        <w:rPr>
          <w:lang w:eastAsia="es-CO"/>
        </w:rPr>
      </w:pPr>
    </w:p>
    <w:p w14:paraId="71487BC1" w14:textId="78E9DAAC" w:rsidR="00680590" w:rsidRDefault="00A21804" w:rsidP="00680590">
      <w:pPr>
        <w:jc w:val="both"/>
        <w:rPr>
          <w:lang w:eastAsia="es-CO"/>
        </w:rPr>
      </w:pPr>
      <w:r w:rsidRPr="00A21804">
        <w:rPr>
          <w:b/>
          <w:lang w:val="en-US" w:eastAsia="es-CO"/>
        </w:rPr>
        <w:t>LDAP:</w:t>
      </w:r>
      <w:r w:rsidR="00680590" w:rsidRPr="00A21804">
        <w:rPr>
          <w:lang w:val="en-US" w:eastAsia="es-CO"/>
        </w:rPr>
        <w:t xml:space="preserve"> Lightweight Directory Access Protocol. </w:t>
      </w:r>
      <w:r w:rsidR="00680590" w:rsidRPr="00680590">
        <w:rPr>
          <w:lang w:eastAsia="es-CO"/>
        </w:rPr>
        <w:t xml:space="preserve">Protocolo a nivel de aplicación que permite el acceso a un servicio de directorio ordenado o distribuido. </w:t>
      </w:r>
    </w:p>
    <w:p w14:paraId="117FD68A" w14:textId="77777777" w:rsidR="00A21804" w:rsidRPr="00680590" w:rsidRDefault="00A21804" w:rsidP="00680590">
      <w:pPr>
        <w:jc w:val="both"/>
        <w:rPr>
          <w:lang w:eastAsia="es-CO"/>
        </w:rPr>
      </w:pPr>
    </w:p>
    <w:p w14:paraId="04C0951A" w14:textId="7F201B02" w:rsidR="00680590" w:rsidRPr="00680590" w:rsidRDefault="00A21804" w:rsidP="00680590">
      <w:pPr>
        <w:jc w:val="both"/>
        <w:rPr>
          <w:lang w:eastAsia="es-CO"/>
        </w:rPr>
      </w:pPr>
      <w:r>
        <w:rPr>
          <w:b/>
          <w:lang w:eastAsia="es-CO"/>
        </w:rPr>
        <w:lastRenderedPageBreak/>
        <w:t>Script:</w:t>
      </w:r>
      <w:r w:rsidR="00680590" w:rsidRPr="00680590">
        <w:rPr>
          <w:lang w:eastAsia="es-CO"/>
        </w:rPr>
        <w:t xml:space="preserve"> Conjunto de pasos que permiten la ejecución de una acción o proceso dentro del sistema y tiene como finalidad validar una funcionalidad del producto.</w:t>
      </w:r>
    </w:p>
    <w:p w14:paraId="6B24AED4" w14:textId="77777777" w:rsidR="00680590" w:rsidRPr="00680590" w:rsidRDefault="00680590" w:rsidP="00680590">
      <w:pPr>
        <w:jc w:val="both"/>
        <w:rPr>
          <w:lang w:eastAsia="es-CO"/>
        </w:rPr>
      </w:pPr>
    </w:p>
    <w:p w14:paraId="50497413" w14:textId="67F75B1B" w:rsidR="00680590" w:rsidRPr="00680590" w:rsidRDefault="00A21804" w:rsidP="00680590">
      <w:pPr>
        <w:jc w:val="both"/>
        <w:rPr>
          <w:lang w:eastAsia="es-CO"/>
        </w:rPr>
      </w:pPr>
      <w:r>
        <w:rPr>
          <w:b/>
          <w:lang w:eastAsia="es-CO"/>
        </w:rPr>
        <w:t>Usuario:</w:t>
      </w:r>
      <w:r w:rsidR="00680590" w:rsidRPr="00680590">
        <w:rPr>
          <w:lang w:eastAsia="es-CO"/>
        </w:rPr>
        <w:t xml:space="preserve"> Probador o persona que ejecuta las pruebas.</w:t>
      </w:r>
    </w:p>
    <w:p w14:paraId="5BF643A4" w14:textId="6B08EBC2" w:rsidR="00D24EA8" w:rsidRDefault="006B5B9A" w:rsidP="00214CF6">
      <w:pPr>
        <w:pStyle w:val="Ttulo1"/>
        <w:numPr>
          <w:ilvl w:val="0"/>
          <w:numId w:val="3"/>
        </w:numPr>
        <w:spacing w:before="480" w:line="276" w:lineRule="auto"/>
        <w:jc w:val="both"/>
        <w:rPr>
          <w:lang w:val="es-CO"/>
        </w:rPr>
      </w:pPr>
      <w:r w:rsidRPr="00AE11E7">
        <w:rPr>
          <w:lang w:val="es-CO"/>
        </w:rPr>
        <w:t>Estrategia de Implementación</w:t>
      </w:r>
      <w:bookmarkEnd w:id="6"/>
    </w:p>
    <w:p w14:paraId="243E903A" w14:textId="77777777" w:rsidR="00D7061F" w:rsidRDefault="00D7061F" w:rsidP="006B5B9A">
      <w:pPr>
        <w:jc w:val="both"/>
      </w:pPr>
    </w:p>
    <w:p w14:paraId="2E56B471" w14:textId="6A6AF4CF" w:rsidR="006B5B9A" w:rsidRPr="006918BA" w:rsidRDefault="006B5B9A" w:rsidP="006B5B9A">
      <w:pPr>
        <w:jc w:val="both"/>
        <w:rPr>
          <w:b/>
        </w:rPr>
      </w:pPr>
      <w:r w:rsidRPr="006918BA">
        <w:rPr>
          <w:b/>
        </w:rPr>
        <w:t>Metodología para la Gestión del Proyecto</w:t>
      </w:r>
    </w:p>
    <w:p w14:paraId="017849E5" w14:textId="77777777" w:rsidR="00BB1949" w:rsidRDefault="00BB1949" w:rsidP="006B5B9A">
      <w:pPr>
        <w:jc w:val="both"/>
      </w:pPr>
    </w:p>
    <w:p w14:paraId="4F5524B9" w14:textId="77777777" w:rsidR="006B5B9A" w:rsidRDefault="006B5B9A" w:rsidP="006B5B9A">
      <w:pPr>
        <w:jc w:val="both"/>
      </w:pPr>
      <w:r>
        <w:rPr>
          <w:lang w:eastAsia="es-CO"/>
        </w:rPr>
        <w:t>El proyecto se regirá por los procesos de administración establecidos por el cliente,</w:t>
      </w:r>
      <w:r w:rsidRPr="002D0CAD">
        <w:rPr>
          <w:lang w:eastAsia="es-CO"/>
        </w:rPr>
        <w:t xml:space="preserve"> </w:t>
      </w:r>
      <w:r>
        <w:rPr>
          <w:lang w:eastAsia="es-CO"/>
        </w:rPr>
        <w:t xml:space="preserve">y la administración y gerencia del mismo se ejecutará mediante las mejores prácticas del PMI y la Metodología PMP,  junto con los estándares y modelos para dicho proceso establecidos por Ludus. </w:t>
      </w:r>
    </w:p>
    <w:p w14:paraId="106EA69A" w14:textId="77777777" w:rsidR="006B5B9A" w:rsidRDefault="006B5B9A" w:rsidP="006B5B9A">
      <w:pPr>
        <w:jc w:val="both"/>
        <w:rPr>
          <w:b/>
        </w:rPr>
      </w:pPr>
    </w:p>
    <w:p w14:paraId="7FFA09CE" w14:textId="77777777" w:rsidR="006B5B9A" w:rsidRPr="00A52E61" w:rsidRDefault="006B5B9A" w:rsidP="006B5B9A">
      <w:pPr>
        <w:jc w:val="both"/>
        <w:rPr>
          <w:lang w:val="es-CO"/>
        </w:rPr>
      </w:pPr>
      <w:r w:rsidRPr="00092CBE">
        <w:rPr>
          <w:lang w:val="es-CO"/>
        </w:rPr>
        <w:t>A</w:t>
      </w:r>
      <w:r w:rsidRPr="00A52E61">
        <w:rPr>
          <w:lang w:val="es-CO"/>
        </w:rPr>
        <w:t xml:space="preserve"> continuación se realiza una breve descripción de las mejores prácticas del PMI,</w:t>
      </w:r>
      <w:r>
        <w:rPr>
          <w:lang w:val="es-CO"/>
        </w:rPr>
        <w:t xml:space="preserve"> en términos de los Grupos de Procesos y las Áreas de Conocimiento principalmente; </w:t>
      </w:r>
      <w:r w:rsidRPr="00A52E61">
        <w:rPr>
          <w:lang w:val="es-CO"/>
        </w:rPr>
        <w:t xml:space="preserve">metodología que será seguida para la gerencia del proyecto. </w:t>
      </w:r>
    </w:p>
    <w:p w14:paraId="365715F4" w14:textId="77777777" w:rsidR="006B5B9A" w:rsidRDefault="006B5B9A" w:rsidP="006B5B9A">
      <w:pPr>
        <w:jc w:val="both"/>
        <w:rPr>
          <w:lang w:val="es-CO"/>
        </w:rPr>
      </w:pPr>
    </w:p>
    <w:p w14:paraId="45F1FDB1" w14:textId="0F2FD18C" w:rsidR="006B5B9A" w:rsidRDefault="006B5B9A" w:rsidP="006B5B9A">
      <w:pPr>
        <w:jc w:val="both"/>
        <w:rPr>
          <w:lang w:val="es-CO"/>
        </w:rPr>
      </w:pPr>
      <w:r>
        <w:rPr>
          <w:lang w:val="es-CO"/>
        </w:rPr>
        <w:t>Esta metodología</w:t>
      </w:r>
      <w:r w:rsidRPr="00A52E61">
        <w:rPr>
          <w:lang w:val="es-CO"/>
        </w:rPr>
        <w:t xml:space="preserve"> describe la naturaleza de los procesos de la dirección de proyectos en términos de la integración entre los procesos, sus interacciones y los propósitos a los cuales sirven. Los procesos de la dirección de proyectos se agrupan en cinco categorías conocidas como Grupos de Procesos de la Dirección de Proyectos (o grupos de procesos), las cuales se ejecutan de forma secuencial hasta conseguir los objetivos del proyecto o de la fase. Estos Grupos de Procesos son:</w:t>
      </w:r>
    </w:p>
    <w:p w14:paraId="38869E7C" w14:textId="77777777" w:rsidR="00D7061F" w:rsidRPr="00A52E61" w:rsidRDefault="00D7061F" w:rsidP="006B5B9A">
      <w:pPr>
        <w:jc w:val="both"/>
        <w:rPr>
          <w:lang w:val="es-CO"/>
        </w:rPr>
      </w:pPr>
    </w:p>
    <w:p w14:paraId="6F9E5726" w14:textId="77777777" w:rsidR="006B5B9A" w:rsidRPr="00A52E61" w:rsidRDefault="006B5B9A" w:rsidP="00214CF6">
      <w:pPr>
        <w:numPr>
          <w:ilvl w:val="0"/>
          <w:numId w:val="2"/>
        </w:numPr>
        <w:jc w:val="both"/>
        <w:rPr>
          <w:lang w:val="es-CO"/>
        </w:rPr>
      </w:pPr>
      <w:r w:rsidRPr="006918BA">
        <w:rPr>
          <w:b/>
          <w:lang w:val="es-CO"/>
        </w:rPr>
        <w:t xml:space="preserve">Inicialización: </w:t>
      </w:r>
      <w:r w:rsidRPr="00A52E61">
        <w:rPr>
          <w:lang w:val="es-CO"/>
        </w:rPr>
        <w:t>Definición inicial del proyecto y fase, junto con la aprobación de su inicio.</w:t>
      </w:r>
    </w:p>
    <w:p w14:paraId="28824391" w14:textId="77777777" w:rsidR="006B5B9A" w:rsidRPr="00A52E61" w:rsidRDefault="006B5B9A" w:rsidP="00214CF6">
      <w:pPr>
        <w:numPr>
          <w:ilvl w:val="0"/>
          <w:numId w:val="2"/>
        </w:numPr>
        <w:jc w:val="both"/>
        <w:rPr>
          <w:lang w:val="es-CO"/>
        </w:rPr>
      </w:pPr>
      <w:r w:rsidRPr="006918BA">
        <w:rPr>
          <w:b/>
          <w:lang w:val="es-CO"/>
        </w:rPr>
        <w:t>Planificación</w:t>
      </w:r>
      <w:r w:rsidRPr="00A52E61">
        <w:rPr>
          <w:lang w:val="es-CO"/>
        </w:rPr>
        <w:t>: Desarrollo de los diferentes planes de gestión del proyecto.</w:t>
      </w:r>
    </w:p>
    <w:p w14:paraId="2866E7C5" w14:textId="77777777" w:rsidR="006B5B9A" w:rsidRPr="00A52E61" w:rsidRDefault="006B5B9A" w:rsidP="00214CF6">
      <w:pPr>
        <w:numPr>
          <w:ilvl w:val="0"/>
          <w:numId w:val="2"/>
        </w:numPr>
        <w:jc w:val="both"/>
        <w:rPr>
          <w:lang w:val="es-CO"/>
        </w:rPr>
      </w:pPr>
      <w:r w:rsidRPr="006918BA">
        <w:rPr>
          <w:b/>
          <w:lang w:val="es-CO"/>
        </w:rPr>
        <w:t>Ejecución:</w:t>
      </w:r>
      <w:r w:rsidRPr="00A52E61">
        <w:rPr>
          <w:lang w:val="es-CO"/>
        </w:rPr>
        <w:t xml:space="preserve"> Realización de las tareas planificadas en la fase anterior con objeto de completar los entregables.</w:t>
      </w:r>
    </w:p>
    <w:p w14:paraId="0ED63F18" w14:textId="77777777" w:rsidR="006B5B9A" w:rsidRPr="00A52E61" w:rsidRDefault="006B5B9A" w:rsidP="00214CF6">
      <w:pPr>
        <w:numPr>
          <w:ilvl w:val="0"/>
          <w:numId w:val="2"/>
        </w:numPr>
        <w:jc w:val="both"/>
        <w:rPr>
          <w:lang w:val="es-CO"/>
        </w:rPr>
      </w:pPr>
      <w:r w:rsidRPr="006918BA">
        <w:rPr>
          <w:b/>
          <w:lang w:val="es-CO"/>
        </w:rPr>
        <w:t>Seguimiento y Control:</w:t>
      </w:r>
      <w:r w:rsidRPr="00A52E61">
        <w:rPr>
          <w:lang w:val="es-CO"/>
        </w:rPr>
        <w:t xml:space="preserve"> Monitorear, analizar y regular el progreso y el desempeño del proyecto, para identificar áreas en las que el plan requiera cambios y para iniciar los cambios correspondientes.</w:t>
      </w:r>
    </w:p>
    <w:p w14:paraId="4C3F3CFB" w14:textId="77777777" w:rsidR="006B5B9A" w:rsidRPr="00A52E61" w:rsidRDefault="006B5B9A" w:rsidP="00214CF6">
      <w:pPr>
        <w:numPr>
          <w:ilvl w:val="0"/>
          <w:numId w:val="2"/>
        </w:numPr>
        <w:jc w:val="both"/>
        <w:rPr>
          <w:lang w:val="es-CO"/>
        </w:rPr>
      </w:pPr>
      <w:r w:rsidRPr="006918BA">
        <w:rPr>
          <w:b/>
        </w:rPr>
        <w:t>Cierre:</w:t>
      </w:r>
      <w:r w:rsidRPr="00A52E61">
        <w:t xml:space="preserve"> finalización de la fase o proyecto (incluye la aprobación del conjunto de entregables). Esta finalización formal conlleva la liberación de los recursos que participaban del proyecto y la realización de la  realimentación del proceso con las lecciones aprendidas.   </w:t>
      </w:r>
    </w:p>
    <w:p w14:paraId="31134B0B" w14:textId="77777777" w:rsidR="006B5B9A" w:rsidRPr="00A52E61" w:rsidRDefault="006B5B9A" w:rsidP="006B5B9A">
      <w:pPr>
        <w:jc w:val="both"/>
      </w:pPr>
    </w:p>
    <w:p w14:paraId="4C32A103" w14:textId="77777777" w:rsidR="006B5B9A" w:rsidRDefault="006B5B9A" w:rsidP="00EC101D">
      <w:pPr>
        <w:jc w:val="center"/>
        <w:rPr>
          <w:b/>
        </w:rPr>
      </w:pPr>
      <w:r>
        <w:rPr>
          <w:noProof/>
          <w:lang w:val="es-CO" w:eastAsia="es-CO"/>
        </w:rPr>
        <w:lastRenderedPageBreak/>
        <w:drawing>
          <wp:inline distT="0" distB="0" distL="0" distR="0" wp14:anchorId="28BCF704" wp14:editId="745D2BAB">
            <wp:extent cx="5410200" cy="26860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10200" cy="2686050"/>
                    </a:xfrm>
                    <a:prstGeom prst="rect">
                      <a:avLst/>
                    </a:prstGeom>
                  </pic:spPr>
                </pic:pic>
              </a:graphicData>
            </a:graphic>
          </wp:inline>
        </w:drawing>
      </w:r>
    </w:p>
    <w:p w14:paraId="4D57DCE3" w14:textId="77777777" w:rsidR="006B5B9A" w:rsidRPr="00BB1949" w:rsidRDefault="006B5B9A" w:rsidP="00EC101D">
      <w:pPr>
        <w:jc w:val="center"/>
        <w:rPr>
          <w:sz w:val="12"/>
          <w:lang w:val="en-US"/>
        </w:rPr>
      </w:pPr>
      <w:r w:rsidRPr="00BB1949">
        <w:rPr>
          <w:sz w:val="12"/>
          <w:lang w:val="en-US"/>
        </w:rPr>
        <w:t>Project Management Process Groups</w:t>
      </w:r>
    </w:p>
    <w:p w14:paraId="3EC1C06A" w14:textId="6CE67F69" w:rsidR="006B5B9A" w:rsidRDefault="006B5B9A" w:rsidP="00EC101D">
      <w:pPr>
        <w:jc w:val="center"/>
        <w:rPr>
          <w:sz w:val="10"/>
        </w:rPr>
      </w:pPr>
      <w:r w:rsidRPr="00BB1949">
        <w:rPr>
          <w:sz w:val="12"/>
          <w:lang w:val="en-US"/>
        </w:rPr>
        <w:t xml:space="preserve">Fuente: 2013 Project Management Institute. </w:t>
      </w:r>
      <w:r w:rsidRPr="00A52E61">
        <w:rPr>
          <w:sz w:val="12"/>
        </w:rPr>
        <w:t>Guía de los Fundamentos para la Dirección de Proyectos (PMBOK Guide) – Fifth Edition.</w:t>
      </w:r>
    </w:p>
    <w:p w14:paraId="29FF7515" w14:textId="77777777" w:rsidR="006B5B9A" w:rsidRDefault="006B5B9A" w:rsidP="006B5B9A">
      <w:pPr>
        <w:jc w:val="both"/>
        <w:rPr>
          <w:sz w:val="10"/>
        </w:rPr>
      </w:pPr>
    </w:p>
    <w:p w14:paraId="483B608C" w14:textId="77777777" w:rsidR="006B5B9A" w:rsidRDefault="006B5B9A" w:rsidP="006B5B9A">
      <w:pPr>
        <w:jc w:val="both"/>
        <w:rPr>
          <w:sz w:val="10"/>
        </w:rPr>
      </w:pPr>
    </w:p>
    <w:p w14:paraId="28F3C45C" w14:textId="77777777" w:rsidR="006B5B9A" w:rsidRDefault="006B5B9A" w:rsidP="006B5B9A">
      <w:pPr>
        <w:jc w:val="both"/>
        <w:rPr>
          <w:sz w:val="10"/>
        </w:rPr>
      </w:pPr>
    </w:p>
    <w:p w14:paraId="2AC0CDAC" w14:textId="34909CCC" w:rsidR="006B5B9A" w:rsidRPr="006918BA" w:rsidRDefault="006B5B9A" w:rsidP="006B5B9A">
      <w:pPr>
        <w:jc w:val="both"/>
        <w:rPr>
          <w:b/>
          <w:lang w:val="es-CO"/>
        </w:rPr>
      </w:pPr>
      <w:r w:rsidRPr="006918BA">
        <w:rPr>
          <w:b/>
          <w:lang w:val="es-CO"/>
        </w:rPr>
        <w:t>Áreas de Conocimiento:</w:t>
      </w:r>
    </w:p>
    <w:p w14:paraId="2ADC0F68" w14:textId="77777777" w:rsidR="00D7061F" w:rsidRDefault="00D7061F" w:rsidP="006B5B9A">
      <w:pPr>
        <w:jc w:val="both"/>
        <w:rPr>
          <w:lang w:val="es-CO"/>
        </w:rPr>
      </w:pPr>
    </w:p>
    <w:p w14:paraId="419F0791" w14:textId="77777777" w:rsidR="006B5B9A" w:rsidRDefault="006B5B9A" w:rsidP="006B5B9A">
      <w:pPr>
        <w:jc w:val="both"/>
        <w:rPr>
          <w:lang w:val="es-CO"/>
        </w:rPr>
      </w:pPr>
      <w:r w:rsidRPr="006918BA">
        <w:rPr>
          <w:b/>
          <w:lang w:val="es-CO"/>
        </w:rPr>
        <w:t>Gestión de la Integración:</w:t>
      </w:r>
      <w:r>
        <w:rPr>
          <w:lang w:val="es-CO"/>
        </w:rPr>
        <w:t xml:space="preserve"> Incluye los procesos y actividades necesarios para identificar, definir, combinar, unificar y coordinar los diversos procesos y actividades de la dirección de proyectos dentro de los grupos de procesos de la dirección de proyectos.</w:t>
      </w:r>
    </w:p>
    <w:p w14:paraId="0CF2157A" w14:textId="77777777" w:rsidR="006B5B9A" w:rsidRDefault="006B5B9A" w:rsidP="006B5B9A">
      <w:pPr>
        <w:jc w:val="both"/>
        <w:rPr>
          <w:lang w:val="es-CO"/>
        </w:rPr>
      </w:pPr>
      <w:r>
        <w:rPr>
          <w:lang w:val="es-CO"/>
        </w:rPr>
        <w:t xml:space="preserve"> </w:t>
      </w:r>
    </w:p>
    <w:p w14:paraId="3E2EADF4" w14:textId="77777777" w:rsidR="006B5B9A" w:rsidRDefault="006B5B9A" w:rsidP="006B5B9A">
      <w:pPr>
        <w:jc w:val="both"/>
        <w:rPr>
          <w:lang w:val="es-CO"/>
        </w:rPr>
      </w:pPr>
      <w:r w:rsidRPr="006918BA">
        <w:rPr>
          <w:b/>
          <w:lang w:val="es-CO"/>
        </w:rPr>
        <w:t>Gestión del Alcance:</w:t>
      </w:r>
      <w:r>
        <w:rPr>
          <w:lang w:val="es-CO"/>
        </w:rPr>
        <w:t xml:space="preserve"> Corresponde a los procesos necesarios para garantizar que el proyecto incluya todo el trabajo requerido para completarlo con éxito. Su objetivo principal es definir y controlar qué se incluye y qué no se incluye en el proyecto.</w:t>
      </w:r>
    </w:p>
    <w:p w14:paraId="1FD4522B" w14:textId="77777777" w:rsidR="006B5B9A" w:rsidRDefault="006B5B9A" w:rsidP="006B5B9A">
      <w:pPr>
        <w:jc w:val="both"/>
        <w:rPr>
          <w:lang w:val="es-CO"/>
        </w:rPr>
      </w:pPr>
    </w:p>
    <w:p w14:paraId="2F60FE02" w14:textId="77777777" w:rsidR="006B5B9A" w:rsidRDefault="006B5B9A" w:rsidP="006B5B9A">
      <w:pPr>
        <w:jc w:val="both"/>
        <w:rPr>
          <w:lang w:val="es-CO"/>
        </w:rPr>
      </w:pPr>
      <w:r w:rsidRPr="006918BA">
        <w:rPr>
          <w:b/>
          <w:lang w:val="es-CO"/>
        </w:rPr>
        <w:t>Gestión del Tiempo:</w:t>
      </w:r>
      <w:r>
        <w:rPr>
          <w:lang w:val="es-CO"/>
        </w:rPr>
        <w:t xml:space="preserve"> Comprende los procesos requeridos para administrar la finalización del proyecto a tiempo. </w:t>
      </w:r>
    </w:p>
    <w:p w14:paraId="36FD6A05" w14:textId="77777777" w:rsidR="006B5B9A" w:rsidRDefault="006B5B9A" w:rsidP="006B5B9A">
      <w:pPr>
        <w:jc w:val="both"/>
        <w:rPr>
          <w:lang w:val="es-CO"/>
        </w:rPr>
      </w:pPr>
    </w:p>
    <w:p w14:paraId="32D90CBF" w14:textId="77777777" w:rsidR="006B5B9A" w:rsidRDefault="006B5B9A" w:rsidP="006B5B9A">
      <w:pPr>
        <w:jc w:val="both"/>
        <w:rPr>
          <w:lang w:val="es-CO"/>
        </w:rPr>
      </w:pPr>
      <w:r w:rsidRPr="006918BA">
        <w:rPr>
          <w:b/>
          <w:lang w:val="es-CO"/>
        </w:rPr>
        <w:t>Gestión de los Costos:</w:t>
      </w:r>
      <w:r>
        <w:rPr>
          <w:lang w:val="es-CO"/>
        </w:rPr>
        <w:t xml:space="preserve"> Incluye los procesos involucrados en estimar, presupuestar y controlar los costos de modo que se complete el proyecto dentro del presupuesto aprobado. </w:t>
      </w:r>
    </w:p>
    <w:p w14:paraId="4BCAC770" w14:textId="77777777" w:rsidR="006B5B9A" w:rsidRDefault="006B5B9A" w:rsidP="006B5B9A">
      <w:pPr>
        <w:jc w:val="both"/>
        <w:rPr>
          <w:lang w:val="es-CO"/>
        </w:rPr>
      </w:pPr>
      <w:r>
        <w:rPr>
          <w:lang w:val="es-CO"/>
        </w:rPr>
        <w:t xml:space="preserve"> </w:t>
      </w:r>
    </w:p>
    <w:p w14:paraId="3D51FB8A" w14:textId="77777777" w:rsidR="006B5B9A" w:rsidRDefault="006B5B9A" w:rsidP="006B5B9A">
      <w:pPr>
        <w:jc w:val="both"/>
        <w:rPr>
          <w:lang w:val="es-CO"/>
        </w:rPr>
      </w:pPr>
      <w:r w:rsidRPr="006918BA">
        <w:rPr>
          <w:b/>
          <w:lang w:val="es-CO"/>
        </w:rPr>
        <w:t>Gestión de la Calidad:</w:t>
      </w:r>
      <w:r>
        <w:rPr>
          <w:lang w:val="es-CO"/>
        </w:rPr>
        <w:t xml:space="preserve"> Corresponde a los procesos y actividades de la organización ejecutante que determinan responsabilidades, objetivos y políticas de calidad a fin de que el proyecto satisfaga las necesidades por las cuales fue emprendido. </w:t>
      </w:r>
    </w:p>
    <w:p w14:paraId="0D2BAD89" w14:textId="77777777" w:rsidR="006B5B9A" w:rsidRDefault="006B5B9A" w:rsidP="006B5B9A">
      <w:pPr>
        <w:jc w:val="both"/>
        <w:rPr>
          <w:lang w:val="es-CO"/>
        </w:rPr>
      </w:pPr>
    </w:p>
    <w:p w14:paraId="5FAD106C" w14:textId="77777777" w:rsidR="006B5B9A" w:rsidRDefault="006B5B9A" w:rsidP="006B5B9A">
      <w:pPr>
        <w:jc w:val="both"/>
        <w:rPr>
          <w:lang w:val="es-CO"/>
        </w:rPr>
      </w:pPr>
      <w:r w:rsidRPr="006918BA">
        <w:rPr>
          <w:b/>
          <w:lang w:val="es-CO"/>
        </w:rPr>
        <w:t>Gestión de los Recursos Humanos:</w:t>
      </w:r>
      <w:r>
        <w:rPr>
          <w:lang w:val="es-CO"/>
        </w:rPr>
        <w:t xml:space="preserve"> Comprende los procesos que organizan, gestionan y conducen el equipo del proyecto (roles definidos y responsabilidades asignadas). </w:t>
      </w:r>
    </w:p>
    <w:p w14:paraId="0D5BED28" w14:textId="77777777" w:rsidR="006B5B9A" w:rsidRDefault="006B5B9A" w:rsidP="006B5B9A">
      <w:pPr>
        <w:jc w:val="both"/>
        <w:rPr>
          <w:lang w:val="es-CO"/>
        </w:rPr>
      </w:pPr>
    </w:p>
    <w:p w14:paraId="1AA5DCEB" w14:textId="77777777" w:rsidR="006B5B9A" w:rsidRDefault="006B5B9A" w:rsidP="006B5B9A">
      <w:pPr>
        <w:jc w:val="both"/>
        <w:rPr>
          <w:lang w:val="es-CO"/>
        </w:rPr>
      </w:pPr>
      <w:r w:rsidRPr="006918BA">
        <w:rPr>
          <w:b/>
          <w:lang w:val="es-CO"/>
        </w:rPr>
        <w:lastRenderedPageBreak/>
        <w:t>Gestión de las Comunicaciones:</w:t>
      </w:r>
      <w:r>
        <w:rPr>
          <w:lang w:val="es-CO"/>
        </w:rPr>
        <w:t xml:space="preserve"> Incluye los procesos requeridos para garantizar que la generación, la recopilación, la distribución, el almacenamiento, la recuperación y la disposición final de la información del proyecto sean adecuados y oportunos. </w:t>
      </w:r>
    </w:p>
    <w:p w14:paraId="6818DE7D" w14:textId="77777777" w:rsidR="006B5B9A" w:rsidRDefault="006B5B9A" w:rsidP="006B5B9A">
      <w:pPr>
        <w:jc w:val="both"/>
        <w:rPr>
          <w:lang w:val="es-CO"/>
        </w:rPr>
      </w:pPr>
    </w:p>
    <w:p w14:paraId="1D1C4751" w14:textId="77777777" w:rsidR="006B5B9A" w:rsidRDefault="006B5B9A" w:rsidP="006B5B9A">
      <w:pPr>
        <w:jc w:val="both"/>
        <w:rPr>
          <w:lang w:val="es-CO"/>
        </w:rPr>
      </w:pPr>
      <w:r w:rsidRPr="006918BA">
        <w:rPr>
          <w:b/>
          <w:lang w:val="es-CO"/>
        </w:rPr>
        <w:t>Gestión de los Riesgos:</w:t>
      </w:r>
      <w:r>
        <w:rPr>
          <w:lang w:val="es-CO"/>
        </w:rPr>
        <w:t xml:space="preserve"> Comprende los procesos relacionados con llevar a cabo la planificación de la gestión, la identificación, el análisis, la planificación de respuesta a los riesgos, así como su seguimiento y control en un proyecto. Su objetivo principal es aumentar la probabilidad y el impacto de eventos positivos, y disminuir la probabilidad y el impacto de eventos negativos para el proyecto.</w:t>
      </w:r>
    </w:p>
    <w:p w14:paraId="60E8A319" w14:textId="77777777" w:rsidR="006B5B9A" w:rsidRDefault="006B5B9A" w:rsidP="006B5B9A">
      <w:pPr>
        <w:jc w:val="both"/>
        <w:rPr>
          <w:lang w:val="es-CO"/>
        </w:rPr>
      </w:pPr>
    </w:p>
    <w:p w14:paraId="57C5EA85" w14:textId="77777777" w:rsidR="006B5B9A" w:rsidRDefault="006B5B9A" w:rsidP="006B5B9A">
      <w:pPr>
        <w:jc w:val="both"/>
        <w:rPr>
          <w:lang w:val="es-CO"/>
        </w:rPr>
      </w:pPr>
      <w:r w:rsidRPr="006918BA">
        <w:rPr>
          <w:b/>
          <w:lang w:val="es-CO"/>
        </w:rPr>
        <w:t>Gestión de las Adquisiciones:</w:t>
      </w:r>
      <w:r>
        <w:rPr>
          <w:lang w:val="es-CO"/>
        </w:rPr>
        <w:t xml:space="preserve"> Corresponde a los procesos de compra o adquisición de los productos, servicios o resultados que es necesario obtener fuera del equipo del proyecto. Incluye los procesos de gestión del contrato y de control de cambios requeridos para desarrollar y administrar contratos u órdenes de compra emitidas por miembros autorizados del equipo del proyecto. </w:t>
      </w:r>
    </w:p>
    <w:p w14:paraId="5EC2D47E" w14:textId="77777777" w:rsidR="006B5B9A" w:rsidRDefault="006B5B9A" w:rsidP="006B5B9A">
      <w:pPr>
        <w:jc w:val="both"/>
        <w:rPr>
          <w:lang w:val="es-CO"/>
        </w:rPr>
      </w:pPr>
    </w:p>
    <w:p w14:paraId="735EE05A" w14:textId="77777777" w:rsidR="006B5B9A" w:rsidRDefault="006B5B9A" w:rsidP="006B5B9A">
      <w:pPr>
        <w:jc w:val="both"/>
        <w:rPr>
          <w:lang w:val="es-CO"/>
        </w:rPr>
      </w:pPr>
      <w:r w:rsidRPr="006918BA">
        <w:rPr>
          <w:b/>
          <w:lang w:val="es-CO"/>
        </w:rPr>
        <w:t>Gestión de los Involucrados:</w:t>
      </w:r>
      <w:r>
        <w:rPr>
          <w:lang w:val="es-CO"/>
        </w:rPr>
        <w:t xml:space="preserve"> Incluye los procesos requeridos para identificar las personas, grupos u organizaciones que podrían impactar o ser impactadas por el proyecto, para analizar las expectativas de los involucrados y su impacto sobre el proyecto, y para desarrollar las estrategias de gestión apropiadas que permitan un desempeño efectivo de los involucrados alrededor de las decisiones y la ejecución.</w:t>
      </w:r>
    </w:p>
    <w:p w14:paraId="19D1E332" w14:textId="77777777" w:rsidR="006B5B9A" w:rsidRDefault="006B5B9A" w:rsidP="00B5147F">
      <w:pPr>
        <w:jc w:val="center"/>
        <w:rPr>
          <w:lang w:val="es-CO"/>
        </w:rPr>
      </w:pPr>
      <w:r>
        <w:rPr>
          <w:noProof/>
          <w:lang w:val="es-CO" w:eastAsia="es-CO"/>
        </w:rPr>
        <w:lastRenderedPageBreak/>
        <w:drawing>
          <wp:inline distT="0" distB="0" distL="0" distR="0" wp14:anchorId="35612972" wp14:editId="6B7FCAA9">
            <wp:extent cx="3971925" cy="573405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71925" cy="5734050"/>
                    </a:xfrm>
                    <a:prstGeom prst="rect">
                      <a:avLst/>
                    </a:prstGeom>
                  </pic:spPr>
                </pic:pic>
              </a:graphicData>
            </a:graphic>
          </wp:inline>
        </w:drawing>
      </w:r>
    </w:p>
    <w:p w14:paraId="2405AA71" w14:textId="77777777" w:rsidR="006B5B9A" w:rsidRPr="00BB1949" w:rsidRDefault="006B5B9A" w:rsidP="00CD63DC">
      <w:pPr>
        <w:jc w:val="center"/>
        <w:rPr>
          <w:sz w:val="12"/>
          <w:lang w:val="en-US"/>
        </w:rPr>
      </w:pPr>
      <w:r w:rsidRPr="00BB1949">
        <w:rPr>
          <w:sz w:val="12"/>
          <w:lang w:val="en-US"/>
        </w:rPr>
        <w:t>Project Management Process Group and Knowledge Area Mapping</w:t>
      </w:r>
    </w:p>
    <w:p w14:paraId="1135759C" w14:textId="01CBF267" w:rsidR="006B5B9A" w:rsidRDefault="006B5B9A" w:rsidP="00CD63DC">
      <w:pPr>
        <w:jc w:val="center"/>
        <w:rPr>
          <w:sz w:val="12"/>
        </w:rPr>
      </w:pPr>
      <w:r w:rsidRPr="00A52E61">
        <w:rPr>
          <w:sz w:val="12"/>
        </w:rPr>
        <w:t>Fuente: 2013 Project Management Institute. Guía de los Fundamentos para la Dirección de Proyectos (PMBOK Guide) – Fifth Edition.</w:t>
      </w:r>
    </w:p>
    <w:p w14:paraId="081F0900" w14:textId="758C35D9" w:rsidR="0030141B" w:rsidRDefault="0030141B" w:rsidP="00CD63DC">
      <w:pPr>
        <w:jc w:val="center"/>
        <w:rPr>
          <w:sz w:val="12"/>
        </w:rPr>
      </w:pPr>
    </w:p>
    <w:p w14:paraId="6AF37210" w14:textId="6604CBF2" w:rsidR="0030141B" w:rsidRDefault="0030141B" w:rsidP="00CD63DC">
      <w:pPr>
        <w:jc w:val="center"/>
        <w:rPr>
          <w:sz w:val="12"/>
        </w:rPr>
      </w:pPr>
    </w:p>
    <w:p w14:paraId="6110FC72" w14:textId="5A23D923" w:rsidR="0030141B" w:rsidRDefault="0030141B" w:rsidP="00CD63DC">
      <w:pPr>
        <w:jc w:val="center"/>
        <w:rPr>
          <w:sz w:val="12"/>
        </w:rPr>
      </w:pPr>
    </w:p>
    <w:p w14:paraId="5EA7ADB9" w14:textId="61C06BE5" w:rsidR="0030141B" w:rsidRDefault="0030141B" w:rsidP="0030141B">
      <w:pPr>
        <w:jc w:val="both"/>
        <w:rPr>
          <w:rFonts w:cs="Times New Roman"/>
          <w:lang w:val="es-CO"/>
        </w:rPr>
      </w:pPr>
      <w:r>
        <w:rPr>
          <w:rFonts w:cs="Times New Roman"/>
          <w:lang w:val="es-CO"/>
        </w:rPr>
        <w:t>El proyecto contara con 4 fases generales en las cuales se desarrollara la solucionara nuestro cliente.</w:t>
      </w:r>
    </w:p>
    <w:p w14:paraId="2DF81A4B" w14:textId="22156A84" w:rsidR="0030141B" w:rsidRDefault="0030141B" w:rsidP="0030141B">
      <w:pPr>
        <w:jc w:val="both"/>
        <w:rPr>
          <w:rFonts w:cs="Times New Roman"/>
          <w:lang w:val="es-CO"/>
        </w:rPr>
      </w:pPr>
    </w:p>
    <w:p w14:paraId="2AA4176E" w14:textId="7423A9C1" w:rsidR="0030141B" w:rsidRDefault="0030141B" w:rsidP="0030141B">
      <w:pPr>
        <w:jc w:val="both"/>
        <w:rPr>
          <w:rFonts w:cs="Times New Roman"/>
          <w:lang w:val="es-CO"/>
        </w:rPr>
      </w:pPr>
    </w:p>
    <w:p w14:paraId="1734464E" w14:textId="4B79D51C" w:rsidR="0030141B" w:rsidRDefault="0030141B" w:rsidP="0030141B">
      <w:pPr>
        <w:jc w:val="both"/>
        <w:rPr>
          <w:rFonts w:cs="Times New Roman"/>
          <w:lang w:val="es-CO"/>
        </w:rPr>
      </w:pPr>
    </w:p>
    <w:p w14:paraId="1BF1648C" w14:textId="16AB0C61" w:rsidR="0030141B" w:rsidRDefault="0030141B" w:rsidP="0030141B">
      <w:pPr>
        <w:jc w:val="both"/>
        <w:rPr>
          <w:rFonts w:cs="Times New Roman"/>
          <w:lang w:val="es-CO"/>
        </w:rPr>
      </w:pPr>
    </w:p>
    <w:p w14:paraId="3B069D96" w14:textId="07D84DC0" w:rsidR="0030141B" w:rsidRDefault="0030141B" w:rsidP="0030141B">
      <w:pPr>
        <w:jc w:val="both"/>
        <w:rPr>
          <w:rFonts w:cs="Times New Roman"/>
          <w:lang w:val="es-CO"/>
        </w:rPr>
      </w:pPr>
    </w:p>
    <w:p w14:paraId="102B7274" w14:textId="6DD28C5A" w:rsidR="0030141B" w:rsidRDefault="0030141B" w:rsidP="0030141B">
      <w:pPr>
        <w:jc w:val="both"/>
        <w:rPr>
          <w:rFonts w:cs="Times New Roman"/>
          <w:lang w:val="es-CO"/>
        </w:rPr>
      </w:pPr>
    </w:p>
    <w:p w14:paraId="415F4C16" w14:textId="7FF6B756" w:rsidR="0030141B" w:rsidRDefault="0030141B" w:rsidP="0030141B">
      <w:pPr>
        <w:jc w:val="both"/>
        <w:rPr>
          <w:rFonts w:cs="Times New Roman"/>
          <w:lang w:val="es-CO"/>
        </w:rPr>
      </w:pPr>
    </w:p>
    <w:p w14:paraId="36E46C28" w14:textId="74161591" w:rsidR="0030141B" w:rsidRDefault="0030141B" w:rsidP="0030141B">
      <w:pPr>
        <w:jc w:val="both"/>
        <w:rPr>
          <w:rFonts w:cs="Times New Roman"/>
          <w:lang w:val="es-CO"/>
        </w:rPr>
      </w:pPr>
    </w:p>
    <w:p w14:paraId="3F553E47" w14:textId="33A60B43" w:rsidR="00932D33" w:rsidRDefault="006918BA" w:rsidP="00932D33">
      <w:pPr>
        <w:jc w:val="both"/>
        <w:rPr>
          <w:rFonts w:cs="Times New Roman"/>
          <w:b/>
          <w:lang w:val="es-CO"/>
        </w:rPr>
      </w:pPr>
      <w:r>
        <w:rPr>
          <w:rFonts w:cs="Times New Roman"/>
          <w:b/>
          <w:noProof/>
          <w:lang w:val="es-CO" w:eastAsia="es-CO"/>
        </w:rPr>
        <w:lastRenderedPageBreak/>
        <w:drawing>
          <wp:inline distT="0" distB="0" distL="0" distR="0" wp14:anchorId="3FE11EE0" wp14:editId="0DB1C4D8">
            <wp:extent cx="5559287" cy="3831258"/>
            <wp:effectExtent l="0" t="0" r="381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4162" cy="3841510"/>
                    </a:xfrm>
                    <a:prstGeom prst="rect">
                      <a:avLst/>
                    </a:prstGeom>
                    <a:noFill/>
                  </pic:spPr>
                </pic:pic>
              </a:graphicData>
            </a:graphic>
          </wp:inline>
        </w:drawing>
      </w:r>
    </w:p>
    <w:p w14:paraId="647730EE" w14:textId="77777777" w:rsidR="006918BA" w:rsidRDefault="006918BA" w:rsidP="00932D33">
      <w:pPr>
        <w:jc w:val="both"/>
        <w:rPr>
          <w:rFonts w:cs="Times New Roman"/>
          <w:b/>
          <w:lang w:val="es-CO"/>
        </w:rPr>
      </w:pPr>
    </w:p>
    <w:p w14:paraId="49293A69" w14:textId="77777777" w:rsidR="006918BA" w:rsidRDefault="00932D33" w:rsidP="00932D33">
      <w:pPr>
        <w:jc w:val="both"/>
        <w:rPr>
          <w:rFonts w:cs="Times New Roman"/>
          <w:lang w:val="es-CO"/>
        </w:rPr>
      </w:pPr>
      <w:r>
        <w:rPr>
          <w:rFonts w:cs="Times New Roman"/>
          <w:b/>
          <w:lang w:val="es-CO"/>
        </w:rPr>
        <w:t>Fase 1 Planeación:</w:t>
      </w:r>
      <w:r>
        <w:rPr>
          <w:rFonts w:cs="Times New Roman"/>
          <w:lang w:val="es-CO"/>
        </w:rPr>
        <w:t xml:space="preserve"> Se define un alcance de alto nivel del proyecto con base a los requerimientos del cliente, se hace apertura oficial del proyecto mediante la firma de acta e inicio. Se identifican las principales necesidades del cliente y los recursos con los que cuenta. Se hacen estimación de alcance, tiempo y costo. </w:t>
      </w:r>
    </w:p>
    <w:p w14:paraId="7CEC90D1" w14:textId="67913849" w:rsidR="00932D33" w:rsidRDefault="00932D33" w:rsidP="00932D33">
      <w:pPr>
        <w:jc w:val="both"/>
        <w:rPr>
          <w:rFonts w:asciiTheme="minorHAnsi" w:hAnsiTheme="minorHAnsi" w:cs="Times New Roman"/>
          <w:sz w:val="22"/>
          <w:lang w:val="es-CO"/>
        </w:rPr>
      </w:pPr>
      <w:r>
        <w:rPr>
          <w:rFonts w:cs="Times New Roman"/>
          <w:lang w:val="es-CO"/>
        </w:rPr>
        <w:t xml:space="preserve"> </w:t>
      </w:r>
    </w:p>
    <w:p w14:paraId="1A7C9AF0" w14:textId="77777777" w:rsidR="00932D33" w:rsidRDefault="00932D33" w:rsidP="00932D33">
      <w:pPr>
        <w:jc w:val="both"/>
        <w:rPr>
          <w:rFonts w:cs="Times New Roman"/>
          <w:lang w:val="es-CO"/>
        </w:rPr>
      </w:pPr>
      <w:r>
        <w:rPr>
          <w:rFonts w:cs="Times New Roman"/>
          <w:lang w:val="es-CO"/>
        </w:rPr>
        <w:t>Con base a esto se realizan los planes de ejecución el proyecto y se identifican algunos riesgos de alto nivel.</w:t>
      </w:r>
    </w:p>
    <w:p w14:paraId="62B358D8" w14:textId="77777777" w:rsidR="006918BA" w:rsidRDefault="006918BA" w:rsidP="00932D33">
      <w:pPr>
        <w:jc w:val="both"/>
        <w:rPr>
          <w:rFonts w:cs="Times New Roman"/>
          <w:b/>
          <w:lang w:val="es-CO"/>
        </w:rPr>
      </w:pPr>
    </w:p>
    <w:p w14:paraId="3950AA27" w14:textId="4DB2AB94" w:rsidR="00932D33" w:rsidRDefault="00932D33" w:rsidP="00932D33">
      <w:pPr>
        <w:jc w:val="both"/>
        <w:rPr>
          <w:rFonts w:cs="Times New Roman"/>
          <w:lang w:val="es-CO"/>
        </w:rPr>
      </w:pPr>
      <w:r>
        <w:rPr>
          <w:rFonts w:cs="Times New Roman"/>
          <w:b/>
          <w:lang w:val="es-CO"/>
        </w:rPr>
        <w:t>Fase 2 Diagnostco:</w:t>
      </w:r>
      <w:r>
        <w:rPr>
          <w:rFonts w:cs="Times New Roman"/>
          <w:lang w:val="es-CO"/>
        </w:rPr>
        <w:t xml:space="preserve"> Durante la fase de diagnóstico se recopilan todos los datos que tiene actualmente nuestro cliente, información técnica, estadísticas de los últimos años en cuento ala no facturación de energía  regulación por la que se rigen, requerimientos de alto nivel del proyecto, etc..  A su vez se realizan visitas en campo para validar la infraestructura con la que cuentan y los elementos con los que se deben contar.  </w:t>
      </w:r>
    </w:p>
    <w:p w14:paraId="5A6D3A03" w14:textId="77777777" w:rsidR="006918BA" w:rsidRDefault="006918BA" w:rsidP="00932D33">
      <w:pPr>
        <w:jc w:val="both"/>
        <w:rPr>
          <w:rFonts w:cs="Times New Roman"/>
          <w:lang w:val="es-CO"/>
        </w:rPr>
      </w:pPr>
    </w:p>
    <w:p w14:paraId="669C6026" w14:textId="77777777" w:rsidR="00932D33" w:rsidRDefault="00932D33" w:rsidP="00932D33">
      <w:pPr>
        <w:jc w:val="both"/>
        <w:rPr>
          <w:rFonts w:cs="Times New Roman"/>
          <w:lang w:val="es-CO"/>
        </w:rPr>
      </w:pPr>
      <w:r>
        <w:rPr>
          <w:rFonts w:cs="Times New Roman"/>
          <w:b/>
          <w:lang w:val="es-CO"/>
        </w:rPr>
        <w:t>Fase 3 Diseño &amp; Implementación</w:t>
      </w:r>
      <w:r>
        <w:rPr>
          <w:rFonts w:cs="Times New Roman"/>
          <w:lang w:val="es-CO"/>
        </w:rPr>
        <w:t xml:space="preserve">: Se valida la propuesta de diseño  anteriormente mencionada; se empiezan con la definición de la ubicación del servidor que Ludus configurara, se validan que los requerimientos técnicos expuestos anteriormente  estén completos. Una vez confirmado se realizaran  los trabajos de implementación de conectividad entre el servidor de Ludus y el Data warehouse y la pruebas de conectividad de acceso a los datos. </w:t>
      </w:r>
    </w:p>
    <w:p w14:paraId="182184AC" w14:textId="77777777" w:rsidR="00932D33" w:rsidRDefault="00932D33" w:rsidP="00932D33">
      <w:pPr>
        <w:jc w:val="both"/>
        <w:rPr>
          <w:rFonts w:cs="Times New Roman"/>
          <w:lang w:val="es-CO"/>
        </w:rPr>
      </w:pPr>
      <w:r>
        <w:rPr>
          <w:rFonts w:cs="Times New Roman"/>
          <w:lang w:val="es-CO"/>
        </w:rPr>
        <w:lastRenderedPageBreak/>
        <w:t xml:space="preserve">Una vez configurado y probado el acceso y la conectividad se puede empezar con el desarrollo de la solución BA de acuerdo a los requerimientos del clientes. </w:t>
      </w:r>
    </w:p>
    <w:p w14:paraId="0E46501E" w14:textId="5D8409E8" w:rsidR="0030141B" w:rsidRDefault="00932D33" w:rsidP="00932D33">
      <w:pPr>
        <w:jc w:val="both"/>
        <w:rPr>
          <w:rFonts w:cs="Times New Roman"/>
          <w:lang w:val="es-CO"/>
        </w:rPr>
      </w:pPr>
      <w:r>
        <w:rPr>
          <w:rFonts w:cs="Times New Roman"/>
          <w:lang w:val="es-CO"/>
        </w:rPr>
        <w:t>Para la solución BA se desarrollaran actividades resumidas en los siguientes pasos:</w:t>
      </w:r>
    </w:p>
    <w:p w14:paraId="2D7CE18C" w14:textId="11B57EA8" w:rsidR="00932D33" w:rsidRDefault="00932D33" w:rsidP="00932D33">
      <w:pPr>
        <w:jc w:val="both"/>
        <w:rPr>
          <w:rFonts w:cs="Times New Roman"/>
          <w:lang w:val="es-CO"/>
        </w:rPr>
      </w:pPr>
    </w:p>
    <w:p w14:paraId="7AC8A1DC" w14:textId="52B3473B" w:rsidR="00932D33" w:rsidRDefault="00932D33" w:rsidP="00932D33">
      <w:pPr>
        <w:jc w:val="both"/>
        <w:rPr>
          <w:rFonts w:cs="Times New Roman"/>
          <w:lang w:val="es-CO"/>
        </w:rPr>
      </w:pPr>
      <w:r>
        <w:rPr>
          <w:noProof/>
          <w:lang w:val="es-CO" w:eastAsia="es-CO"/>
        </w:rPr>
        <w:drawing>
          <wp:inline distT="0" distB="0" distL="0" distR="0" wp14:anchorId="42C076A7" wp14:editId="36332E18">
            <wp:extent cx="5518206" cy="2818047"/>
            <wp:effectExtent l="0" t="0" r="6350" b="1905"/>
            <wp:docPr id="55" name="Diagrama 5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43EB1383" w14:textId="2C584EF3" w:rsidR="00932D33" w:rsidRDefault="00932D33" w:rsidP="00932D33">
      <w:pPr>
        <w:jc w:val="both"/>
        <w:rPr>
          <w:rFonts w:cs="Times New Roman"/>
          <w:lang w:val="es-CO"/>
        </w:rPr>
      </w:pPr>
    </w:p>
    <w:p w14:paraId="24131B1F" w14:textId="2B57587D" w:rsidR="00932D33" w:rsidRDefault="00932D33" w:rsidP="00932D33">
      <w:pPr>
        <w:jc w:val="both"/>
        <w:rPr>
          <w:rFonts w:cs="Times New Roman"/>
          <w:lang w:val="es-CO"/>
        </w:rPr>
      </w:pPr>
      <w:r>
        <w:rPr>
          <w:rFonts w:cs="Times New Roman"/>
          <w:lang w:val="es-CO"/>
        </w:rPr>
        <w:t xml:space="preserve">Se desarrollara una evaluación  de las posibles soluciones requeridas  para la solución BA de acuerdo a la infraestructura que tenga diseñada nuestro cliente, se va a validada cual es la mejor solución que se aparte a la operación del cliente y su infraestructura.  </w:t>
      </w:r>
    </w:p>
    <w:p w14:paraId="50EA6D41" w14:textId="77777777" w:rsidR="006918BA" w:rsidRDefault="006918BA" w:rsidP="00932D33">
      <w:pPr>
        <w:jc w:val="both"/>
        <w:rPr>
          <w:rFonts w:asciiTheme="minorHAnsi" w:hAnsiTheme="minorHAnsi" w:cs="Times New Roman"/>
          <w:sz w:val="22"/>
          <w:lang w:val="es-CO"/>
        </w:rPr>
      </w:pPr>
    </w:p>
    <w:p w14:paraId="0C043B39" w14:textId="73A4FD2E" w:rsidR="00932D33" w:rsidRDefault="00932D33" w:rsidP="00932D33">
      <w:pPr>
        <w:jc w:val="both"/>
        <w:rPr>
          <w:rFonts w:cs="Times New Roman"/>
          <w:lang w:val="es-CO"/>
        </w:rPr>
      </w:pPr>
      <w:r>
        <w:rPr>
          <w:rFonts w:cs="Times New Roman"/>
          <w:lang w:val="es-CO"/>
        </w:rPr>
        <w:t>Se realizara una análisis de datos en el data warehouse</w:t>
      </w:r>
      <w:r w:rsidR="00B13A25">
        <w:rPr>
          <w:rFonts w:cs="Times New Roman"/>
          <w:lang w:val="es-CO"/>
        </w:rPr>
        <w:t xml:space="preserve"> de nuestro cliente</w:t>
      </w:r>
      <w:r>
        <w:rPr>
          <w:rFonts w:cs="Times New Roman"/>
          <w:lang w:val="es-CO"/>
        </w:rPr>
        <w:t xml:space="preserve"> para validar que no se presenten inconsistencias en el sistema,  validar que si se está capturando los datos que serán posteriormente analizados. Validar las transacciones ETL,  separar los datos maestros de los transaccionales, identificar los dueños de los datos,  evaluar los tiempos de actualización de los datos en el warehouse. </w:t>
      </w:r>
    </w:p>
    <w:p w14:paraId="3B9314D0" w14:textId="77777777" w:rsidR="006918BA" w:rsidRDefault="006918BA" w:rsidP="00932D33">
      <w:pPr>
        <w:jc w:val="both"/>
        <w:rPr>
          <w:rFonts w:cs="Times New Roman"/>
          <w:lang w:val="es-CO"/>
        </w:rPr>
      </w:pPr>
    </w:p>
    <w:p w14:paraId="485F2563" w14:textId="77777777" w:rsidR="006918BA" w:rsidRDefault="00932D33" w:rsidP="00932D33">
      <w:pPr>
        <w:jc w:val="both"/>
        <w:rPr>
          <w:rFonts w:cs="Times New Roman"/>
          <w:lang w:val="es-CO"/>
        </w:rPr>
      </w:pPr>
      <w:r>
        <w:rPr>
          <w:rFonts w:cs="Times New Roman"/>
          <w:lang w:val="es-CO"/>
        </w:rPr>
        <w:t>Se realizaran prototipos de la solución de acuerdo a los resultados obtenidos de la evaluación de datos, los prototipos serán expuestos al cliente para su validación; todo prototipo de la solución se considera como entregable y entrara en la revisión de calidad. Los prototipos que se realicen ayudaran a mostrar los avances realizados y las capacidades y limitaciones de la solución.</w:t>
      </w:r>
    </w:p>
    <w:p w14:paraId="1960ADB6" w14:textId="14923746" w:rsidR="00932D33" w:rsidRDefault="00932D33" w:rsidP="00932D33">
      <w:pPr>
        <w:jc w:val="both"/>
        <w:rPr>
          <w:rFonts w:cs="Times New Roman"/>
          <w:lang w:val="es-CO"/>
        </w:rPr>
      </w:pPr>
      <w:r>
        <w:rPr>
          <w:rFonts w:cs="Times New Roman"/>
          <w:lang w:val="es-CO"/>
        </w:rPr>
        <w:t xml:space="preserve">  </w:t>
      </w:r>
    </w:p>
    <w:p w14:paraId="3C22518B" w14:textId="77777777" w:rsidR="006918BA" w:rsidRDefault="00932D33" w:rsidP="00932D33">
      <w:pPr>
        <w:jc w:val="both"/>
        <w:rPr>
          <w:rFonts w:cs="Times New Roman"/>
          <w:lang w:val="es-CO"/>
        </w:rPr>
      </w:pPr>
      <w:r>
        <w:rPr>
          <w:rFonts w:cs="Times New Roman"/>
          <w:lang w:val="es-CO"/>
        </w:rPr>
        <w:t>Una vez identificado las funcionalidades más relevantes y que van valor al cliente se empieza a desarrollar la solución a un nivel más bajo; el desarrollo de la solución debe ser aceptada por el cliente como un entregable más; se realizaran controles de versiones y de liberación de acuerdo a lo aprobado por el cliente; todo el desarrollo de la plataforma lo realizara Ludus.</w:t>
      </w:r>
    </w:p>
    <w:p w14:paraId="2CF4D4D8" w14:textId="052A2035" w:rsidR="00932D33" w:rsidRDefault="00932D33" w:rsidP="00932D33">
      <w:pPr>
        <w:jc w:val="both"/>
        <w:rPr>
          <w:rFonts w:cs="Times New Roman"/>
          <w:lang w:val="es-CO"/>
        </w:rPr>
      </w:pPr>
      <w:r>
        <w:rPr>
          <w:rFonts w:cs="Times New Roman"/>
          <w:lang w:val="es-CO"/>
        </w:rPr>
        <w:t xml:space="preserve"> </w:t>
      </w:r>
    </w:p>
    <w:p w14:paraId="71084E00" w14:textId="77777777" w:rsidR="006918BA" w:rsidRDefault="00932D33" w:rsidP="00932D33">
      <w:pPr>
        <w:jc w:val="both"/>
        <w:rPr>
          <w:rFonts w:cs="Times New Roman"/>
          <w:lang w:val="es-CO"/>
        </w:rPr>
      </w:pPr>
      <w:r>
        <w:rPr>
          <w:rFonts w:cs="Times New Roman"/>
          <w:lang w:val="es-CO"/>
        </w:rPr>
        <w:lastRenderedPageBreak/>
        <w:t xml:space="preserve">Una vez completada la solución entrará a una etapa de pruebas estabilización que ayudara al cliente como el equipo de Ludus a corregir defectos o irregularidades de la solución; las pruebas del desarrollo final las hará el cliente y con base a sus comentarios se establecerán cuáles de los ítem están dentro del alcance y pueden desarrollarse y cuáles no. </w:t>
      </w:r>
    </w:p>
    <w:p w14:paraId="47961F03" w14:textId="0B9F157F" w:rsidR="00932D33" w:rsidRDefault="00932D33" w:rsidP="00932D33">
      <w:pPr>
        <w:jc w:val="both"/>
        <w:rPr>
          <w:rFonts w:cs="Times New Roman"/>
          <w:lang w:val="es-CO"/>
        </w:rPr>
      </w:pPr>
      <w:r>
        <w:rPr>
          <w:rFonts w:cs="Times New Roman"/>
          <w:lang w:val="es-CO"/>
        </w:rPr>
        <w:t xml:space="preserve"> </w:t>
      </w:r>
    </w:p>
    <w:p w14:paraId="692FB377" w14:textId="6C458489" w:rsidR="0030141B" w:rsidRDefault="00932D33" w:rsidP="006918BA">
      <w:pPr>
        <w:jc w:val="both"/>
        <w:rPr>
          <w:sz w:val="12"/>
        </w:rPr>
      </w:pPr>
      <w:r>
        <w:rPr>
          <w:rFonts w:cs="Times New Roman"/>
          <w:b/>
          <w:lang w:val="es-CO"/>
        </w:rPr>
        <w:t>Fase 4 Puesta en marcha:</w:t>
      </w:r>
      <w:r>
        <w:rPr>
          <w:rFonts w:cs="Times New Roman"/>
          <w:lang w:val="es-CO"/>
        </w:rPr>
        <w:t xml:space="preserve"> Una vez se haya completado toda la fase de desarrollo y el cliente allá validado la solución final se pondrá en producción la solución; durante este periodo se realizar aun acompañamiento a nuestro cliente para identificar falencias o resolver problemas que se presenten. En esta fase se capacitara a los usuarios de la aplicación en el uso de la herramienta; su estructura de conexión y estructura de funcionamiento. Durante esta fase no se podrán realizar cambios en el alcance; solo se resolverán problemas del desarrollo actual.</w:t>
      </w:r>
    </w:p>
    <w:p w14:paraId="19D11AB8" w14:textId="0FAFE1E1" w:rsidR="00262620" w:rsidRPr="00CE3ED9" w:rsidRDefault="00262620" w:rsidP="00214CF6">
      <w:pPr>
        <w:pStyle w:val="Ttulo1"/>
        <w:numPr>
          <w:ilvl w:val="0"/>
          <w:numId w:val="3"/>
        </w:numPr>
        <w:spacing w:before="480" w:line="276" w:lineRule="auto"/>
        <w:jc w:val="both"/>
        <w:rPr>
          <w:lang w:val="es-CO"/>
        </w:rPr>
      </w:pPr>
      <w:bookmarkStart w:id="9" w:name="_Toc476859639"/>
      <w:r w:rsidRPr="00CE3ED9">
        <w:rPr>
          <w:lang w:val="es-CO"/>
        </w:rPr>
        <w:t>Servicios de Post Implementación</w:t>
      </w:r>
      <w:bookmarkEnd w:id="9"/>
    </w:p>
    <w:p w14:paraId="4598C442" w14:textId="77777777" w:rsidR="00262620" w:rsidRPr="00AD0B94" w:rsidRDefault="00262620" w:rsidP="00262620">
      <w:pPr>
        <w:jc w:val="both"/>
        <w:rPr>
          <w:b/>
        </w:rPr>
      </w:pPr>
    </w:p>
    <w:p w14:paraId="3A0866E7" w14:textId="76C5BE54" w:rsidR="00E700BD" w:rsidRDefault="00E700BD" w:rsidP="00E700BD">
      <w:pPr>
        <w:jc w:val="both"/>
        <w:rPr>
          <w:rFonts w:cs="Times New Roman"/>
          <w:lang w:val="es-CO"/>
        </w:rPr>
      </w:pPr>
      <w:r w:rsidRPr="00E700BD">
        <w:rPr>
          <w:rFonts w:cs="Times New Roman"/>
          <w:lang w:val="es-CO"/>
        </w:rPr>
        <w:t>La premisa de los servicios de Post Implementación es ayudar a facilitar el relacionamiento de trabajo entre cliente y el proveedor del bien y/o servicio. Es de vital importancia ya que permite generar una base de conocimiento confiable para mejorar el servicio entregado.</w:t>
      </w:r>
    </w:p>
    <w:p w14:paraId="1B23948E" w14:textId="77777777" w:rsidR="00E700BD" w:rsidRPr="00E700BD" w:rsidRDefault="00E700BD" w:rsidP="00E700BD">
      <w:pPr>
        <w:jc w:val="both"/>
        <w:rPr>
          <w:rFonts w:cs="Times New Roman"/>
          <w:lang w:val="es-CO"/>
        </w:rPr>
      </w:pPr>
    </w:p>
    <w:p w14:paraId="6F607DF6" w14:textId="68E8938C" w:rsidR="00E700BD" w:rsidRDefault="00E700BD" w:rsidP="00E700BD">
      <w:pPr>
        <w:jc w:val="both"/>
        <w:rPr>
          <w:rFonts w:cs="Times New Roman"/>
          <w:lang w:val="es-CO"/>
        </w:rPr>
      </w:pPr>
      <w:r w:rsidRPr="00E700BD">
        <w:rPr>
          <w:rFonts w:cs="Times New Roman"/>
          <w:lang w:val="es-CO"/>
        </w:rPr>
        <w:t>La post implementación es el momento en que el vínculo entre el cliente y el proveedor de del bien y/o servicio se transforma en compromiso y sirve para evaluar la situación, redefinir objetivos, detectar problemas y oportunidades. El resultado es un perfeccionamiento de la gestión del(los) proyecto(s) en el cliente.</w:t>
      </w:r>
    </w:p>
    <w:p w14:paraId="3D715493" w14:textId="77777777" w:rsidR="00772CEE" w:rsidRPr="00E700BD" w:rsidRDefault="00772CEE" w:rsidP="00E700BD">
      <w:pPr>
        <w:jc w:val="both"/>
        <w:rPr>
          <w:rFonts w:cs="Times New Roman"/>
          <w:lang w:val="es-CO"/>
        </w:rPr>
      </w:pPr>
    </w:p>
    <w:p w14:paraId="63CD4299" w14:textId="3F06BEC3" w:rsidR="00E700BD" w:rsidRDefault="00E700BD" w:rsidP="00E700BD">
      <w:pPr>
        <w:jc w:val="both"/>
        <w:rPr>
          <w:rFonts w:cs="Times New Roman"/>
          <w:lang w:val="es-CO"/>
        </w:rPr>
      </w:pPr>
      <w:r w:rsidRPr="00E700BD">
        <w:rPr>
          <w:rFonts w:cs="Times New Roman"/>
          <w:lang w:val="es-CO"/>
        </w:rPr>
        <w:t>De esta manera, las operaciones de la empresa no se interrumpirán a causa de una incomprensión del funcionamiento de la solución y sus dificultades serán resueltas en el menor tiempo posible a través del entendimiento de las funcionalidades, el desempeño del sistema y un servicio de soporte eficiente.</w:t>
      </w:r>
    </w:p>
    <w:p w14:paraId="00D11B01" w14:textId="77777777" w:rsidR="00E700BD" w:rsidRPr="00E700BD" w:rsidRDefault="00E700BD" w:rsidP="00E700BD">
      <w:pPr>
        <w:jc w:val="both"/>
        <w:rPr>
          <w:rFonts w:cs="Times New Roman"/>
          <w:lang w:val="es-CO"/>
        </w:rPr>
      </w:pPr>
    </w:p>
    <w:p w14:paraId="5480C7B7" w14:textId="7105B8DF" w:rsidR="00E700BD" w:rsidRDefault="00E700BD" w:rsidP="00E700BD">
      <w:pPr>
        <w:jc w:val="both"/>
        <w:rPr>
          <w:rFonts w:cs="Times New Roman"/>
          <w:lang w:val="es-CO"/>
        </w:rPr>
      </w:pPr>
      <w:r w:rsidRPr="00E700BD">
        <w:rPr>
          <w:rFonts w:cs="Times New Roman"/>
          <w:lang w:val="es-CO"/>
        </w:rPr>
        <w:t>Ludus Colombia cuenta con un alto grado de especialización en la implementación de soluciones de negocio para clientes, al ofrecer un amplio portafolio de servicios que abarcan desde la fabricación de software, dirección de proyectos hasta servicios post-implementación.</w:t>
      </w:r>
    </w:p>
    <w:p w14:paraId="0392361B" w14:textId="77777777" w:rsidR="00E700BD" w:rsidRPr="00E700BD" w:rsidRDefault="00E700BD" w:rsidP="00E700BD">
      <w:pPr>
        <w:jc w:val="both"/>
        <w:rPr>
          <w:rFonts w:cs="Times New Roman"/>
          <w:lang w:val="es-CO"/>
        </w:rPr>
      </w:pPr>
    </w:p>
    <w:p w14:paraId="6B7A930A" w14:textId="1B3268D3" w:rsidR="00E700BD" w:rsidRDefault="00E700BD" w:rsidP="00E700BD">
      <w:pPr>
        <w:jc w:val="both"/>
        <w:rPr>
          <w:rFonts w:cs="Times New Roman"/>
          <w:lang w:val="es-CO"/>
        </w:rPr>
      </w:pPr>
      <w:r w:rsidRPr="00E700BD">
        <w:rPr>
          <w:rFonts w:cs="Times New Roman"/>
          <w:lang w:val="es-CO"/>
        </w:rPr>
        <w:t>Lo anterior se logra en coordinación con el área de soporte de Ludus Colombia que respaldará permanentemente al cliente, garantizará la mejora continua y la obtención del máximo aprovechamiento de la Solución adquirida por lo que se identifican los siguientes beneficios como parte de los Servicios de Post Implementación:</w:t>
      </w:r>
    </w:p>
    <w:p w14:paraId="77EC3746" w14:textId="77777777" w:rsidR="00E700BD" w:rsidRPr="00E700BD" w:rsidRDefault="00E700BD" w:rsidP="00E700BD">
      <w:pPr>
        <w:jc w:val="both"/>
        <w:rPr>
          <w:rFonts w:cs="Times New Roman"/>
          <w:lang w:val="es-CO"/>
        </w:rPr>
      </w:pPr>
    </w:p>
    <w:p w14:paraId="5867E57C" w14:textId="77777777" w:rsidR="00E700BD" w:rsidRPr="00E700BD" w:rsidRDefault="00E700BD" w:rsidP="00214CF6">
      <w:pPr>
        <w:pStyle w:val="Prrafodelista"/>
        <w:numPr>
          <w:ilvl w:val="0"/>
          <w:numId w:val="6"/>
        </w:numPr>
        <w:jc w:val="both"/>
        <w:rPr>
          <w:rFonts w:cs="Times New Roman"/>
          <w:lang w:val="es-CO"/>
        </w:rPr>
      </w:pPr>
      <w:r w:rsidRPr="00E700BD">
        <w:rPr>
          <w:rFonts w:cs="Times New Roman"/>
          <w:lang w:val="es-CO"/>
        </w:rPr>
        <w:t>Identificación y priorización de las necesidades de gestión de la empresa.</w:t>
      </w:r>
    </w:p>
    <w:p w14:paraId="24DBB3D2" w14:textId="77777777" w:rsidR="00E700BD" w:rsidRPr="00E700BD" w:rsidRDefault="00E700BD" w:rsidP="00214CF6">
      <w:pPr>
        <w:pStyle w:val="Prrafodelista"/>
        <w:numPr>
          <w:ilvl w:val="0"/>
          <w:numId w:val="6"/>
        </w:numPr>
        <w:jc w:val="both"/>
        <w:rPr>
          <w:rFonts w:cs="Times New Roman"/>
          <w:lang w:val="es-CO"/>
        </w:rPr>
      </w:pPr>
      <w:r w:rsidRPr="00E700BD">
        <w:rPr>
          <w:rFonts w:cs="Times New Roman"/>
          <w:lang w:val="es-CO"/>
        </w:rPr>
        <w:t>Capacitación a nuevos usuarios o recapacitación a existentes.</w:t>
      </w:r>
    </w:p>
    <w:p w14:paraId="1B8E36BD" w14:textId="77777777" w:rsidR="00E700BD" w:rsidRPr="00E700BD" w:rsidRDefault="00E700BD" w:rsidP="00214CF6">
      <w:pPr>
        <w:pStyle w:val="Prrafodelista"/>
        <w:numPr>
          <w:ilvl w:val="0"/>
          <w:numId w:val="6"/>
        </w:numPr>
        <w:jc w:val="both"/>
        <w:rPr>
          <w:rFonts w:cs="Times New Roman"/>
          <w:lang w:val="es-CO"/>
        </w:rPr>
      </w:pPr>
      <w:r w:rsidRPr="00E700BD">
        <w:rPr>
          <w:rFonts w:cs="Times New Roman"/>
          <w:lang w:val="es-CO"/>
        </w:rPr>
        <w:lastRenderedPageBreak/>
        <w:t>Fortalecimiento de la efectiva utilización de la Solución, para que ésta funcione conforme a lo requerido.</w:t>
      </w:r>
    </w:p>
    <w:p w14:paraId="39D6B405" w14:textId="77777777" w:rsidR="00E700BD" w:rsidRPr="00E700BD" w:rsidRDefault="00E700BD" w:rsidP="00214CF6">
      <w:pPr>
        <w:pStyle w:val="Prrafodelista"/>
        <w:numPr>
          <w:ilvl w:val="0"/>
          <w:numId w:val="6"/>
        </w:numPr>
        <w:jc w:val="both"/>
        <w:rPr>
          <w:rFonts w:cs="Times New Roman"/>
          <w:lang w:val="es-CO"/>
        </w:rPr>
      </w:pPr>
      <w:r w:rsidRPr="00E700BD">
        <w:rPr>
          <w:rFonts w:cs="Times New Roman"/>
          <w:lang w:val="es-CO"/>
        </w:rPr>
        <w:t>Colaboración para optimizar los procesos existentes.</w:t>
      </w:r>
    </w:p>
    <w:p w14:paraId="7CC508F7" w14:textId="77777777" w:rsidR="00E700BD" w:rsidRPr="00E700BD" w:rsidRDefault="00E700BD" w:rsidP="00214CF6">
      <w:pPr>
        <w:pStyle w:val="Prrafodelista"/>
        <w:numPr>
          <w:ilvl w:val="0"/>
          <w:numId w:val="6"/>
        </w:numPr>
        <w:jc w:val="both"/>
        <w:rPr>
          <w:rFonts w:cs="Times New Roman"/>
          <w:lang w:val="es-CO"/>
        </w:rPr>
      </w:pPr>
      <w:r w:rsidRPr="00E700BD">
        <w:rPr>
          <w:rFonts w:cs="Times New Roman"/>
          <w:lang w:val="es-CO"/>
        </w:rPr>
        <w:t>Ejecución de modificaciones que pueda requerir el cliente.</w:t>
      </w:r>
    </w:p>
    <w:p w14:paraId="2DF5F42D" w14:textId="77777777" w:rsidR="00E700BD" w:rsidRPr="00E700BD" w:rsidRDefault="00E700BD" w:rsidP="00214CF6">
      <w:pPr>
        <w:pStyle w:val="Prrafodelista"/>
        <w:numPr>
          <w:ilvl w:val="0"/>
          <w:numId w:val="6"/>
        </w:numPr>
        <w:jc w:val="both"/>
        <w:rPr>
          <w:rFonts w:cs="Times New Roman"/>
          <w:lang w:val="es-CO"/>
        </w:rPr>
      </w:pPr>
      <w:r w:rsidRPr="00E700BD">
        <w:rPr>
          <w:rFonts w:cs="Times New Roman"/>
          <w:lang w:val="es-CO"/>
        </w:rPr>
        <w:t>Implementación de las actualizaciones legales necesarias.</w:t>
      </w:r>
    </w:p>
    <w:p w14:paraId="4FA53358" w14:textId="77777777" w:rsidR="00E700BD" w:rsidRPr="00E700BD" w:rsidRDefault="00E700BD" w:rsidP="00214CF6">
      <w:pPr>
        <w:pStyle w:val="Prrafodelista"/>
        <w:numPr>
          <w:ilvl w:val="0"/>
          <w:numId w:val="6"/>
        </w:numPr>
        <w:jc w:val="both"/>
        <w:rPr>
          <w:rFonts w:cs="Times New Roman"/>
          <w:lang w:val="es-CO"/>
        </w:rPr>
      </w:pPr>
      <w:r w:rsidRPr="00E700BD">
        <w:rPr>
          <w:rFonts w:cs="Times New Roman"/>
          <w:lang w:val="es-CO"/>
        </w:rPr>
        <w:t>Actualización de la versión de la Solución, de tal manera que la empresa siempre se encuentre actualizada con lo último en tecnología, así como con nuevas y mejores funcionalidades.</w:t>
      </w:r>
    </w:p>
    <w:p w14:paraId="0FAF9E60" w14:textId="3C11635A" w:rsidR="00E700BD" w:rsidRPr="00E700BD" w:rsidRDefault="00E700BD" w:rsidP="00214CF6">
      <w:pPr>
        <w:pStyle w:val="Prrafodelista"/>
        <w:numPr>
          <w:ilvl w:val="0"/>
          <w:numId w:val="6"/>
        </w:numPr>
        <w:jc w:val="both"/>
        <w:rPr>
          <w:rFonts w:cs="Times New Roman"/>
          <w:lang w:val="es-CO"/>
        </w:rPr>
      </w:pPr>
      <w:r w:rsidRPr="00E700BD">
        <w:rPr>
          <w:rFonts w:cs="Times New Roman"/>
          <w:lang w:val="es-CO"/>
        </w:rPr>
        <w:t>Generar propuestas de valor en beneficio del cliente. Los resultados de este proceso pueden ser detallados en un plan de mejora continua de la empresa.</w:t>
      </w:r>
    </w:p>
    <w:p w14:paraId="5F5B6F76" w14:textId="3A5F44FE" w:rsidR="00E700BD" w:rsidRDefault="00E700BD" w:rsidP="00E700BD">
      <w:pPr>
        <w:jc w:val="both"/>
        <w:rPr>
          <w:rFonts w:cs="Times New Roman"/>
          <w:lang w:val="es-CO"/>
        </w:rPr>
      </w:pPr>
    </w:p>
    <w:p w14:paraId="314E7C58" w14:textId="5036D7EC" w:rsidR="00E700BD" w:rsidRDefault="00E700BD" w:rsidP="00E700BD">
      <w:pPr>
        <w:jc w:val="both"/>
        <w:rPr>
          <w:rFonts w:cs="Times New Roman"/>
          <w:lang w:val="es-CO"/>
        </w:rPr>
      </w:pPr>
      <w:r w:rsidRPr="00E700BD">
        <w:rPr>
          <w:rFonts w:cs="Times New Roman"/>
          <w:lang w:val="es-CO"/>
        </w:rPr>
        <w:t>El cliente puede contratar los siguientes Servicios Post Implementación de Ludus Colombia, los cuales se resumen a continuación:</w:t>
      </w:r>
    </w:p>
    <w:p w14:paraId="63065C63" w14:textId="77777777" w:rsidR="00E700BD" w:rsidRPr="00E700BD" w:rsidRDefault="00E700BD" w:rsidP="00E700BD">
      <w:pPr>
        <w:jc w:val="both"/>
        <w:rPr>
          <w:rFonts w:cs="Times New Roman"/>
          <w:lang w:val="es-CO"/>
        </w:rPr>
      </w:pPr>
    </w:p>
    <w:p w14:paraId="2B05167C" w14:textId="3FC668C3" w:rsidR="00E700BD" w:rsidRDefault="00E700BD" w:rsidP="00E700BD">
      <w:pPr>
        <w:jc w:val="both"/>
        <w:rPr>
          <w:rFonts w:cs="Times New Roman"/>
          <w:b/>
          <w:lang w:val="es-CO"/>
        </w:rPr>
      </w:pPr>
      <w:r w:rsidRPr="00E700BD">
        <w:rPr>
          <w:rFonts w:cs="Times New Roman"/>
          <w:b/>
          <w:lang w:val="es-CO"/>
        </w:rPr>
        <w:t>Capacitación Especializada</w:t>
      </w:r>
    </w:p>
    <w:p w14:paraId="39ADE71E" w14:textId="77777777" w:rsidR="00772CEE" w:rsidRPr="00E700BD" w:rsidRDefault="00772CEE" w:rsidP="00E700BD">
      <w:pPr>
        <w:jc w:val="both"/>
        <w:rPr>
          <w:rFonts w:cs="Times New Roman"/>
          <w:b/>
          <w:lang w:val="es-CO"/>
        </w:rPr>
      </w:pPr>
    </w:p>
    <w:p w14:paraId="7D3C56B4" w14:textId="06133223" w:rsidR="00E700BD" w:rsidRDefault="00E700BD" w:rsidP="00E700BD">
      <w:pPr>
        <w:jc w:val="both"/>
        <w:rPr>
          <w:rFonts w:cs="Times New Roman"/>
          <w:lang w:val="es-CO"/>
        </w:rPr>
      </w:pPr>
      <w:r w:rsidRPr="00E700BD">
        <w:rPr>
          <w:rFonts w:cs="Times New Roman"/>
          <w:lang w:val="es-CO"/>
        </w:rPr>
        <w:t>Ludus Colombia pone a disposición el servicio de capacitación de personal del cliente para casos de nuevos empleados o rotación de los mismos, así como entrenamientos especializados en la industria de energía para un mejor aprovechamiento de sus soluciones en esta vertical.</w:t>
      </w:r>
    </w:p>
    <w:p w14:paraId="297718F8" w14:textId="77777777" w:rsidR="00E700BD" w:rsidRPr="00E700BD" w:rsidRDefault="00E700BD" w:rsidP="00E700BD">
      <w:pPr>
        <w:jc w:val="both"/>
        <w:rPr>
          <w:rFonts w:cs="Times New Roman"/>
          <w:lang w:val="es-CO"/>
        </w:rPr>
      </w:pPr>
    </w:p>
    <w:p w14:paraId="0ED7386C" w14:textId="5F88416A" w:rsidR="00E700BD" w:rsidRDefault="00E700BD" w:rsidP="00E700BD">
      <w:pPr>
        <w:jc w:val="both"/>
        <w:rPr>
          <w:rFonts w:cs="Times New Roman"/>
          <w:b/>
          <w:lang w:val="es-CO"/>
        </w:rPr>
      </w:pPr>
      <w:r w:rsidRPr="00E700BD">
        <w:rPr>
          <w:rFonts w:cs="Times New Roman"/>
          <w:b/>
          <w:lang w:val="es-CO"/>
        </w:rPr>
        <w:t>Soporte Técnico</w:t>
      </w:r>
    </w:p>
    <w:p w14:paraId="09425F58" w14:textId="77777777" w:rsidR="00772CEE" w:rsidRPr="00E700BD" w:rsidRDefault="00772CEE" w:rsidP="00E700BD">
      <w:pPr>
        <w:jc w:val="both"/>
        <w:rPr>
          <w:rFonts w:cs="Times New Roman"/>
          <w:b/>
          <w:lang w:val="es-CO"/>
        </w:rPr>
      </w:pPr>
    </w:p>
    <w:p w14:paraId="719C329D" w14:textId="5905BB08" w:rsidR="00E700BD" w:rsidRDefault="00E700BD" w:rsidP="00E700BD">
      <w:pPr>
        <w:jc w:val="both"/>
        <w:rPr>
          <w:rFonts w:cs="Times New Roman"/>
          <w:lang w:val="es-CO"/>
        </w:rPr>
      </w:pPr>
      <w:r w:rsidRPr="00E700BD">
        <w:rPr>
          <w:rFonts w:cs="Times New Roman"/>
          <w:lang w:val="es-CO"/>
        </w:rPr>
        <w:t>Soporte Técnico Ludus Colombia ofrece un paquete de horas por mes, no acumulables, para Corrección de Errores y Atención a Consultas. El servicio es brindado de forma remota desde el Centro de Servicio al Cliente de Ludus Colombia. Utilizando herramientas de acceso remoto Ludus Colombia virtualiza la presencia de sus consultores especializados en las oficinas del cliente, para una mayor efectividad en la atención.</w:t>
      </w:r>
    </w:p>
    <w:p w14:paraId="4BE5130C" w14:textId="77777777" w:rsidR="00E700BD" w:rsidRPr="00E700BD" w:rsidRDefault="00E700BD" w:rsidP="00E700BD">
      <w:pPr>
        <w:jc w:val="both"/>
        <w:rPr>
          <w:rFonts w:cs="Times New Roman"/>
          <w:lang w:val="es-CO"/>
        </w:rPr>
      </w:pPr>
    </w:p>
    <w:p w14:paraId="104EB7C2" w14:textId="525072A8" w:rsidR="00E700BD" w:rsidRDefault="00E700BD" w:rsidP="00E700BD">
      <w:pPr>
        <w:jc w:val="both"/>
        <w:rPr>
          <w:rFonts w:cs="Times New Roman"/>
          <w:b/>
          <w:lang w:val="es-CO"/>
        </w:rPr>
      </w:pPr>
      <w:r w:rsidRPr="00E700BD">
        <w:rPr>
          <w:rFonts w:cs="Times New Roman"/>
          <w:b/>
          <w:lang w:val="es-CO"/>
        </w:rPr>
        <w:t>Pólizas de Soporte</w:t>
      </w:r>
    </w:p>
    <w:p w14:paraId="734B8001" w14:textId="77777777" w:rsidR="00772CEE" w:rsidRPr="00E700BD" w:rsidRDefault="00772CEE" w:rsidP="00E700BD">
      <w:pPr>
        <w:jc w:val="both"/>
        <w:rPr>
          <w:rFonts w:cs="Times New Roman"/>
          <w:b/>
          <w:lang w:val="es-CO"/>
        </w:rPr>
      </w:pPr>
    </w:p>
    <w:p w14:paraId="36EC57BB" w14:textId="2E1897D7" w:rsidR="00E700BD" w:rsidRDefault="00E700BD" w:rsidP="00E700BD">
      <w:pPr>
        <w:jc w:val="both"/>
        <w:rPr>
          <w:rFonts w:cs="Times New Roman"/>
          <w:lang w:val="es-CO"/>
        </w:rPr>
      </w:pPr>
      <w:r w:rsidRPr="00E700BD">
        <w:rPr>
          <w:rFonts w:cs="Times New Roman"/>
          <w:lang w:val="es-CO"/>
        </w:rPr>
        <w:t>Las pólizas de soporte le aseguran un respaldo sistemático para mantener en plena operación la solución adquirida. Al suscribirse a una póliza de soporte, la organización tiene la seguridad de que contará con el apoyo especializado del equipo Post-Implementación de Ludus Colombia cuando se presenten eventos imprevistos que puedan comprometer la operación normal de la solución. Este apoyo se instrumentaliza en la forma de tres áreas de cobertura:</w:t>
      </w:r>
    </w:p>
    <w:p w14:paraId="0085DCD7" w14:textId="77777777" w:rsidR="00E700BD" w:rsidRPr="00E700BD" w:rsidRDefault="00E700BD" w:rsidP="00E700BD">
      <w:pPr>
        <w:jc w:val="both"/>
        <w:rPr>
          <w:rFonts w:cs="Times New Roman"/>
          <w:lang w:val="es-CO"/>
        </w:rPr>
      </w:pPr>
    </w:p>
    <w:p w14:paraId="23EE7B00" w14:textId="77777777" w:rsidR="00E700BD" w:rsidRPr="00E700BD" w:rsidRDefault="00E700BD" w:rsidP="00214CF6">
      <w:pPr>
        <w:pStyle w:val="Prrafodelista"/>
        <w:numPr>
          <w:ilvl w:val="0"/>
          <w:numId w:val="7"/>
        </w:numPr>
        <w:jc w:val="both"/>
        <w:rPr>
          <w:rFonts w:cs="Times New Roman"/>
          <w:lang w:val="es-CO"/>
        </w:rPr>
      </w:pPr>
      <w:r w:rsidRPr="00E700BD">
        <w:rPr>
          <w:rFonts w:cs="Times New Roman"/>
          <w:lang w:val="es-CO"/>
        </w:rPr>
        <w:t>Corrección de Errores</w:t>
      </w:r>
    </w:p>
    <w:p w14:paraId="0EF16F38" w14:textId="77777777" w:rsidR="00E700BD" w:rsidRPr="00E700BD" w:rsidRDefault="00E700BD" w:rsidP="00214CF6">
      <w:pPr>
        <w:pStyle w:val="Prrafodelista"/>
        <w:numPr>
          <w:ilvl w:val="0"/>
          <w:numId w:val="7"/>
        </w:numPr>
        <w:jc w:val="both"/>
        <w:rPr>
          <w:rFonts w:cs="Times New Roman"/>
          <w:lang w:val="es-CO"/>
        </w:rPr>
      </w:pPr>
      <w:r w:rsidRPr="00E700BD">
        <w:rPr>
          <w:rFonts w:cs="Times New Roman"/>
          <w:lang w:val="es-CO"/>
        </w:rPr>
        <w:t>Atención de Consultas y Evolución de la Solución</w:t>
      </w:r>
    </w:p>
    <w:p w14:paraId="5F445E01" w14:textId="2A75CD65" w:rsidR="00E700BD" w:rsidRPr="00E700BD" w:rsidRDefault="00E700BD" w:rsidP="00214CF6">
      <w:pPr>
        <w:pStyle w:val="Prrafodelista"/>
        <w:numPr>
          <w:ilvl w:val="0"/>
          <w:numId w:val="7"/>
        </w:numPr>
        <w:jc w:val="both"/>
        <w:rPr>
          <w:rFonts w:cs="Times New Roman"/>
          <w:lang w:val="es-CO"/>
        </w:rPr>
      </w:pPr>
      <w:r w:rsidRPr="00E700BD">
        <w:rPr>
          <w:rFonts w:cs="Times New Roman"/>
          <w:lang w:val="es-CO"/>
        </w:rPr>
        <w:t>Optimización Operativa.</w:t>
      </w:r>
    </w:p>
    <w:p w14:paraId="04555265" w14:textId="77777777" w:rsidR="00E700BD" w:rsidRPr="00E700BD" w:rsidRDefault="00E700BD" w:rsidP="00E700BD">
      <w:pPr>
        <w:jc w:val="both"/>
        <w:rPr>
          <w:rFonts w:cs="Times New Roman"/>
          <w:lang w:val="es-CO"/>
        </w:rPr>
      </w:pPr>
    </w:p>
    <w:p w14:paraId="5CD74213" w14:textId="77777777" w:rsidR="00E700BD" w:rsidRPr="00E700BD" w:rsidRDefault="00E700BD" w:rsidP="00E700BD">
      <w:pPr>
        <w:jc w:val="both"/>
        <w:rPr>
          <w:rFonts w:cs="Times New Roman"/>
          <w:b/>
          <w:lang w:val="es-CO"/>
        </w:rPr>
      </w:pPr>
      <w:r w:rsidRPr="00E700BD">
        <w:rPr>
          <w:rFonts w:cs="Times New Roman"/>
          <w:b/>
          <w:lang w:val="es-CO"/>
        </w:rPr>
        <w:t>Escritorio de Ayuda (Help Desk)</w:t>
      </w:r>
    </w:p>
    <w:p w14:paraId="490EBA74" w14:textId="327A9290" w:rsidR="00E700BD" w:rsidRDefault="00E700BD" w:rsidP="00E700BD">
      <w:pPr>
        <w:jc w:val="both"/>
        <w:rPr>
          <w:rFonts w:cs="Times New Roman"/>
          <w:lang w:val="es-CO"/>
        </w:rPr>
      </w:pPr>
      <w:r w:rsidRPr="00E700BD">
        <w:rPr>
          <w:rFonts w:cs="Times New Roman"/>
          <w:lang w:val="es-CO"/>
        </w:rPr>
        <w:lastRenderedPageBreak/>
        <w:t>Esta es una opción que brinda Ludus Colombia, que le permite ampliar los beneficios de una póliza de soporte. Específicamente, consiste en asignar un consultor directamente en las instalaciones del cliente con el propósito de asumir funciones como recurso de soporte de primer nivel con capacidad para escalar solicitudes de apoyo al Centro de Servicio al Cliente de Ludus Colombia.</w:t>
      </w:r>
    </w:p>
    <w:p w14:paraId="23555CE1" w14:textId="77777777" w:rsidR="00772CEE" w:rsidRPr="00E700BD" w:rsidRDefault="00772CEE" w:rsidP="00E700BD">
      <w:pPr>
        <w:jc w:val="both"/>
        <w:rPr>
          <w:rFonts w:cs="Times New Roman"/>
          <w:lang w:val="es-CO"/>
        </w:rPr>
      </w:pPr>
    </w:p>
    <w:p w14:paraId="5513CF07" w14:textId="1CD8F0EB" w:rsidR="00E700BD" w:rsidRDefault="00E700BD" w:rsidP="00E700BD">
      <w:pPr>
        <w:jc w:val="both"/>
        <w:rPr>
          <w:rFonts w:cs="Times New Roman"/>
          <w:b/>
          <w:lang w:val="es-CO"/>
        </w:rPr>
      </w:pPr>
      <w:r w:rsidRPr="00772CEE">
        <w:rPr>
          <w:rFonts w:cs="Times New Roman"/>
          <w:b/>
          <w:lang w:val="es-CO"/>
        </w:rPr>
        <w:t>Programas de Mantenimiento Preventivo de Software</w:t>
      </w:r>
    </w:p>
    <w:p w14:paraId="499F1E4B" w14:textId="77777777" w:rsidR="00772CEE" w:rsidRPr="00772CEE" w:rsidRDefault="00772CEE" w:rsidP="00E700BD">
      <w:pPr>
        <w:jc w:val="both"/>
        <w:rPr>
          <w:rFonts w:cs="Times New Roman"/>
          <w:b/>
          <w:lang w:val="es-CO"/>
        </w:rPr>
      </w:pPr>
    </w:p>
    <w:p w14:paraId="73FA260B" w14:textId="785A028D" w:rsidR="00E700BD" w:rsidRDefault="00E700BD" w:rsidP="00E700BD">
      <w:pPr>
        <w:jc w:val="both"/>
        <w:rPr>
          <w:rFonts w:cs="Times New Roman"/>
          <w:lang w:val="es-CO"/>
        </w:rPr>
      </w:pPr>
      <w:r w:rsidRPr="00E700BD">
        <w:rPr>
          <w:rFonts w:cs="Times New Roman"/>
          <w:lang w:val="es-CO"/>
        </w:rPr>
        <w:t>En lugar de reaccionar ante los problemas, la filosofía del mantenimiento preventivo de Ludus Colombia consiste en definir un calendario de procesos preventivos tanto para el software como para su entorno operativo.</w:t>
      </w:r>
    </w:p>
    <w:p w14:paraId="3020DD39" w14:textId="77777777" w:rsidR="00772CEE" w:rsidRPr="00E700BD" w:rsidRDefault="00772CEE" w:rsidP="00E700BD">
      <w:pPr>
        <w:jc w:val="both"/>
        <w:rPr>
          <w:rFonts w:cs="Times New Roman"/>
          <w:lang w:val="es-CO"/>
        </w:rPr>
      </w:pPr>
    </w:p>
    <w:p w14:paraId="5E92606A" w14:textId="77D3B33D" w:rsidR="00E700BD" w:rsidRDefault="00E700BD" w:rsidP="00E700BD">
      <w:pPr>
        <w:jc w:val="both"/>
        <w:rPr>
          <w:rFonts w:cs="Times New Roman"/>
          <w:lang w:val="es-CO"/>
        </w:rPr>
      </w:pPr>
      <w:r w:rsidRPr="00E700BD">
        <w:rPr>
          <w:rFonts w:cs="Times New Roman"/>
          <w:lang w:val="es-CO"/>
        </w:rPr>
        <w:t>El programa de mantenimiento de Ludus Colombia detalla cuándo realizar reajustes técnicos de la aplicación y los datos que administra, la revisión de prácticas operativas, mediciones de capacidad instalada de la plataforma tecnológica que soporta la solución e incluso la re-certificación del conocimiento acerca de la solución por parte del personal que lo usa dentro de la institución, entre otros.</w:t>
      </w:r>
    </w:p>
    <w:p w14:paraId="2F0E1CA7" w14:textId="77777777" w:rsidR="00E700BD" w:rsidRPr="00772CEE" w:rsidRDefault="00E700BD" w:rsidP="00214CF6">
      <w:pPr>
        <w:pStyle w:val="Ttulo1"/>
        <w:numPr>
          <w:ilvl w:val="0"/>
          <w:numId w:val="3"/>
        </w:numPr>
        <w:spacing w:before="480" w:line="276" w:lineRule="auto"/>
        <w:jc w:val="both"/>
        <w:rPr>
          <w:lang w:val="es-CO"/>
        </w:rPr>
      </w:pPr>
      <w:r w:rsidRPr="00772CEE">
        <w:rPr>
          <w:lang w:val="es-CO"/>
        </w:rPr>
        <w:t>Garantía del Servicio</w:t>
      </w:r>
    </w:p>
    <w:p w14:paraId="2DA77565" w14:textId="77777777" w:rsidR="00772CEE" w:rsidRDefault="00772CEE" w:rsidP="00E700BD">
      <w:pPr>
        <w:jc w:val="both"/>
        <w:rPr>
          <w:rFonts w:cs="Times New Roman"/>
          <w:lang w:val="es-CO"/>
        </w:rPr>
      </w:pPr>
    </w:p>
    <w:p w14:paraId="4B6E0CF5" w14:textId="0C4F79DD" w:rsidR="00E700BD" w:rsidRDefault="00E700BD" w:rsidP="00E700BD">
      <w:pPr>
        <w:jc w:val="both"/>
        <w:rPr>
          <w:rFonts w:cs="Times New Roman"/>
          <w:lang w:val="es-CO"/>
        </w:rPr>
      </w:pPr>
      <w:r w:rsidRPr="00E700BD">
        <w:rPr>
          <w:rFonts w:cs="Times New Roman"/>
          <w:lang w:val="es-CO"/>
        </w:rPr>
        <w:t xml:space="preserve">Ludus Colombia garantiza que el Software se ajustará sustancialmente a las especificaciones funcionales contenidas en los Requerimientos Funcionales (RFP) y/o en los alcances técnicos, acuerdos logrados y documentados durante la fase de diagnóstico y análisis y que estén acorde a la funcionalidad del sistema contenida en la documentación provista por el proveedor. Ludus Colombia ofrece una garantía base durante los seis (6) meses siguientes a la entrega (el “Periodo de Garantía”) cuando sea usado sin alteraciones materiales en el(los) módulo(s) del producto así como es responsabilidad de Ludus Colombia subsanar cualquier omisión o vicio oculto en su producto. </w:t>
      </w:r>
    </w:p>
    <w:p w14:paraId="6002C26A" w14:textId="77777777" w:rsidR="00772CEE" w:rsidRPr="00E700BD" w:rsidRDefault="00772CEE" w:rsidP="00E700BD">
      <w:pPr>
        <w:jc w:val="both"/>
        <w:rPr>
          <w:rFonts w:cs="Times New Roman"/>
          <w:lang w:val="es-CO"/>
        </w:rPr>
      </w:pPr>
    </w:p>
    <w:p w14:paraId="57F3E81F" w14:textId="77777777" w:rsidR="00E700BD" w:rsidRPr="00E700BD" w:rsidRDefault="00E700BD" w:rsidP="00E700BD">
      <w:pPr>
        <w:jc w:val="both"/>
        <w:rPr>
          <w:rFonts w:cs="Times New Roman"/>
          <w:lang w:val="es-CO"/>
        </w:rPr>
      </w:pPr>
      <w:r w:rsidRPr="00E700BD">
        <w:rPr>
          <w:rFonts w:cs="Times New Roman"/>
          <w:lang w:val="es-CO"/>
        </w:rPr>
        <w:t>Esta garantía será válida siempre y cuando el cliente utilice el programa desarrollado e instalado conforme a las especificaciones técnicas realizadas por el equipo de trabajo de Ludus.</w:t>
      </w:r>
    </w:p>
    <w:p w14:paraId="431CD44A" w14:textId="77777777" w:rsidR="00E700BD" w:rsidRPr="00E700BD" w:rsidRDefault="00E700BD" w:rsidP="00E700BD">
      <w:pPr>
        <w:jc w:val="both"/>
        <w:rPr>
          <w:rFonts w:cs="Times New Roman"/>
          <w:lang w:val="es-CO"/>
        </w:rPr>
      </w:pPr>
    </w:p>
    <w:p w14:paraId="4408EB5B" w14:textId="30737AF0" w:rsidR="00E700BD" w:rsidRDefault="00E700BD" w:rsidP="00E700BD">
      <w:pPr>
        <w:jc w:val="both"/>
        <w:rPr>
          <w:rFonts w:cs="Times New Roman"/>
          <w:b/>
          <w:lang w:val="es-CO"/>
        </w:rPr>
      </w:pPr>
      <w:r w:rsidRPr="00772CEE">
        <w:rPr>
          <w:rFonts w:cs="Times New Roman"/>
          <w:b/>
          <w:lang w:val="es-CO"/>
        </w:rPr>
        <w:t>Servicios cubiertos durante el periodo de garantía (entregado de forma gratuita al cliente)</w:t>
      </w:r>
    </w:p>
    <w:p w14:paraId="59401CA8" w14:textId="77777777" w:rsidR="00772CEE" w:rsidRPr="00772CEE" w:rsidRDefault="00772CEE" w:rsidP="00E700BD">
      <w:pPr>
        <w:jc w:val="both"/>
        <w:rPr>
          <w:rFonts w:cs="Times New Roman"/>
          <w:b/>
          <w:lang w:val="es-CO"/>
        </w:rPr>
      </w:pPr>
    </w:p>
    <w:p w14:paraId="22003D7F" w14:textId="0B984036" w:rsidR="00772CEE" w:rsidRPr="00772CEE" w:rsidRDefault="00E700BD" w:rsidP="00214CF6">
      <w:pPr>
        <w:pStyle w:val="Prrafodelista"/>
        <w:numPr>
          <w:ilvl w:val="0"/>
          <w:numId w:val="8"/>
        </w:numPr>
        <w:jc w:val="both"/>
        <w:rPr>
          <w:rFonts w:cs="Times New Roman"/>
          <w:lang w:val="es-CO"/>
        </w:rPr>
      </w:pPr>
      <w:r w:rsidRPr="00772CEE">
        <w:rPr>
          <w:rFonts w:cs="Times New Roman"/>
          <w:lang w:val="es-CO"/>
        </w:rPr>
        <w:t>Análisis y solución como consecuencia de un defecto (bugs) del software.</w:t>
      </w:r>
    </w:p>
    <w:p w14:paraId="12325855" w14:textId="6AE40FA9" w:rsidR="00772CEE" w:rsidRPr="00772CEE" w:rsidRDefault="00E700BD" w:rsidP="00214CF6">
      <w:pPr>
        <w:pStyle w:val="Prrafodelista"/>
        <w:numPr>
          <w:ilvl w:val="0"/>
          <w:numId w:val="8"/>
        </w:numPr>
        <w:jc w:val="both"/>
        <w:rPr>
          <w:rFonts w:cs="Times New Roman"/>
          <w:lang w:val="es-CO"/>
        </w:rPr>
      </w:pPr>
      <w:r w:rsidRPr="00772CEE">
        <w:rPr>
          <w:rFonts w:cs="Times New Roman"/>
          <w:lang w:val="es-CO"/>
        </w:rPr>
        <w:t>Análisis y solución como consecuencia de una omisión del proveedor.</w:t>
      </w:r>
    </w:p>
    <w:p w14:paraId="6DC261DD" w14:textId="77777777" w:rsidR="00E700BD" w:rsidRPr="00772CEE" w:rsidRDefault="00E700BD" w:rsidP="00214CF6">
      <w:pPr>
        <w:pStyle w:val="Prrafodelista"/>
        <w:numPr>
          <w:ilvl w:val="0"/>
          <w:numId w:val="8"/>
        </w:numPr>
        <w:jc w:val="both"/>
        <w:rPr>
          <w:rFonts w:cs="Times New Roman"/>
          <w:lang w:val="es-CO"/>
        </w:rPr>
      </w:pPr>
      <w:r w:rsidRPr="00772CEE">
        <w:rPr>
          <w:rFonts w:cs="Times New Roman"/>
          <w:lang w:val="es-CO"/>
        </w:rPr>
        <w:t>Análisis de mal funcionamiento y/o inoperatividad del software (en caso sea por un problema de instalación y/o configuración del software).</w:t>
      </w:r>
    </w:p>
    <w:p w14:paraId="55315F9C" w14:textId="77777777" w:rsidR="00E700BD" w:rsidRPr="00772CEE" w:rsidRDefault="00E700BD" w:rsidP="00214CF6">
      <w:pPr>
        <w:pStyle w:val="Prrafodelista"/>
        <w:numPr>
          <w:ilvl w:val="0"/>
          <w:numId w:val="8"/>
        </w:numPr>
        <w:jc w:val="both"/>
        <w:rPr>
          <w:rFonts w:cs="Times New Roman"/>
          <w:lang w:val="es-CO"/>
        </w:rPr>
      </w:pPr>
      <w:r w:rsidRPr="00772CEE">
        <w:rPr>
          <w:rFonts w:cs="Times New Roman"/>
          <w:lang w:val="es-CO"/>
        </w:rPr>
        <w:t xml:space="preserve">Asistencia técnica remota en la instalación, configuración y uso del software al personal técnico del cliente, siempre y cuando no hayan cambiado las condiciones </w:t>
      </w:r>
      <w:r w:rsidRPr="00772CEE">
        <w:rPr>
          <w:rFonts w:cs="Times New Roman"/>
          <w:lang w:val="es-CO"/>
        </w:rPr>
        <w:lastRenderedPageBreak/>
        <w:t>iniciales de instalación y configuración como lo dejó implementado personal de Ludus Colombia.</w:t>
      </w:r>
    </w:p>
    <w:p w14:paraId="622DB51E" w14:textId="77777777" w:rsidR="00E700BD" w:rsidRPr="00E700BD" w:rsidRDefault="00E700BD" w:rsidP="00E700BD">
      <w:pPr>
        <w:jc w:val="both"/>
        <w:rPr>
          <w:rFonts w:cs="Times New Roman"/>
          <w:lang w:val="es-CO"/>
        </w:rPr>
      </w:pPr>
    </w:p>
    <w:p w14:paraId="0E8A2AC0" w14:textId="17F1CBD1" w:rsidR="00E700BD" w:rsidRPr="00772CEE" w:rsidRDefault="00E700BD" w:rsidP="00E700BD">
      <w:pPr>
        <w:jc w:val="both"/>
        <w:rPr>
          <w:rFonts w:cs="Times New Roman"/>
          <w:b/>
          <w:lang w:val="es-CO"/>
        </w:rPr>
      </w:pPr>
      <w:r w:rsidRPr="00772CEE">
        <w:rPr>
          <w:rFonts w:cs="Times New Roman"/>
          <w:b/>
          <w:lang w:val="es-CO"/>
        </w:rPr>
        <w:t>Servicios no cubiertos durante el periodo de garantía (Servicios de Post Implementación con Valor Adicional)</w:t>
      </w:r>
    </w:p>
    <w:p w14:paraId="3224CB5F" w14:textId="77777777" w:rsidR="00772CEE" w:rsidRPr="00E700BD" w:rsidRDefault="00772CEE" w:rsidP="00E700BD">
      <w:pPr>
        <w:jc w:val="both"/>
        <w:rPr>
          <w:rFonts w:cs="Times New Roman"/>
          <w:lang w:val="es-CO"/>
        </w:rPr>
      </w:pPr>
    </w:p>
    <w:p w14:paraId="6596BBF9" w14:textId="77777777" w:rsidR="00E700BD" w:rsidRPr="00772CEE" w:rsidRDefault="00E700BD" w:rsidP="00214CF6">
      <w:pPr>
        <w:pStyle w:val="Prrafodelista"/>
        <w:numPr>
          <w:ilvl w:val="0"/>
          <w:numId w:val="9"/>
        </w:numPr>
        <w:jc w:val="both"/>
        <w:rPr>
          <w:rFonts w:cs="Times New Roman"/>
          <w:lang w:val="es-CO"/>
        </w:rPr>
      </w:pPr>
      <w:r w:rsidRPr="00772CEE">
        <w:rPr>
          <w:rFonts w:cs="Times New Roman"/>
          <w:lang w:val="es-CO"/>
        </w:rPr>
        <w:t>Análisis de nuevos requerimientos y/o funcionalidades del software.</w:t>
      </w:r>
    </w:p>
    <w:p w14:paraId="62B63072" w14:textId="77777777" w:rsidR="00E700BD" w:rsidRPr="00772CEE" w:rsidRDefault="00E700BD" w:rsidP="00214CF6">
      <w:pPr>
        <w:pStyle w:val="Prrafodelista"/>
        <w:numPr>
          <w:ilvl w:val="0"/>
          <w:numId w:val="9"/>
        </w:numPr>
        <w:jc w:val="both"/>
        <w:rPr>
          <w:rFonts w:cs="Times New Roman"/>
          <w:lang w:val="es-CO"/>
        </w:rPr>
      </w:pPr>
      <w:r w:rsidRPr="00772CEE">
        <w:rPr>
          <w:rFonts w:cs="Times New Roman"/>
          <w:lang w:val="es-CO"/>
        </w:rPr>
        <w:t>Capacitación y/o entrenamiento en herramientas de software y/o hardware.</w:t>
      </w:r>
    </w:p>
    <w:p w14:paraId="026D8253" w14:textId="77777777" w:rsidR="00E700BD" w:rsidRPr="00772CEE" w:rsidRDefault="00E700BD" w:rsidP="00214CF6">
      <w:pPr>
        <w:pStyle w:val="Prrafodelista"/>
        <w:numPr>
          <w:ilvl w:val="0"/>
          <w:numId w:val="9"/>
        </w:numPr>
        <w:jc w:val="both"/>
        <w:rPr>
          <w:rFonts w:cs="Times New Roman"/>
          <w:lang w:val="es-CO"/>
        </w:rPr>
      </w:pPr>
      <w:r w:rsidRPr="00772CEE">
        <w:rPr>
          <w:rFonts w:cs="Times New Roman"/>
          <w:lang w:val="es-CO"/>
        </w:rPr>
        <w:t>Actualización a una nueva versión del software y/o de los componentes.</w:t>
      </w:r>
    </w:p>
    <w:p w14:paraId="3E2D55C3" w14:textId="77777777" w:rsidR="00E700BD" w:rsidRPr="00772CEE" w:rsidRDefault="00E700BD" w:rsidP="00214CF6">
      <w:pPr>
        <w:pStyle w:val="Prrafodelista"/>
        <w:numPr>
          <w:ilvl w:val="0"/>
          <w:numId w:val="9"/>
        </w:numPr>
        <w:jc w:val="both"/>
        <w:rPr>
          <w:rFonts w:cs="Times New Roman"/>
          <w:lang w:val="es-CO"/>
        </w:rPr>
      </w:pPr>
      <w:r w:rsidRPr="00772CEE">
        <w:rPr>
          <w:rFonts w:cs="Times New Roman"/>
          <w:lang w:val="es-CO"/>
        </w:rPr>
        <w:t>Solución de problemas debido al mal funcionamiento y/o inoperatividad de cualquier componente dependiente para el correcto funcionamiento del software (software y/o hardware de terceros).</w:t>
      </w:r>
    </w:p>
    <w:p w14:paraId="6C3FE8BD" w14:textId="77777777" w:rsidR="00E700BD" w:rsidRPr="00772CEE" w:rsidRDefault="00E700BD" w:rsidP="00214CF6">
      <w:pPr>
        <w:pStyle w:val="Prrafodelista"/>
        <w:numPr>
          <w:ilvl w:val="0"/>
          <w:numId w:val="9"/>
        </w:numPr>
        <w:jc w:val="both"/>
        <w:rPr>
          <w:rFonts w:cs="Times New Roman"/>
          <w:lang w:val="es-CO"/>
        </w:rPr>
      </w:pPr>
      <w:r w:rsidRPr="00772CEE">
        <w:rPr>
          <w:rFonts w:cs="Times New Roman"/>
          <w:lang w:val="es-CO"/>
        </w:rPr>
        <w:t>Entrega de licencias de software de terceros.</w:t>
      </w:r>
    </w:p>
    <w:p w14:paraId="6AD095C4" w14:textId="77777777" w:rsidR="00E700BD" w:rsidRPr="00772CEE" w:rsidRDefault="00E700BD" w:rsidP="00214CF6">
      <w:pPr>
        <w:pStyle w:val="Prrafodelista"/>
        <w:numPr>
          <w:ilvl w:val="0"/>
          <w:numId w:val="9"/>
        </w:numPr>
        <w:jc w:val="both"/>
        <w:rPr>
          <w:rFonts w:cs="Times New Roman"/>
          <w:lang w:val="es-CO"/>
        </w:rPr>
      </w:pPr>
      <w:r w:rsidRPr="00772CEE">
        <w:rPr>
          <w:rFonts w:cs="Times New Roman"/>
          <w:lang w:val="es-CO"/>
        </w:rPr>
        <w:t>Renovación y/o actualización de cualquier componente dependiente para el correcto funcionamiento del software (software y/o hardware de terceros).</w:t>
      </w:r>
    </w:p>
    <w:p w14:paraId="5F0E6AD3" w14:textId="77777777" w:rsidR="00E700BD" w:rsidRPr="00772CEE" w:rsidRDefault="00E700BD" w:rsidP="00214CF6">
      <w:pPr>
        <w:pStyle w:val="Prrafodelista"/>
        <w:numPr>
          <w:ilvl w:val="0"/>
          <w:numId w:val="9"/>
        </w:numPr>
        <w:jc w:val="both"/>
        <w:rPr>
          <w:rFonts w:cs="Times New Roman"/>
          <w:lang w:val="es-CO"/>
        </w:rPr>
      </w:pPr>
      <w:r w:rsidRPr="00772CEE">
        <w:rPr>
          <w:rFonts w:cs="Times New Roman"/>
          <w:lang w:val="es-CO"/>
        </w:rPr>
        <w:t>Asistencia técnica personalizada y en sitio de personal técnico de Ludus Colombia en las instalaciones del cliente.</w:t>
      </w:r>
    </w:p>
    <w:p w14:paraId="47250CC6" w14:textId="77777777" w:rsidR="00E700BD" w:rsidRPr="00E700BD" w:rsidRDefault="00E700BD" w:rsidP="00E700BD">
      <w:pPr>
        <w:jc w:val="both"/>
        <w:rPr>
          <w:rFonts w:cs="Times New Roman"/>
          <w:lang w:val="es-CO"/>
        </w:rPr>
      </w:pPr>
    </w:p>
    <w:p w14:paraId="7367E5E3" w14:textId="77777777" w:rsidR="00E700BD" w:rsidRPr="00E700BD" w:rsidRDefault="00E700BD" w:rsidP="00E700BD">
      <w:pPr>
        <w:jc w:val="both"/>
        <w:rPr>
          <w:rFonts w:cs="Times New Roman"/>
          <w:lang w:val="es-CO"/>
        </w:rPr>
      </w:pPr>
      <w:r w:rsidRPr="00E700BD">
        <w:rPr>
          <w:rFonts w:cs="Times New Roman"/>
          <w:lang w:val="es-CO"/>
        </w:rPr>
        <w:t>Para poder hacer uso de la garantía el cliente deberá completar un registro de incidente en plataforma Help Desk de Ludus Colombia. Luego de 24 horas de recepcionado el incidente, este será revisado para dar por resuelto si corresponde a un tratamiento vía Garantía o en su defecto es considerado un requerimiento fuera del alcance de la garantía.</w:t>
      </w:r>
    </w:p>
    <w:p w14:paraId="73EB2D1F" w14:textId="77777777" w:rsidR="00E700BD" w:rsidRPr="00E700BD" w:rsidRDefault="00E700BD" w:rsidP="00E700BD">
      <w:pPr>
        <w:jc w:val="both"/>
        <w:rPr>
          <w:rFonts w:cs="Times New Roman"/>
          <w:lang w:val="es-CO"/>
        </w:rPr>
      </w:pPr>
    </w:p>
    <w:p w14:paraId="5E2B871F" w14:textId="13F36BBB" w:rsidR="00F410FA" w:rsidRDefault="00E700BD" w:rsidP="00E700BD">
      <w:pPr>
        <w:jc w:val="both"/>
        <w:rPr>
          <w:rFonts w:cs="Times New Roman"/>
          <w:lang w:val="es-CO"/>
        </w:rPr>
        <w:sectPr w:rsidR="00F410FA" w:rsidSect="007C0E9C">
          <w:headerReference w:type="default" r:id="rId30"/>
          <w:footerReference w:type="default" r:id="rId31"/>
          <w:headerReference w:type="first" r:id="rId32"/>
          <w:pgSz w:w="12240" w:h="15840"/>
          <w:pgMar w:top="1701" w:right="1701" w:bottom="1418" w:left="1701" w:header="709" w:footer="709" w:gutter="0"/>
          <w:cols w:space="708"/>
          <w:titlePg/>
          <w:docGrid w:linePitch="360"/>
        </w:sectPr>
      </w:pPr>
      <w:r w:rsidRPr="00E700BD">
        <w:rPr>
          <w:rFonts w:cs="Times New Roman"/>
          <w:lang w:val="es-CO"/>
        </w:rPr>
        <w:t>Como parte de los servicios de valor agregado, Ludus Colombia brinda servicios complementarios que permiten extender el alcance de la garantía así como atender requerimientos que no formen parte de la garantía.</w:t>
      </w:r>
    </w:p>
    <w:p w14:paraId="0ACB8F5A" w14:textId="0E085F66" w:rsidR="00C66033" w:rsidRPr="00221851" w:rsidRDefault="00C66033" w:rsidP="00221851">
      <w:pPr>
        <w:pStyle w:val="Ttulo1"/>
        <w:numPr>
          <w:ilvl w:val="0"/>
          <w:numId w:val="3"/>
        </w:numPr>
        <w:spacing w:before="480" w:line="276" w:lineRule="auto"/>
        <w:jc w:val="both"/>
        <w:rPr>
          <w:lang w:val="es-CO"/>
        </w:rPr>
      </w:pPr>
      <w:r w:rsidRPr="00221851">
        <w:rPr>
          <w:lang w:val="es-CO"/>
        </w:rPr>
        <w:lastRenderedPageBreak/>
        <w:t>Anexos</w:t>
      </w:r>
    </w:p>
    <w:p w14:paraId="41E48877" w14:textId="77541B30" w:rsidR="00C66033" w:rsidRDefault="00C66033" w:rsidP="00E700BD">
      <w:pPr>
        <w:jc w:val="both"/>
        <w:rPr>
          <w:rFonts w:cs="Times New Roman"/>
          <w:lang w:val="es-CO"/>
        </w:rPr>
      </w:pPr>
    </w:p>
    <w:p w14:paraId="70A3F818" w14:textId="724074AA" w:rsidR="00C66033" w:rsidRDefault="00C66033" w:rsidP="00E700BD">
      <w:pPr>
        <w:jc w:val="both"/>
        <w:rPr>
          <w:rFonts w:cs="Times New Roman"/>
          <w:lang w:val="es-CO"/>
        </w:rPr>
      </w:pPr>
      <w:r>
        <w:rPr>
          <w:rFonts w:cs="Times New Roman"/>
          <w:lang w:val="es-CO"/>
        </w:rPr>
        <w:t>Anexo 1</w:t>
      </w:r>
    </w:p>
    <w:p w14:paraId="2DC888D5" w14:textId="77777777" w:rsidR="00221851" w:rsidRDefault="00221851" w:rsidP="00E700BD">
      <w:pPr>
        <w:jc w:val="both"/>
        <w:rPr>
          <w:rFonts w:cs="Times New Roman"/>
          <w:lang w:val="es-CO"/>
        </w:rPr>
      </w:pPr>
    </w:p>
    <w:tbl>
      <w:tblPr>
        <w:tblStyle w:val="Cuadrculamedia3-nfasis1"/>
        <w:tblW w:w="12748" w:type="dxa"/>
        <w:tblLayout w:type="fixed"/>
        <w:tblLook w:val="04A0" w:firstRow="1" w:lastRow="0" w:firstColumn="1" w:lastColumn="0" w:noHBand="0" w:noVBand="1"/>
      </w:tblPr>
      <w:tblGrid>
        <w:gridCol w:w="841"/>
        <w:gridCol w:w="2835"/>
        <w:gridCol w:w="3544"/>
        <w:gridCol w:w="1842"/>
        <w:gridCol w:w="993"/>
        <w:gridCol w:w="1134"/>
        <w:gridCol w:w="1559"/>
      </w:tblGrid>
      <w:tr w:rsidR="006C6A7A" w:rsidRPr="000F7343" w14:paraId="052D0778" w14:textId="77777777" w:rsidTr="008F1232">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676" w:type="dxa"/>
            <w:gridSpan w:val="2"/>
            <w:noWrap/>
            <w:vAlign w:val="center"/>
            <w:hideMark/>
          </w:tcPr>
          <w:p w14:paraId="1E2189C3" w14:textId="77777777" w:rsidR="00C03F9B" w:rsidRPr="00C03F9B" w:rsidRDefault="00C03F9B" w:rsidP="005C1891">
            <w:pPr>
              <w:jc w:val="center"/>
              <w:rPr>
                <w:rFonts w:asciiTheme="minorHAnsi" w:eastAsia="Times New Roman" w:hAnsiTheme="minorHAnsi" w:cstheme="minorHAnsi"/>
                <w:sz w:val="12"/>
                <w:szCs w:val="12"/>
                <w:lang w:val="es-CO" w:eastAsia="es-CO"/>
              </w:rPr>
            </w:pPr>
            <w:r w:rsidRPr="00C03F9B">
              <w:rPr>
                <w:rFonts w:asciiTheme="minorHAnsi" w:eastAsia="Times New Roman" w:hAnsiTheme="minorHAnsi" w:cstheme="minorHAnsi"/>
                <w:sz w:val="12"/>
                <w:szCs w:val="12"/>
                <w:lang w:val="es-CO" w:eastAsia="es-CO"/>
              </w:rPr>
              <w:t>Entregables</w:t>
            </w:r>
          </w:p>
        </w:tc>
        <w:tc>
          <w:tcPr>
            <w:tcW w:w="3544" w:type="dxa"/>
            <w:vAlign w:val="center"/>
            <w:hideMark/>
          </w:tcPr>
          <w:p w14:paraId="07AEAED9" w14:textId="77777777" w:rsidR="00C03F9B" w:rsidRPr="00C03F9B" w:rsidRDefault="00C03F9B" w:rsidP="005C1891">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2"/>
                <w:szCs w:val="12"/>
                <w:lang w:val="es-CO" w:eastAsia="es-CO"/>
              </w:rPr>
            </w:pPr>
            <w:r w:rsidRPr="00C03F9B">
              <w:rPr>
                <w:rFonts w:asciiTheme="minorHAnsi" w:eastAsia="Times New Roman" w:hAnsiTheme="minorHAnsi" w:cstheme="minorHAnsi"/>
                <w:sz w:val="12"/>
                <w:szCs w:val="12"/>
                <w:lang w:val="es-CO" w:eastAsia="es-CO"/>
              </w:rPr>
              <w:t>Criterios de aceptación</w:t>
            </w:r>
          </w:p>
        </w:tc>
        <w:tc>
          <w:tcPr>
            <w:tcW w:w="1842" w:type="dxa"/>
            <w:vAlign w:val="center"/>
            <w:hideMark/>
          </w:tcPr>
          <w:p w14:paraId="5376665D" w14:textId="77777777" w:rsidR="00C03F9B" w:rsidRPr="00C03F9B" w:rsidRDefault="00C03F9B" w:rsidP="005C1891">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2"/>
                <w:szCs w:val="12"/>
                <w:lang w:val="es-CO" w:eastAsia="es-CO"/>
              </w:rPr>
            </w:pPr>
            <w:r w:rsidRPr="00C03F9B">
              <w:rPr>
                <w:rFonts w:asciiTheme="minorHAnsi" w:eastAsia="Times New Roman" w:hAnsiTheme="minorHAnsi" w:cstheme="minorHAnsi"/>
                <w:sz w:val="12"/>
                <w:szCs w:val="12"/>
                <w:lang w:val="es-CO" w:eastAsia="es-CO"/>
              </w:rPr>
              <w:t>Quien valida</w:t>
            </w:r>
          </w:p>
        </w:tc>
        <w:tc>
          <w:tcPr>
            <w:tcW w:w="993" w:type="dxa"/>
            <w:vAlign w:val="center"/>
            <w:hideMark/>
          </w:tcPr>
          <w:p w14:paraId="0041EC15" w14:textId="77777777" w:rsidR="00C03F9B" w:rsidRPr="00C03F9B" w:rsidRDefault="00C03F9B" w:rsidP="005C1891">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2"/>
                <w:szCs w:val="12"/>
                <w:lang w:val="es-CO" w:eastAsia="es-CO"/>
              </w:rPr>
            </w:pPr>
            <w:r w:rsidRPr="00C03F9B">
              <w:rPr>
                <w:rFonts w:asciiTheme="minorHAnsi" w:eastAsia="Times New Roman" w:hAnsiTheme="minorHAnsi" w:cstheme="minorHAnsi"/>
                <w:sz w:val="12"/>
                <w:szCs w:val="12"/>
                <w:lang w:val="es-CO" w:eastAsia="es-CO"/>
              </w:rPr>
              <w:t>Quien aprueba</w:t>
            </w:r>
          </w:p>
        </w:tc>
        <w:tc>
          <w:tcPr>
            <w:tcW w:w="1134" w:type="dxa"/>
            <w:vAlign w:val="center"/>
            <w:hideMark/>
          </w:tcPr>
          <w:p w14:paraId="7C0AA37D" w14:textId="77777777" w:rsidR="00C03F9B" w:rsidRPr="00C03F9B" w:rsidRDefault="00C03F9B" w:rsidP="005C1891">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2"/>
                <w:szCs w:val="12"/>
                <w:lang w:val="es-CO" w:eastAsia="es-CO"/>
              </w:rPr>
            </w:pPr>
            <w:r w:rsidRPr="00C03F9B">
              <w:rPr>
                <w:rFonts w:asciiTheme="minorHAnsi" w:eastAsia="Times New Roman" w:hAnsiTheme="minorHAnsi" w:cstheme="minorHAnsi"/>
                <w:sz w:val="12"/>
                <w:szCs w:val="12"/>
                <w:lang w:val="es-CO" w:eastAsia="es-CO"/>
              </w:rPr>
              <w:t>Cuando valida</w:t>
            </w:r>
          </w:p>
        </w:tc>
        <w:tc>
          <w:tcPr>
            <w:tcW w:w="1559" w:type="dxa"/>
            <w:vAlign w:val="center"/>
            <w:hideMark/>
          </w:tcPr>
          <w:p w14:paraId="3F2EE5A7" w14:textId="77777777" w:rsidR="00C03F9B" w:rsidRPr="00C03F9B" w:rsidRDefault="00C03F9B" w:rsidP="005C1891">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2"/>
                <w:szCs w:val="12"/>
                <w:lang w:val="es-CO" w:eastAsia="es-CO"/>
              </w:rPr>
            </w:pPr>
            <w:r w:rsidRPr="00C03F9B">
              <w:rPr>
                <w:rFonts w:asciiTheme="minorHAnsi" w:eastAsia="Times New Roman" w:hAnsiTheme="minorHAnsi" w:cstheme="minorHAnsi"/>
                <w:sz w:val="12"/>
                <w:szCs w:val="12"/>
                <w:lang w:val="es-CO" w:eastAsia="es-CO"/>
              </w:rPr>
              <w:t>Tiempo de aprobación(Días hábiles)</w:t>
            </w:r>
          </w:p>
        </w:tc>
      </w:tr>
      <w:tr w:rsidR="006C6A7A" w:rsidRPr="000F7343" w14:paraId="4D067E7A" w14:textId="77777777" w:rsidTr="006F0D5B">
        <w:trPr>
          <w:cnfStyle w:val="000000100000" w:firstRow="0" w:lastRow="0" w:firstColumn="0" w:lastColumn="0" w:oddVBand="0" w:evenVBand="0" w:oddHBand="1"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841" w:type="dxa"/>
            <w:vMerge w:val="restart"/>
            <w:tcBorders>
              <w:top w:val="single" w:sz="24" w:space="0" w:color="FFFFFF" w:themeColor="background1"/>
              <w:left w:val="single" w:sz="24" w:space="0" w:color="FFFFFF" w:themeColor="background1"/>
              <w:bottom w:val="single" w:sz="24" w:space="0" w:color="FFFFFF" w:themeColor="background1"/>
            </w:tcBorders>
            <w:vAlign w:val="center"/>
            <w:hideMark/>
          </w:tcPr>
          <w:p w14:paraId="2B844B3B" w14:textId="77777777" w:rsidR="00C03F9B" w:rsidRPr="00C03F9B" w:rsidRDefault="00C03F9B" w:rsidP="00C03F9B">
            <w:pPr>
              <w:jc w:val="center"/>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Fase 1    Planeación</w:t>
            </w:r>
          </w:p>
        </w:tc>
        <w:tc>
          <w:tcPr>
            <w:tcW w:w="2835" w:type="dxa"/>
            <w:hideMark/>
          </w:tcPr>
          <w:p w14:paraId="0D46D899" w14:textId="77777777" w:rsidR="00C03F9B" w:rsidRPr="00C03F9B" w:rsidRDefault="00C03F9B" w:rsidP="00C03F9B">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xml:space="preserve">Acta kickoff </w:t>
            </w:r>
          </w:p>
        </w:tc>
        <w:tc>
          <w:tcPr>
            <w:tcW w:w="3544" w:type="dxa"/>
            <w:hideMark/>
          </w:tcPr>
          <w:p w14:paraId="71F027F7" w14:textId="77777777" w:rsidR="00C03F9B" w:rsidRPr="00C03F9B" w:rsidRDefault="00C03F9B" w:rsidP="00C03F9B">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Agenda del Kickoff</w:t>
            </w:r>
            <w:r w:rsidRPr="00C03F9B">
              <w:rPr>
                <w:rFonts w:asciiTheme="minorHAnsi" w:eastAsia="Times New Roman" w:hAnsiTheme="minorHAnsi" w:cstheme="minorHAnsi"/>
                <w:color w:val="000000"/>
                <w:sz w:val="12"/>
                <w:szCs w:val="12"/>
                <w:lang w:val="es-CO" w:eastAsia="es-CO"/>
              </w:rPr>
              <w:br/>
              <w:t>Listado de asistentes</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253A2C63"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43C59CF8"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0F23A91E"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661BA143"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6C6A7A" w:rsidRPr="000F7343" w14:paraId="51EDAD4E" w14:textId="77777777" w:rsidTr="006F0D5B">
        <w:trPr>
          <w:trHeight w:val="798"/>
        </w:trPr>
        <w:tc>
          <w:tcPr>
            <w:cnfStyle w:val="001000000000" w:firstRow="0" w:lastRow="0" w:firstColumn="1" w:lastColumn="0" w:oddVBand="0" w:evenVBand="0" w:oddHBand="0" w:evenHBand="0" w:firstRowFirstColumn="0" w:firstRowLastColumn="0" w:lastRowFirstColumn="0" w:lastRowLastColumn="0"/>
            <w:tcW w:w="841" w:type="dxa"/>
            <w:vMerge/>
            <w:tcBorders>
              <w:left w:val="single" w:sz="24" w:space="0" w:color="FFFFFF" w:themeColor="background1"/>
              <w:bottom w:val="single" w:sz="24" w:space="0" w:color="FFFFFF" w:themeColor="background1"/>
            </w:tcBorders>
            <w:vAlign w:val="center"/>
            <w:hideMark/>
          </w:tcPr>
          <w:p w14:paraId="0D2EE0D2" w14:textId="77777777" w:rsidR="00C03F9B" w:rsidRPr="00C03F9B" w:rsidRDefault="00C03F9B" w:rsidP="00C03F9B">
            <w:pPr>
              <w:rPr>
                <w:rFonts w:asciiTheme="minorHAnsi" w:eastAsia="Times New Roman" w:hAnsiTheme="minorHAnsi" w:cstheme="minorHAnsi"/>
                <w:color w:val="000000"/>
                <w:sz w:val="12"/>
                <w:szCs w:val="12"/>
                <w:lang w:val="es-CO" w:eastAsia="es-CO"/>
              </w:rPr>
            </w:pPr>
          </w:p>
        </w:tc>
        <w:tc>
          <w:tcPr>
            <w:tcW w:w="2835" w:type="dxa"/>
            <w:hideMark/>
          </w:tcPr>
          <w:p w14:paraId="5A738B3D" w14:textId="77777777" w:rsidR="00C03F9B" w:rsidRPr="00C03F9B" w:rsidRDefault="00C03F9B" w:rsidP="00C03F9B">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Presentación Kickoff</w:t>
            </w:r>
          </w:p>
        </w:tc>
        <w:tc>
          <w:tcPr>
            <w:tcW w:w="3544" w:type="dxa"/>
            <w:hideMark/>
          </w:tcPr>
          <w:p w14:paraId="1DB190C8" w14:textId="77777777" w:rsidR="00C03F9B" w:rsidRPr="00C03F9B" w:rsidRDefault="00C03F9B" w:rsidP="00C03F9B">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Objetivo</w:t>
            </w:r>
            <w:r w:rsidRPr="00C03F9B">
              <w:rPr>
                <w:rFonts w:asciiTheme="minorHAnsi" w:eastAsia="Times New Roman" w:hAnsiTheme="minorHAnsi" w:cstheme="minorHAnsi"/>
                <w:color w:val="000000"/>
                <w:sz w:val="12"/>
                <w:szCs w:val="12"/>
                <w:lang w:val="es-CO" w:eastAsia="es-CO"/>
              </w:rPr>
              <w:br/>
              <w:t>Alcance</w:t>
            </w:r>
            <w:r w:rsidRPr="00C03F9B">
              <w:rPr>
                <w:rFonts w:asciiTheme="minorHAnsi" w:eastAsia="Times New Roman" w:hAnsiTheme="minorHAnsi" w:cstheme="minorHAnsi"/>
                <w:color w:val="000000"/>
                <w:sz w:val="12"/>
                <w:szCs w:val="12"/>
                <w:lang w:val="es-CO" w:eastAsia="es-CO"/>
              </w:rPr>
              <w:br/>
              <w:t>Metodología</w:t>
            </w:r>
            <w:r w:rsidRPr="00C03F9B">
              <w:rPr>
                <w:rFonts w:asciiTheme="minorHAnsi" w:eastAsia="Times New Roman" w:hAnsiTheme="minorHAnsi" w:cstheme="minorHAnsi"/>
                <w:color w:val="000000"/>
                <w:sz w:val="12"/>
                <w:szCs w:val="12"/>
                <w:lang w:val="es-CO" w:eastAsia="es-CO"/>
              </w:rPr>
              <w:br/>
              <w:t>Equipo de trabajo</w:t>
            </w:r>
            <w:r w:rsidRPr="00C03F9B">
              <w:rPr>
                <w:rFonts w:asciiTheme="minorHAnsi" w:eastAsia="Times New Roman" w:hAnsiTheme="minorHAnsi" w:cstheme="minorHAnsi"/>
                <w:color w:val="000000"/>
                <w:sz w:val="12"/>
                <w:szCs w:val="12"/>
                <w:lang w:val="es-CO" w:eastAsia="es-CO"/>
              </w:rPr>
              <w:br/>
              <w:t>Cronograma</w:t>
            </w:r>
          </w:p>
        </w:tc>
        <w:tc>
          <w:tcPr>
            <w:tcW w:w="1842" w:type="dxa"/>
            <w:hideMark/>
          </w:tcPr>
          <w:p w14:paraId="400C1888"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2B15E503"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01FF6222"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3D64751D"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6C6A7A" w:rsidRPr="000F7343" w14:paraId="5BEAEC4E" w14:textId="77777777" w:rsidTr="006F0D5B">
        <w:trPr>
          <w:cnfStyle w:val="000000100000" w:firstRow="0" w:lastRow="0" w:firstColumn="0" w:lastColumn="0" w:oddVBand="0" w:evenVBand="0" w:oddHBand="1" w:evenHBand="0" w:firstRowFirstColumn="0" w:firstRowLastColumn="0" w:lastRowFirstColumn="0" w:lastRowLastColumn="0"/>
          <w:trHeight w:val="924"/>
        </w:trPr>
        <w:tc>
          <w:tcPr>
            <w:cnfStyle w:val="001000000000" w:firstRow="0" w:lastRow="0" w:firstColumn="1" w:lastColumn="0" w:oddVBand="0" w:evenVBand="0" w:oddHBand="0" w:evenHBand="0" w:firstRowFirstColumn="0" w:firstRowLastColumn="0" w:lastRowFirstColumn="0" w:lastRowLastColumn="0"/>
            <w:tcW w:w="841" w:type="dxa"/>
            <w:vMerge w:val="restart"/>
            <w:tcBorders>
              <w:top w:val="single" w:sz="24" w:space="0" w:color="FFFFFF" w:themeColor="background1"/>
            </w:tcBorders>
            <w:vAlign w:val="center"/>
            <w:hideMark/>
          </w:tcPr>
          <w:p w14:paraId="261E7D07" w14:textId="77777777" w:rsidR="00C03F9B" w:rsidRPr="00C03F9B" w:rsidRDefault="00C03F9B" w:rsidP="00C03F9B">
            <w:pPr>
              <w:jc w:val="center"/>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Fase 2 Diagnóstico</w:t>
            </w:r>
          </w:p>
        </w:tc>
        <w:tc>
          <w:tcPr>
            <w:tcW w:w="2835" w:type="dxa"/>
            <w:hideMark/>
          </w:tcPr>
          <w:p w14:paraId="7AAF3A66" w14:textId="77777777" w:rsidR="00C03F9B" w:rsidRPr="00C03F9B" w:rsidRDefault="00C03F9B" w:rsidP="00C03F9B">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Documentación de levantamiento de la información técnica y no técnica</w:t>
            </w:r>
          </w:p>
        </w:tc>
        <w:tc>
          <w:tcPr>
            <w:tcW w:w="3544" w:type="dxa"/>
            <w:hideMark/>
          </w:tcPr>
          <w:p w14:paraId="2F60587C" w14:textId="77777777" w:rsidR="00C03F9B" w:rsidRPr="00C03F9B" w:rsidRDefault="00C03F9B" w:rsidP="00C03F9B">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Objetivo del documento</w:t>
            </w:r>
            <w:r w:rsidRPr="00C03F9B">
              <w:rPr>
                <w:rFonts w:asciiTheme="minorHAnsi" w:eastAsia="Times New Roman" w:hAnsiTheme="minorHAnsi" w:cstheme="minorHAnsi"/>
                <w:color w:val="000000"/>
                <w:sz w:val="12"/>
                <w:szCs w:val="12"/>
                <w:lang w:val="es-CO" w:eastAsia="es-CO"/>
              </w:rPr>
              <w:br/>
              <w:t>Temas cubiertos</w:t>
            </w:r>
            <w:r w:rsidRPr="00C03F9B">
              <w:rPr>
                <w:rFonts w:asciiTheme="minorHAnsi" w:eastAsia="Times New Roman" w:hAnsiTheme="minorHAnsi" w:cstheme="minorHAnsi"/>
                <w:color w:val="000000"/>
                <w:sz w:val="12"/>
                <w:szCs w:val="12"/>
                <w:lang w:val="es-CO" w:eastAsia="es-CO"/>
              </w:rPr>
              <w:br/>
              <w:t>Requerimientos de cliente</w:t>
            </w:r>
            <w:r w:rsidRPr="00C03F9B">
              <w:rPr>
                <w:rFonts w:asciiTheme="minorHAnsi" w:eastAsia="Times New Roman" w:hAnsiTheme="minorHAnsi" w:cstheme="minorHAnsi"/>
                <w:color w:val="000000"/>
                <w:sz w:val="12"/>
                <w:szCs w:val="12"/>
                <w:lang w:val="es-CO" w:eastAsia="es-CO"/>
              </w:rPr>
              <w:br/>
              <w:t>Tratamiento de la información (análisis, procesamiento, consolidación)</w:t>
            </w:r>
            <w:r w:rsidRPr="00C03F9B">
              <w:rPr>
                <w:rFonts w:asciiTheme="minorHAnsi" w:eastAsia="Times New Roman" w:hAnsiTheme="minorHAnsi" w:cstheme="minorHAnsi"/>
                <w:color w:val="000000"/>
                <w:sz w:val="12"/>
                <w:szCs w:val="12"/>
                <w:lang w:val="es-CO" w:eastAsia="es-CO"/>
              </w:rPr>
              <w:br/>
              <w:t>Aclaraciones y respuesta a requerimientos de cliente</w:t>
            </w:r>
          </w:p>
        </w:tc>
        <w:tc>
          <w:tcPr>
            <w:tcW w:w="1842" w:type="dxa"/>
            <w:hideMark/>
          </w:tcPr>
          <w:p w14:paraId="1E2F6996" w14:textId="1B0A0E20"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xml:space="preserve">Especialista </w:t>
            </w:r>
            <w:r w:rsidR="00221851"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p>
        </w:tc>
        <w:tc>
          <w:tcPr>
            <w:tcW w:w="993" w:type="dxa"/>
            <w:hideMark/>
          </w:tcPr>
          <w:p w14:paraId="1BF25F7C"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3C45D02B"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5D4FDD55"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3</w:t>
            </w:r>
          </w:p>
        </w:tc>
      </w:tr>
      <w:tr w:rsidR="006C6A7A" w:rsidRPr="000F7343" w14:paraId="7573852D" w14:textId="77777777" w:rsidTr="006F0D5B">
        <w:trPr>
          <w:trHeight w:val="938"/>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5E7851CA" w14:textId="77777777" w:rsidR="00C03F9B" w:rsidRPr="00C03F9B" w:rsidRDefault="00C03F9B" w:rsidP="00C03F9B">
            <w:pPr>
              <w:rPr>
                <w:rFonts w:asciiTheme="minorHAnsi" w:eastAsia="Times New Roman" w:hAnsiTheme="minorHAnsi" w:cstheme="minorHAnsi"/>
                <w:color w:val="000000"/>
                <w:sz w:val="12"/>
                <w:szCs w:val="12"/>
                <w:lang w:val="es-CO" w:eastAsia="es-CO"/>
              </w:rPr>
            </w:pPr>
          </w:p>
        </w:tc>
        <w:tc>
          <w:tcPr>
            <w:tcW w:w="2835" w:type="dxa"/>
            <w:hideMark/>
          </w:tcPr>
          <w:p w14:paraId="48E689F9" w14:textId="77777777" w:rsidR="00C03F9B" w:rsidRPr="00C03F9B" w:rsidRDefault="00C03F9B" w:rsidP="00C03F9B">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Actas de asistencia a Visitas a Campo</w:t>
            </w:r>
          </w:p>
        </w:tc>
        <w:tc>
          <w:tcPr>
            <w:tcW w:w="3544" w:type="dxa"/>
            <w:hideMark/>
          </w:tcPr>
          <w:p w14:paraId="4F47FC42" w14:textId="77777777" w:rsidR="00C03F9B" w:rsidRPr="00C03F9B" w:rsidRDefault="00C03F9B" w:rsidP="00C03F9B">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Temas tratados</w:t>
            </w:r>
            <w:r w:rsidRPr="00C03F9B">
              <w:rPr>
                <w:rFonts w:asciiTheme="minorHAnsi" w:eastAsia="Times New Roman" w:hAnsiTheme="minorHAnsi" w:cstheme="minorHAnsi"/>
                <w:color w:val="000000"/>
                <w:sz w:val="12"/>
                <w:szCs w:val="12"/>
                <w:lang w:val="es-CO" w:eastAsia="es-CO"/>
              </w:rPr>
              <w:br/>
              <w:t>Listado de asistentes</w:t>
            </w:r>
            <w:r w:rsidRPr="00C03F9B">
              <w:rPr>
                <w:rFonts w:asciiTheme="minorHAnsi" w:eastAsia="Times New Roman" w:hAnsiTheme="minorHAnsi" w:cstheme="minorHAnsi"/>
                <w:color w:val="000000"/>
                <w:sz w:val="12"/>
                <w:szCs w:val="12"/>
                <w:lang w:val="es-CO" w:eastAsia="es-CO"/>
              </w:rPr>
              <w:br/>
              <w:t>Firma de los asistentes</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17A551E9"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3C441AA2"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1BBE7B2A"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7587CA94"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6C6A7A" w:rsidRPr="000F7343" w14:paraId="2AF96662" w14:textId="77777777" w:rsidTr="006F0D5B">
        <w:trPr>
          <w:cnfStyle w:val="000000100000" w:firstRow="0" w:lastRow="0" w:firstColumn="0" w:lastColumn="0" w:oddVBand="0" w:evenVBand="0" w:oddHBand="1" w:evenHBand="0" w:firstRowFirstColumn="0" w:firstRowLastColumn="0" w:lastRowFirstColumn="0" w:lastRowLastColumn="0"/>
          <w:trHeight w:val="924"/>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6BC90176" w14:textId="77777777" w:rsidR="00C03F9B" w:rsidRPr="00C03F9B" w:rsidRDefault="00C03F9B" w:rsidP="00C03F9B">
            <w:pPr>
              <w:rPr>
                <w:rFonts w:asciiTheme="minorHAnsi" w:eastAsia="Times New Roman" w:hAnsiTheme="minorHAnsi" w:cstheme="minorHAnsi"/>
                <w:color w:val="000000"/>
                <w:sz w:val="12"/>
                <w:szCs w:val="12"/>
                <w:lang w:val="es-CO" w:eastAsia="es-CO"/>
              </w:rPr>
            </w:pPr>
          </w:p>
        </w:tc>
        <w:tc>
          <w:tcPr>
            <w:tcW w:w="2835" w:type="dxa"/>
            <w:hideMark/>
          </w:tcPr>
          <w:p w14:paraId="1949FE49" w14:textId="77777777" w:rsidR="00C03F9B" w:rsidRPr="00C03F9B" w:rsidRDefault="00C03F9B" w:rsidP="00C03F9B">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Documento de definiciones (infraestructura)</w:t>
            </w:r>
          </w:p>
        </w:tc>
        <w:tc>
          <w:tcPr>
            <w:tcW w:w="3544" w:type="dxa"/>
            <w:hideMark/>
          </w:tcPr>
          <w:p w14:paraId="46ACF815" w14:textId="77777777" w:rsidR="00C03F9B" w:rsidRPr="00C03F9B" w:rsidRDefault="00C03F9B" w:rsidP="00C03F9B">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Objetivo del documento</w:t>
            </w:r>
            <w:r w:rsidRPr="00C03F9B">
              <w:rPr>
                <w:rFonts w:asciiTheme="minorHAnsi" w:eastAsia="Times New Roman" w:hAnsiTheme="minorHAnsi" w:cstheme="minorHAnsi"/>
                <w:color w:val="000000"/>
                <w:sz w:val="12"/>
                <w:szCs w:val="12"/>
                <w:lang w:val="es-CO" w:eastAsia="es-CO"/>
              </w:rPr>
              <w:br/>
              <w:t>Temas cubiertos</w:t>
            </w:r>
            <w:r w:rsidRPr="00C03F9B">
              <w:rPr>
                <w:rFonts w:asciiTheme="minorHAnsi" w:eastAsia="Times New Roman" w:hAnsiTheme="minorHAnsi" w:cstheme="minorHAnsi"/>
                <w:color w:val="000000"/>
                <w:sz w:val="12"/>
                <w:szCs w:val="12"/>
                <w:lang w:val="es-CO" w:eastAsia="es-CO"/>
              </w:rPr>
              <w:br/>
              <w:t>Requerimientos de cliente</w:t>
            </w:r>
            <w:r w:rsidRPr="00C03F9B">
              <w:rPr>
                <w:rFonts w:asciiTheme="minorHAnsi" w:eastAsia="Times New Roman" w:hAnsiTheme="minorHAnsi" w:cstheme="minorHAnsi"/>
                <w:color w:val="000000"/>
                <w:sz w:val="12"/>
                <w:szCs w:val="12"/>
                <w:lang w:val="es-CO" w:eastAsia="es-CO"/>
              </w:rPr>
              <w:br/>
              <w:t>Aclaraciones y respuesta a requerimientos de cliente</w:t>
            </w:r>
            <w:r w:rsidRPr="00C03F9B">
              <w:rPr>
                <w:rFonts w:asciiTheme="minorHAnsi" w:eastAsia="Times New Roman" w:hAnsiTheme="minorHAnsi" w:cstheme="minorHAnsi"/>
                <w:color w:val="000000"/>
                <w:sz w:val="12"/>
                <w:szCs w:val="12"/>
                <w:lang w:val="es-CO" w:eastAsia="es-CO"/>
              </w:rPr>
              <w:br/>
              <w:t>Infraestructura definida</w:t>
            </w:r>
            <w:r w:rsidRPr="00C03F9B">
              <w:rPr>
                <w:rFonts w:asciiTheme="minorHAnsi" w:eastAsia="Times New Roman" w:hAnsiTheme="minorHAnsi" w:cstheme="minorHAnsi"/>
                <w:color w:val="000000"/>
                <w:sz w:val="12"/>
                <w:szCs w:val="12"/>
                <w:lang w:val="es-CO" w:eastAsia="es-CO"/>
              </w:rPr>
              <w:br/>
              <w:t xml:space="preserve">Participantes en la definición </w:t>
            </w:r>
          </w:p>
        </w:tc>
        <w:tc>
          <w:tcPr>
            <w:tcW w:w="1842" w:type="dxa"/>
            <w:hideMark/>
          </w:tcPr>
          <w:p w14:paraId="74B614FE"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08504C89"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Director Ejecutivo</w:t>
            </w:r>
          </w:p>
        </w:tc>
        <w:tc>
          <w:tcPr>
            <w:tcW w:w="1134" w:type="dxa"/>
            <w:hideMark/>
          </w:tcPr>
          <w:p w14:paraId="0B94EBC7"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6B25FA1F"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3</w:t>
            </w:r>
          </w:p>
        </w:tc>
      </w:tr>
      <w:tr w:rsidR="006C6A7A" w:rsidRPr="000F7343" w14:paraId="020E28A8" w14:textId="77777777" w:rsidTr="006F0D5B">
        <w:trPr>
          <w:trHeight w:val="1256"/>
        </w:trPr>
        <w:tc>
          <w:tcPr>
            <w:cnfStyle w:val="001000000000" w:firstRow="0" w:lastRow="0" w:firstColumn="1" w:lastColumn="0" w:oddVBand="0" w:evenVBand="0" w:oddHBand="0" w:evenHBand="0" w:firstRowFirstColumn="0" w:firstRowLastColumn="0" w:lastRowFirstColumn="0" w:lastRowLastColumn="0"/>
            <w:tcW w:w="841" w:type="dxa"/>
            <w:vMerge w:val="restart"/>
            <w:vAlign w:val="center"/>
            <w:hideMark/>
          </w:tcPr>
          <w:p w14:paraId="3CD97F77" w14:textId="77777777" w:rsidR="00C03F9B" w:rsidRPr="00C03F9B" w:rsidRDefault="00C03F9B" w:rsidP="00C03F9B">
            <w:pPr>
              <w:jc w:val="center"/>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Fase 3 Diseño e Implementación</w:t>
            </w:r>
          </w:p>
        </w:tc>
        <w:tc>
          <w:tcPr>
            <w:tcW w:w="2835" w:type="dxa"/>
            <w:hideMark/>
          </w:tcPr>
          <w:p w14:paraId="7EFBC51A" w14:textId="77777777" w:rsidR="00C03F9B" w:rsidRPr="00C03F9B" w:rsidRDefault="00C03F9B" w:rsidP="00C03F9B">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Documento de configuración técnica</w:t>
            </w:r>
          </w:p>
        </w:tc>
        <w:tc>
          <w:tcPr>
            <w:tcW w:w="3544" w:type="dxa"/>
            <w:hideMark/>
          </w:tcPr>
          <w:p w14:paraId="1BC58496" w14:textId="77777777" w:rsidR="00C03F9B" w:rsidRPr="00C03F9B" w:rsidRDefault="00C03F9B" w:rsidP="00C03F9B">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Objetivo del documento</w:t>
            </w:r>
            <w:r w:rsidRPr="00C03F9B">
              <w:rPr>
                <w:rFonts w:asciiTheme="minorHAnsi" w:eastAsia="Times New Roman" w:hAnsiTheme="minorHAnsi" w:cstheme="minorHAnsi"/>
                <w:color w:val="000000"/>
                <w:sz w:val="12"/>
                <w:szCs w:val="12"/>
                <w:lang w:val="es-CO" w:eastAsia="es-CO"/>
              </w:rPr>
              <w:br/>
              <w:t>Temas cubiertos</w:t>
            </w:r>
            <w:r w:rsidRPr="00C03F9B">
              <w:rPr>
                <w:rFonts w:asciiTheme="minorHAnsi" w:eastAsia="Times New Roman" w:hAnsiTheme="minorHAnsi" w:cstheme="minorHAnsi"/>
                <w:color w:val="000000"/>
                <w:sz w:val="12"/>
                <w:szCs w:val="12"/>
                <w:lang w:val="es-CO" w:eastAsia="es-CO"/>
              </w:rPr>
              <w:br/>
              <w:t>Requerimientos de cliente</w:t>
            </w:r>
            <w:r w:rsidRPr="00C03F9B">
              <w:rPr>
                <w:rFonts w:asciiTheme="minorHAnsi" w:eastAsia="Times New Roman" w:hAnsiTheme="minorHAnsi" w:cstheme="minorHAnsi"/>
                <w:color w:val="000000"/>
                <w:sz w:val="12"/>
                <w:szCs w:val="12"/>
                <w:lang w:val="es-CO" w:eastAsia="es-CO"/>
              </w:rPr>
              <w:br/>
              <w:t>Aclaraciones y respuesta a requerimientos de cliente</w:t>
            </w:r>
            <w:r w:rsidRPr="00C03F9B">
              <w:rPr>
                <w:rFonts w:asciiTheme="minorHAnsi" w:eastAsia="Times New Roman" w:hAnsiTheme="minorHAnsi" w:cstheme="minorHAnsi"/>
                <w:color w:val="000000"/>
                <w:sz w:val="12"/>
                <w:szCs w:val="12"/>
                <w:lang w:val="es-CO" w:eastAsia="es-CO"/>
              </w:rPr>
              <w:br/>
              <w:t>Configuración definida</w:t>
            </w:r>
          </w:p>
        </w:tc>
        <w:tc>
          <w:tcPr>
            <w:tcW w:w="1842" w:type="dxa"/>
            <w:hideMark/>
          </w:tcPr>
          <w:p w14:paraId="037C3800" w14:textId="43C4C44E" w:rsidR="00C03F9B" w:rsidRPr="00C03F9B" w:rsidRDefault="00C03F9B" w:rsidP="008F1232">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plataforma</w:t>
            </w:r>
            <w:r w:rsidRPr="00C03F9B">
              <w:rPr>
                <w:rFonts w:asciiTheme="minorHAnsi" w:eastAsia="Times New Roman" w:hAnsiTheme="minorHAnsi" w:cstheme="minorHAnsi"/>
                <w:color w:val="000000"/>
                <w:sz w:val="12"/>
                <w:szCs w:val="12"/>
                <w:lang w:val="es-CO" w:eastAsia="es-CO"/>
              </w:rPr>
              <w:br/>
              <w:t xml:space="preserve">Especialista </w:t>
            </w:r>
            <w:r w:rsidR="008F1232"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Seguridad</w:t>
            </w:r>
            <w:r w:rsidRPr="00C03F9B">
              <w:rPr>
                <w:rFonts w:asciiTheme="minorHAnsi" w:eastAsia="Times New Roman" w:hAnsiTheme="minorHAnsi" w:cstheme="minorHAnsi"/>
                <w:color w:val="000000"/>
                <w:sz w:val="12"/>
                <w:szCs w:val="12"/>
                <w:lang w:val="es-CO" w:eastAsia="es-CO"/>
              </w:rPr>
              <w:br/>
              <w:t xml:space="preserve">Especialista </w:t>
            </w:r>
            <w:r w:rsidR="008F1232"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p>
        </w:tc>
        <w:tc>
          <w:tcPr>
            <w:tcW w:w="993" w:type="dxa"/>
            <w:hideMark/>
          </w:tcPr>
          <w:p w14:paraId="4F7D12BE"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0C44EC73"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4B2FC10F"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6C6A7A" w:rsidRPr="000F7343" w14:paraId="13BB0D8F" w14:textId="77777777" w:rsidTr="006F0D5B">
        <w:trPr>
          <w:cnfStyle w:val="000000100000" w:firstRow="0" w:lastRow="0" w:firstColumn="0" w:lastColumn="0" w:oddVBand="0" w:evenVBand="0" w:oddHBand="1" w:evenHBand="0" w:firstRowFirstColumn="0" w:firstRowLastColumn="0" w:lastRowFirstColumn="0" w:lastRowLastColumn="0"/>
          <w:trHeight w:val="796"/>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743A5E17" w14:textId="77777777" w:rsidR="00C03F9B" w:rsidRPr="00C03F9B" w:rsidRDefault="00C03F9B" w:rsidP="00C03F9B">
            <w:pPr>
              <w:rPr>
                <w:rFonts w:asciiTheme="minorHAnsi" w:eastAsia="Times New Roman" w:hAnsiTheme="minorHAnsi" w:cstheme="minorHAnsi"/>
                <w:color w:val="000000"/>
                <w:sz w:val="12"/>
                <w:szCs w:val="12"/>
                <w:lang w:val="es-CO" w:eastAsia="es-CO"/>
              </w:rPr>
            </w:pPr>
          </w:p>
        </w:tc>
        <w:tc>
          <w:tcPr>
            <w:tcW w:w="2835" w:type="dxa"/>
            <w:hideMark/>
          </w:tcPr>
          <w:p w14:paraId="7E3886E0" w14:textId="77777777" w:rsidR="00C03F9B" w:rsidRPr="00C03F9B" w:rsidRDefault="00C03F9B" w:rsidP="00C03F9B">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Documento de configuración de la aplicación BA</w:t>
            </w:r>
          </w:p>
        </w:tc>
        <w:tc>
          <w:tcPr>
            <w:tcW w:w="3544" w:type="dxa"/>
            <w:hideMark/>
          </w:tcPr>
          <w:p w14:paraId="599B2D25" w14:textId="77777777" w:rsidR="00C03F9B" w:rsidRPr="00C03F9B" w:rsidRDefault="00C03F9B" w:rsidP="00C03F9B">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Objetivo del documento</w:t>
            </w:r>
            <w:r w:rsidRPr="00C03F9B">
              <w:rPr>
                <w:rFonts w:asciiTheme="minorHAnsi" w:eastAsia="Times New Roman" w:hAnsiTheme="minorHAnsi" w:cstheme="minorHAnsi"/>
                <w:color w:val="000000"/>
                <w:sz w:val="12"/>
                <w:szCs w:val="12"/>
                <w:lang w:val="es-CO" w:eastAsia="es-CO"/>
              </w:rPr>
              <w:br/>
              <w:t>Temas cubiertos</w:t>
            </w:r>
            <w:r w:rsidRPr="00C03F9B">
              <w:rPr>
                <w:rFonts w:asciiTheme="minorHAnsi" w:eastAsia="Times New Roman" w:hAnsiTheme="minorHAnsi" w:cstheme="minorHAnsi"/>
                <w:color w:val="000000"/>
                <w:sz w:val="12"/>
                <w:szCs w:val="12"/>
                <w:lang w:val="es-CO" w:eastAsia="es-CO"/>
              </w:rPr>
              <w:br/>
              <w:t>Requerimientos de cliente</w:t>
            </w:r>
            <w:r w:rsidRPr="00C03F9B">
              <w:rPr>
                <w:rFonts w:asciiTheme="minorHAnsi" w:eastAsia="Times New Roman" w:hAnsiTheme="minorHAnsi" w:cstheme="minorHAnsi"/>
                <w:color w:val="000000"/>
                <w:sz w:val="12"/>
                <w:szCs w:val="12"/>
                <w:lang w:val="es-CO" w:eastAsia="es-CO"/>
              </w:rPr>
              <w:br/>
              <w:t>Aclaraciones y respuesta a requerimientos de cliente</w:t>
            </w:r>
            <w:r w:rsidRPr="00C03F9B">
              <w:rPr>
                <w:rFonts w:asciiTheme="minorHAnsi" w:eastAsia="Times New Roman" w:hAnsiTheme="minorHAnsi" w:cstheme="minorHAnsi"/>
                <w:color w:val="000000"/>
                <w:sz w:val="12"/>
                <w:szCs w:val="12"/>
                <w:lang w:val="es-CO" w:eastAsia="es-CO"/>
              </w:rPr>
              <w:br/>
              <w:t>Configuración definida</w:t>
            </w:r>
          </w:p>
        </w:tc>
        <w:tc>
          <w:tcPr>
            <w:tcW w:w="1842" w:type="dxa"/>
            <w:hideMark/>
          </w:tcPr>
          <w:p w14:paraId="311FC254"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2A6EDAD9"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Director Ejecutivo</w:t>
            </w:r>
          </w:p>
        </w:tc>
        <w:tc>
          <w:tcPr>
            <w:tcW w:w="1134" w:type="dxa"/>
            <w:hideMark/>
          </w:tcPr>
          <w:p w14:paraId="79CE717F"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7FE51DF4"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6C6A7A" w:rsidRPr="000F7343" w14:paraId="0828BB5A" w14:textId="77777777" w:rsidTr="00D1458B">
        <w:trPr>
          <w:trHeight w:val="1360"/>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0A03DA6E" w14:textId="77777777" w:rsidR="00C03F9B" w:rsidRPr="00C03F9B" w:rsidRDefault="00C03F9B" w:rsidP="00C03F9B">
            <w:pPr>
              <w:rPr>
                <w:rFonts w:asciiTheme="minorHAnsi" w:eastAsia="Times New Roman" w:hAnsiTheme="minorHAnsi" w:cstheme="minorHAnsi"/>
                <w:color w:val="000000"/>
                <w:sz w:val="12"/>
                <w:szCs w:val="12"/>
                <w:lang w:val="es-CO" w:eastAsia="es-CO"/>
              </w:rPr>
            </w:pPr>
          </w:p>
        </w:tc>
        <w:tc>
          <w:tcPr>
            <w:tcW w:w="2835" w:type="dxa"/>
            <w:hideMark/>
          </w:tcPr>
          <w:p w14:paraId="50DF5945" w14:textId="77777777" w:rsidR="00C03F9B" w:rsidRPr="00C03F9B" w:rsidRDefault="00C03F9B" w:rsidP="00C03F9B">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Plan de Pruebas Completo (desarrollo del plan y guías de pruebas técnicas y funcionales)</w:t>
            </w:r>
          </w:p>
        </w:tc>
        <w:tc>
          <w:tcPr>
            <w:tcW w:w="3544" w:type="dxa"/>
            <w:hideMark/>
          </w:tcPr>
          <w:p w14:paraId="23708575" w14:textId="77777777" w:rsidR="00C03F9B" w:rsidRPr="00C03F9B" w:rsidRDefault="00C03F9B" w:rsidP="00C03F9B">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Actividades del plan</w:t>
            </w:r>
            <w:r w:rsidRPr="00C03F9B">
              <w:rPr>
                <w:rFonts w:asciiTheme="minorHAnsi" w:eastAsia="Times New Roman" w:hAnsiTheme="minorHAnsi" w:cstheme="minorHAnsi"/>
                <w:color w:val="000000"/>
                <w:sz w:val="12"/>
                <w:szCs w:val="12"/>
                <w:lang w:val="es-CO" w:eastAsia="es-CO"/>
              </w:rPr>
              <w:br/>
              <w:t>Responsables de la actividades del plan</w:t>
            </w:r>
            <w:r w:rsidRPr="00C03F9B">
              <w:rPr>
                <w:rFonts w:asciiTheme="minorHAnsi" w:eastAsia="Times New Roman" w:hAnsiTheme="minorHAnsi" w:cstheme="minorHAnsi"/>
                <w:color w:val="000000"/>
                <w:sz w:val="12"/>
                <w:szCs w:val="12"/>
                <w:lang w:val="es-CO" w:eastAsia="es-CO"/>
              </w:rPr>
              <w:br/>
              <w:t>Escenarios de pruebas(Todos los requeridos para la prueba total de la solución)</w:t>
            </w:r>
            <w:r w:rsidRPr="00C03F9B">
              <w:rPr>
                <w:rFonts w:asciiTheme="minorHAnsi" w:eastAsia="Times New Roman" w:hAnsiTheme="minorHAnsi" w:cstheme="minorHAnsi"/>
                <w:color w:val="000000"/>
                <w:sz w:val="12"/>
                <w:szCs w:val="12"/>
                <w:lang w:val="es-CO" w:eastAsia="es-CO"/>
              </w:rPr>
              <w:br/>
              <w:t>Requerimiento del ambiente de pruebas</w:t>
            </w:r>
            <w:r w:rsidRPr="00C03F9B">
              <w:rPr>
                <w:rFonts w:asciiTheme="minorHAnsi" w:eastAsia="Times New Roman" w:hAnsiTheme="minorHAnsi" w:cstheme="minorHAnsi"/>
                <w:color w:val="000000"/>
                <w:sz w:val="12"/>
                <w:szCs w:val="12"/>
                <w:lang w:val="es-CO" w:eastAsia="es-CO"/>
              </w:rPr>
              <w:br/>
              <w:t>Agenda para las pruebas</w:t>
            </w:r>
            <w:r w:rsidRPr="00C03F9B">
              <w:rPr>
                <w:rFonts w:asciiTheme="minorHAnsi" w:eastAsia="Times New Roman" w:hAnsiTheme="minorHAnsi" w:cstheme="minorHAnsi"/>
                <w:color w:val="000000"/>
                <w:sz w:val="12"/>
                <w:szCs w:val="12"/>
                <w:lang w:val="es-CO" w:eastAsia="es-CO"/>
              </w:rPr>
              <w:br/>
              <w:t>Definición de los datos necesarios</w:t>
            </w:r>
            <w:r w:rsidRPr="00C03F9B">
              <w:rPr>
                <w:rFonts w:asciiTheme="minorHAnsi" w:eastAsia="Times New Roman" w:hAnsiTheme="minorHAnsi" w:cstheme="minorHAnsi"/>
                <w:color w:val="000000"/>
                <w:sz w:val="12"/>
                <w:szCs w:val="12"/>
                <w:lang w:val="es-CO" w:eastAsia="es-CO"/>
              </w:rPr>
              <w:br/>
              <w:t>Método de análisis de resultados de las pruebas</w:t>
            </w:r>
            <w:r w:rsidRPr="00C03F9B">
              <w:rPr>
                <w:rFonts w:asciiTheme="minorHAnsi" w:eastAsia="Times New Roman" w:hAnsiTheme="minorHAnsi" w:cstheme="minorHAnsi"/>
                <w:color w:val="000000"/>
                <w:sz w:val="12"/>
                <w:szCs w:val="12"/>
                <w:lang w:val="es-CO" w:eastAsia="es-CO"/>
              </w:rPr>
              <w:br/>
              <w:t>Criterios de validación y aceptación de las pruebas</w:t>
            </w:r>
          </w:p>
        </w:tc>
        <w:tc>
          <w:tcPr>
            <w:tcW w:w="1842" w:type="dxa"/>
            <w:hideMark/>
          </w:tcPr>
          <w:p w14:paraId="2EBCA7BB" w14:textId="67A2A0EE"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plataforma</w:t>
            </w:r>
            <w:r w:rsidRPr="00C03F9B">
              <w:rPr>
                <w:rFonts w:asciiTheme="minorHAnsi" w:eastAsia="Times New Roman" w:hAnsiTheme="minorHAnsi" w:cstheme="minorHAnsi"/>
                <w:color w:val="000000"/>
                <w:sz w:val="12"/>
                <w:szCs w:val="12"/>
                <w:lang w:val="es-CO" w:eastAsia="es-CO"/>
              </w:rPr>
              <w:br/>
              <w:t xml:space="preserve">Especialista </w:t>
            </w:r>
            <w:r w:rsidR="008F1232"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Seguridad</w:t>
            </w:r>
            <w:r w:rsidRPr="00C03F9B">
              <w:rPr>
                <w:rFonts w:asciiTheme="minorHAnsi" w:eastAsia="Times New Roman" w:hAnsiTheme="minorHAnsi" w:cstheme="minorHAnsi"/>
                <w:color w:val="000000"/>
                <w:sz w:val="12"/>
                <w:szCs w:val="12"/>
                <w:lang w:val="es-CO" w:eastAsia="es-CO"/>
              </w:rPr>
              <w:br/>
              <w:t xml:space="preserve">Especialista </w:t>
            </w:r>
            <w:r w:rsidR="008F1232"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p>
        </w:tc>
        <w:tc>
          <w:tcPr>
            <w:tcW w:w="993" w:type="dxa"/>
            <w:hideMark/>
          </w:tcPr>
          <w:p w14:paraId="167B7CB0"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1A6B37EB"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1E4CECE4"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6C6A7A" w:rsidRPr="000F7343" w14:paraId="60EB7C52" w14:textId="77777777" w:rsidTr="00D1458B">
        <w:trPr>
          <w:cnfStyle w:val="000000100000" w:firstRow="0" w:lastRow="0" w:firstColumn="0" w:lastColumn="0" w:oddVBand="0" w:evenVBand="0" w:oddHBand="1" w:evenHBand="0" w:firstRowFirstColumn="0" w:firstRowLastColumn="0" w:lastRowFirstColumn="0" w:lastRowLastColumn="0"/>
          <w:trHeight w:val="1054"/>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1DA81AFA" w14:textId="77777777" w:rsidR="00C03F9B" w:rsidRPr="00C03F9B" w:rsidRDefault="00C03F9B" w:rsidP="00C03F9B">
            <w:pPr>
              <w:rPr>
                <w:rFonts w:asciiTheme="minorHAnsi" w:eastAsia="Times New Roman" w:hAnsiTheme="minorHAnsi" w:cstheme="minorHAnsi"/>
                <w:color w:val="000000"/>
                <w:sz w:val="12"/>
                <w:szCs w:val="12"/>
                <w:lang w:val="es-CO" w:eastAsia="es-CO"/>
              </w:rPr>
            </w:pPr>
          </w:p>
        </w:tc>
        <w:tc>
          <w:tcPr>
            <w:tcW w:w="2835" w:type="dxa"/>
            <w:hideMark/>
          </w:tcPr>
          <w:p w14:paraId="551FB3E6" w14:textId="77777777" w:rsidR="00C03F9B" w:rsidRPr="00C03F9B" w:rsidRDefault="00C03F9B" w:rsidP="00C03F9B">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Definición de plantilla del reporte de pruebas (desarrollo del plan y guías de pruebas técnicas y funcionales)</w:t>
            </w:r>
          </w:p>
        </w:tc>
        <w:tc>
          <w:tcPr>
            <w:tcW w:w="3544" w:type="dxa"/>
            <w:hideMark/>
          </w:tcPr>
          <w:p w14:paraId="3C45588B" w14:textId="77777777" w:rsidR="00C03F9B" w:rsidRPr="00C03F9B" w:rsidRDefault="00C03F9B" w:rsidP="00C03F9B">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Escenario de prueba</w:t>
            </w:r>
            <w:r w:rsidRPr="00C03F9B">
              <w:rPr>
                <w:rFonts w:asciiTheme="minorHAnsi" w:eastAsia="Times New Roman" w:hAnsiTheme="minorHAnsi" w:cstheme="minorHAnsi"/>
                <w:color w:val="000000"/>
                <w:sz w:val="12"/>
                <w:szCs w:val="12"/>
                <w:lang w:val="es-CO" w:eastAsia="es-CO"/>
              </w:rPr>
              <w:br/>
              <w:t>Ítem de prueba</w:t>
            </w:r>
            <w:r w:rsidRPr="00C03F9B">
              <w:rPr>
                <w:rFonts w:asciiTheme="minorHAnsi" w:eastAsia="Times New Roman" w:hAnsiTheme="minorHAnsi" w:cstheme="minorHAnsi"/>
                <w:color w:val="000000"/>
                <w:sz w:val="12"/>
                <w:szCs w:val="12"/>
                <w:lang w:val="es-CO" w:eastAsia="es-CO"/>
              </w:rPr>
              <w:br/>
              <w:t>Fecha de prueba</w:t>
            </w:r>
            <w:r w:rsidRPr="00C03F9B">
              <w:rPr>
                <w:rFonts w:asciiTheme="minorHAnsi" w:eastAsia="Times New Roman" w:hAnsiTheme="minorHAnsi" w:cstheme="minorHAnsi"/>
                <w:color w:val="000000"/>
                <w:sz w:val="12"/>
                <w:szCs w:val="12"/>
                <w:lang w:val="es-CO" w:eastAsia="es-CO"/>
              </w:rPr>
              <w:br/>
              <w:t>Responsable de la prueba</w:t>
            </w:r>
            <w:r w:rsidRPr="00C03F9B">
              <w:rPr>
                <w:rFonts w:asciiTheme="minorHAnsi" w:eastAsia="Times New Roman" w:hAnsiTheme="minorHAnsi" w:cstheme="minorHAnsi"/>
                <w:color w:val="000000"/>
                <w:sz w:val="12"/>
                <w:szCs w:val="12"/>
                <w:lang w:val="es-CO" w:eastAsia="es-CO"/>
              </w:rPr>
              <w:br/>
              <w:t>Resultado de la prueba</w:t>
            </w:r>
            <w:r w:rsidRPr="00C03F9B">
              <w:rPr>
                <w:rFonts w:asciiTheme="minorHAnsi" w:eastAsia="Times New Roman" w:hAnsiTheme="minorHAnsi" w:cstheme="minorHAnsi"/>
                <w:color w:val="000000"/>
                <w:sz w:val="12"/>
                <w:szCs w:val="12"/>
                <w:lang w:val="es-CO" w:eastAsia="es-CO"/>
              </w:rPr>
              <w:br/>
              <w:t>Análisis del resultado</w:t>
            </w:r>
            <w:r w:rsidRPr="00C03F9B">
              <w:rPr>
                <w:rFonts w:asciiTheme="minorHAnsi" w:eastAsia="Times New Roman" w:hAnsiTheme="minorHAnsi" w:cstheme="minorHAnsi"/>
                <w:color w:val="000000"/>
                <w:sz w:val="12"/>
                <w:szCs w:val="12"/>
                <w:lang w:val="es-CO" w:eastAsia="es-CO"/>
              </w:rPr>
              <w:br/>
              <w:t>Acción correctiva(Si aplica)</w:t>
            </w:r>
          </w:p>
        </w:tc>
        <w:tc>
          <w:tcPr>
            <w:tcW w:w="1842" w:type="dxa"/>
            <w:hideMark/>
          </w:tcPr>
          <w:p w14:paraId="4B62AC1B"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237158F5"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4E6E7DFA"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7FE3CAE4"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3</w:t>
            </w:r>
          </w:p>
        </w:tc>
      </w:tr>
      <w:tr w:rsidR="006C6A7A" w:rsidRPr="000F7343" w14:paraId="6809099D" w14:textId="77777777" w:rsidTr="006F0D5B">
        <w:trPr>
          <w:trHeight w:val="779"/>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450D3A6B" w14:textId="77777777" w:rsidR="00C03F9B" w:rsidRPr="00C03F9B" w:rsidRDefault="00C03F9B" w:rsidP="00C03F9B">
            <w:pPr>
              <w:rPr>
                <w:rFonts w:asciiTheme="minorHAnsi" w:eastAsia="Times New Roman" w:hAnsiTheme="minorHAnsi" w:cstheme="minorHAnsi"/>
                <w:color w:val="000000"/>
                <w:sz w:val="12"/>
                <w:szCs w:val="12"/>
                <w:lang w:val="es-CO" w:eastAsia="es-CO"/>
              </w:rPr>
            </w:pPr>
          </w:p>
        </w:tc>
        <w:tc>
          <w:tcPr>
            <w:tcW w:w="2835" w:type="dxa"/>
            <w:hideMark/>
          </w:tcPr>
          <w:p w14:paraId="2786F28A" w14:textId="77777777" w:rsidR="00C03F9B" w:rsidRPr="00C03F9B" w:rsidRDefault="00C03F9B" w:rsidP="00C03F9B">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Documentación con procedimientos de respaldo, recuperación y mantenimiento (desarrollo del plan para go live)</w:t>
            </w:r>
          </w:p>
        </w:tc>
        <w:tc>
          <w:tcPr>
            <w:tcW w:w="3544" w:type="dxa"/>
            <w:hideMark/>
          </w:tcPr>
          <w:p w14:paraId="7F135F89" w14:textId="77777777" w:rsidR="00C03F9B" w:rsidRPr="00C03F9B" w:rsidRDefault="00C03F9B" w:rsidP="00C03F9B">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Para cada procedimiento:</w:t>
            </w:r>
            <w:r w:rsidRPr="00C03F9B">
              <w:rPr>
                <w:rFonts w:asciiTheme="minorHAnsi" w:eastAsia="Times New Roman" w:hAnsiTheme="minorHAnsi" w:cstheme="minorHAnsi"/>
                <w:color w:val="000000"/>
                <w:sz w:val="12"/>
                <w:szCs w:val="12"/>
                <w:lang w:val="es-CO" w:eastAsia="es-CO"/>
              </w:rPr>
              <w:br/>
              <w:t>Paso a paso de actividades</w:t>
            </w:r>
            <w:r w:rsidRPr="00C03F9B">
              <w:rPr>
                <w:rFonts w:asciiTheme="minorHAnsi" w:eastAsia="Times New Roman" w:hAnsiTheme="minorHAnsi" w:cstheme="minorHAnsi"/>
                <w:color w:val="000000"/>
                <w:sz w:val="12"/>
                <w:szCs w:val="12"/>
                <w:lang w:val="es-CO" w:eastAsia="es-CO"/>
              </w:rPr>
              <w:br/>
              <w:t>Formatos asociados</w:t>
            </w:r>
          </w:p>
        </w:tc>
        <w:tc>
          <w:tcPr>
            <w:tcW w:w="1842" w:type="dxa"/>
            <w:hideMark/>
          </w:tcPr>
          <w:p w14:paraId="25450EF2" w14:textId="0CF7D541"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plataforma</w:t>
            </w:r>
            <w:r w:rsidRPr="00C03F9B">
              <w:rPr>
                <w:rFonts w:asciiTheme="minorHAnsi" w:eastAsia="Times New Roman" w:hAnsiTheme="minorHAnsi" w:cstheme="minorHAnsi"/>
                <w:color w:val="000000"/>
                <w:sz w:val="12"/>
                <w:szCs w:val="12"/>
                <w:lang w:val="es-CO" w:eastAsia="es-CO"/>
              </w:rPr>
              <w:br/>
              <w:t xml:space="preserve">Especialista </w:t>
            </w:r>
            <w:r w:rsidR="00225205"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Seguridad</w:t>
            </w:r>
            <w:r w:rsidRPr="00C03F9B">
              <w:rPr>
                <w:rFonts w:asciiTheme="minorHAnsi" w:eastAsia="Times New Roman" w:hAnsiTheme="minorHAnsi" w:cstheme="minorHAnsi"/>
                <w:color w:val="000000"/>
                <w:sz w:val="12"/>
                <w:szCs w:val="12"/>
                <w:lang w:val="es-CO" w:eastAsia="es-CO"/>
              </w:rPr>
              <w:br/>
              <w:t xml:space="preserve">Especialista </w:t>
            </w:r>
            <w:r w:rsidR="00225205"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p>
        </w:tc>
        <w:tc>
          <w:tcPr>
            <w:tcW w:w="993" w:type="dxa"/>
            <w:hideMark/>
          </w:tcPr>
          <w:p w14:paraId="655B1D46"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737EEB94"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w:t>
            </w:r>
          </w:p>
        </w:tc>
        <w:tc>
          <w:tcPr>
            <w:tcW w:w="1559" w:type="dxa"/>
            <w:hideMark/>
          </w:tcPr>
          <w:p w14:paraId="67209535"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6C6A7A" w:rsidRPr="000F7343" w14:paraId="6B6EDA99" w14:textId="77777777" w:rsidTr="00D1458B">
        <w:trPr>
          <w:cnfStyle w:val="000000100000" w:firstRow="0" w:lastRow="0" w:firstColumn="0" w:lastColumn="0" w:oddVBand="0" w:evenVBand="0" w:oddHBand="1" w:evenHBand="0" w:firstRowFirstColumn="0" w:firstRowLastColumn="0" w:lastRowFirstColumn="0" w:lastRowLastColumn="0"/>
          <w:trHeight w:val="954"/>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3DC2B370" w14:textId="77777777" w:rsidR="00C03F9B" w:rsidRPr="00C03F9B" w:rsidRDefault="00C03F9B" w:rsidP="00C03F9B">
            <w:pPr>
              <w:rPr>
                <w:rFonts w:asciiTheme="minorHAnsi" w:eastAsia="Times New Roman" w:hAnsiTheme="minorHAnsi" w:cstheme="minorHAnsi"/>
                <w:color w:val="000000"/>
                <w:sz w:val="12"/>
                <w:szCs w:val="12"/>
                <w:lang w:val="es-CO" w:eastAsia="es-CO"/>
              </w:rPr>
            </w:pPr>
          </w:p>
        </w:tc>
        <w:tc>
          <w:tcPr>
            <w:tcW w:w="2835" w:type="dxa"/>
            <w:hideMark/>
          </w:tcPr>
          <w:p w14:paraId="716A9CA3" w14:textId="77777777" w:rsidR="00C03F9B" w:rsidRPr="00C03F9B" w:rsidRDefault="00C03F9B" w:rsidP="00C03F9B">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Ambiente de calidad instalado y configurado (preparación del ambiente de producción y go live)</w:t>
            </w:r>
          </w:p>
        </w:tc>
        <w:tc>
          <w:tcPr>
            <w:tcW w:w="3544" w:type="dxa"/>
            <w:hideMark/>
          </w:tcPr>
          <w:p w14:paraId="220807F6" w14:textId="77777777" w:rsidR="00C03F9B" w:rsidRPr="00C03F9B" w:rsidRDefault="00C03F9B" w:rsidP="00C03F9B">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Validación de acuerdo con el plan de pruebas completo</w:t>
            </w:r>
          </w:p>
        </w:tc>
        <w:tc>
          <w:tcPr>
            <w:tcW w:w="1842" w:type="dxa"/>
            <w:hideMark/>
          </w:tcPr>
          <w:p w14:paraId="29262DD4" w14:textId="2EB24EE1"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plataforma</w:t>
            </w:r>
            <w:r w:rsidRPr="00C03F9B">
              <w:rPr>
                <w:rFonts w:asciiTheme="minorHAnsi" w:eastAsia="Times New Roman" w:hAnsiTheme="minorHAnsi" w:cstheme="minorHAnsi"/>
                <w:color w:val="000000"/>
                <w:sz w:val="12"/>
                <w:szCs w:val="12"/>
                <w:lang w:val="es-CO" w:eastAsia="es-CO"/>
              </w:rPr>
              <w:br/>
              <w:t xml:space="preserve">Especialista </w:t>
            </w:r>
            <w:r w:rsidR="00225205"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Seguridad</w:t>
            </w:r>
            <w:r w:rsidRPr="00C03F9B">
              <w:rPr>
                <w:rFonts w:asciiTheme="minorHAnsi" w:eastAsia="Times New Roman" w:hAnsiTheme="minorHAnsi" w:cstheme="minorHAnsi"/>
                <w:color w:val="000000"/>
                <w:sz w:val="12"/>
                <w:szCs w:val="12"/>
                <w:lang w:val="es-CO" w:eastAsia="es-CO"/>
              </w:rPr>
              <w:br/>
              <w:t xml:space="preserve">Especialista </w:t>
            </w:r>
            <w:r w:rsidR="00225205"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r w:rsidRPr="00C03F9B">
              <w:rPr>
                <w:rFonts w:asciiTheme="minorHAnsi" w:eastAsia="Times New Roman" w:hAnsiTheme="minorHAnsi" w:cstheme="minorHAnsi"/>
                <w:color w:val="000000"/>
                <w:sz w:val="12"/>
                <w:szCs w:val="12"/>
                <w:lang w:val="es-CO" w:eastAsia="es-CO"/>
              </w:rPr>
              <w:br/>
              <w:t>Gerente de Proyecto</w:t>
            </w:r>
          </w:p>
        </w:tc>
        <w:tc>
          <w:tcPr>
            <w:tcW w:w="993" w:type="dxa"/>
            <w:hideMark/>
          </w:tcPr>
          <w:p w14:paraId="38B8E01A"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277A273B"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143FB77C"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3</w:t>
            </w:r>
          </w:p>
        </w:tc>
      </w:tr>
      <w:tr w:rsidR="006C6A7A" w:rsidRPr="000F7343" w14:paraId="6F58ACE8" w14:textId="77777777" w:rsidTr="006F0D5B">
        <w:trPr>
          <w:trHeight w:val="300"/>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16C51586" w14:textId="77777777" w:rsidR="00C03F9B" w:rsidRPr="00C03F9B" w:rsidRDefault="00C03F9B" w:rsidP="00C03F9B">
            <w:pPr>
              <w:rPr>
                <w:rFonts w:asciiTheme="minorHAnsi" w:eastAsia="Times New Roman" w:hAnsiTheme="minorHAnsi" w:cstheme="minorHAnsi"/>
                <w:color w:val="000000"/>
                <w:sz w:val="12"/>
                <w:szCs w:val="12"/>
                <w:lang w:val="es-CO" w:eastAsia="es-CO"/>
              </w:rPr>
            </w:pPr>
          </w:p>
        </w:tc>
        <w:tc>
          <w:tcPr>
            <w:tcW w:w="2835" w:type="dxa"/>
            <w:hideMark/>
          </w:tcPr>
          <w:p w14:paraId="21D76590" w14:textId="09273E16" w:rsidR="00C03F9B" w:rsidRPr="00C03F9B" w:rsidRDefault="00225205" w:rsidP="00C03F9B">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0F7343">
              <w:rPr>
                <w:rFonts w:asciiTheme="minorHAnsi" w:eastAsia="Times New Roman" w:hAnsiTheme="minorHAnsi" w:cstheme="minorHAnsi"/>
                <w:color w:val="000000"/>
                <w:sz w:val="12"/>
                <w:szCs w:val="12"/>
                <w:lang w:val="es-CO" w:eastAsia="es-CO"/>
              </w:rPr>
              <w:t>Documentación</w:t>
            </w:r>
            <w:r w:rsidR="00C03F9B" w:rsidRPr="00C03F9B">
              <w:rPr>
                <w:rFonts w:asciiTheme="minorHAnsi" w:eastAsia="Times New Roman" w:hAnsiTheme="minorHAnsi" w:cstheme="minorHAnsi"/>
                <w:color w:val="000000"/>
                <w:sz w:val="12"/>
                <w:szCs w:val="12"/>
                <w:lang w:val="es-CO" w:eastAsia="es-CO"/>
              </w:rPr>
              <w:t xml:space="preserve"> del ambiente de calidad instalado</w:t>
            </w:r>
          </w:p>
        </w:tc>
        <w:tc>
          <w:tcPr>
            <w:tcW w:w="3544" w:type="dxa"/>
            <w:hideMark/>
          </w:tcPr>
          <w:p w14:paraId="5F5FFB69" w14:textId="42548985" w:rsidR="00C03F9B" w:rsidRPr="00C03F9B" w:rsidRDefault="00225205" w:rsidP="00C03F9B">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0F7343">
              <w:rPr>
                <w:rFonts w:asciiTheme="minorHAnsi" w:eastAsia="Times New Roman" w:hAnsiTheme="minorHAnsi" w:cstheme="minorHAnsi"/>
                <w:color w:val="000000"/>
                <w:sz w:val="12"/>
                <w:szCs w:val="12"/>
                <w:lang w:val="es-CO" w:eastAsia="es-CO"/>
              </w:rPr>
              <w:t>Validación</w:t>
            </w:r>
            <w:r w:rsidR="00C03F9B" w:rsidRPr="00C03F9B">
              <w:rPr>
                <w:rFonts w:asciiTheme="minorHAnsi" w:eastAsia="Times New Roman" w:hAnsiTheme="minorHAnsi" w:cstheme="minorHAnsi"/>
                <w:color w:val="000000"/>
                <w:sz w:val="12"/>
                <w:szCs w:val="12"/>
                <w:lang w:val="es-CO" w:eastAsia="es-CO"/>
              </w:rPr>
              <w:t xml:space="preserve"> de acuerdo con el plan de pruebas completo</w:t>
            </w:r>
          </w:p>
        </w:tc>
        <w:tc>
          <w:tcPr>
            <w:tcW w:w="1842" w:type="dxa"/>
            <w:hideMark/>
          </w:tcPr>
          <w:p w14:paraId="003CCA88"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w:t>
            </w:r>
          </w:p>
        </w:tc>
        <w:tc>
          <w:tcPr>
            <w:tcW w:w="993" w:type="dxa"/>
            <w:hideMark/>
          </w:tcPr>
          <w:p w14:paraId="37327FA6"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w:t>
            </w:r>
          </w:p>
        </w:tc>
        <w:tc>
          <w:tcPr>
            <w:tcW w:w="1134" w:type="dxa"/>
            <w:hideMark/>
          </w:tcPr>
          <w:p w14:paraId="2757DEA5"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w:t>
            </w:r>
          </w:p>
        </w:tc>
        <w:tc>
          <w:tcPr>
            <w:tcW w:w="1559" w:type="dxa"/>
            <w:hideMark/>
          </w:tcPr>
          <w:p w14:paraId="710531E9"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w:t>
            </w:r>
          </w:p>
        </w:tc>
      </w:tr>
      <w:tr w:rsidR="006C6A7A" w:rsidRPr="000F7343" w14:paraId="628FDA7D" w14:textId="77777777" w:rsidTr="00D1458B">
        <w:trPr>
          <w:cnfStyle w:val="000000100000" w:firstRow="0" w:lastRow="0" w:firstColumn="0" w:lastColumn="0" w:oddVBand="0" w:evenVBand="0" w:oddHBand="1" w:evenHBand="0" w:firstRowFirstColumn="0" w:firstRowLastColumn="0" w:lastRowFirstColumn="0" w:lastRowLastColumn="0"/>
          <w:trHeight w:val="860"/>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37EE2476" w14:textId="77777777" w:rsidR="00C03F9B" w:rsidRPr="00C03F9B" w:rsidRDefault="00C03F9B" w:rsidP="00C03F9B">
            <w:pPr>
              <w:rPr>
                <w:rFonts w:asciiTheme="minorHAnsi" w:eastAsia="Times New Roman" w:hAnsiTheme="minorHAnsi" w:cstheme="minorHAnsi"/>
                <w:color w:val="000000"/>
                <w:sz w:val="12"/>
                <w:szCs w:val="12"/>
                <w:lang w:val="es-CO" w:eastAsia="es-CO"/>
              </w:rPr>
            </w:pPr>
          </w:p>
        </w:tc>
        <w:tc>
          <w:tcPr>
            <w:tcW w:w="2835" w:type="dxa"/>
            <w:hideMark/>
          </w:tcPr>
          <w:p w14:paraId="45F99729" w14:textId="77777777" w:rsidR="00C03F9B" w:rsidRPr="00C03F9B" w:rsidRDefault="00C03F9B" w:rsidP="00C03F9B">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Documento acta de aceptación del ambiente de calidad completo</w:t>
            </w:r>
          </w:p>
        </w:tc>
        <w:tc>
          <w:tcPr>
            <w:tcW w:w="3544" w:type="dxa"/>
            <w:hideMark/>
          </w:tcPr>
          <w:p w14:paraId="1328E700" w14:textId="77777777" w:rsidR="00C03F9B" w:rsidRPr="00C03F9B" w:rsidRDefault="00C03F9B" w:rsidP="00C03F9B">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w:t>
            </w:r>
            <w:r w:rsidRPr="00C03F9B">
              <w:rPr>
                <w:rFonts w:asciiTheme="minorHAnsi" w:eastAsia="Times New Roman" w:hAnsiTheme="minorHAnsi" w:cstheme="minorHAnsi"/>
                <w:color w:val="000000"/>
                <w:sz w:val="12"/>
                <w:szCs w:val="12"/>
                <w:lang w:val="es-CO" w:eastAsia="es-CO"/>
              </w:rPr>
              <w:br/>
              <w:t>Hora</w:t>
            </w:r>
            <w:r w:rsidRPr="00C03F9B">
              <w:rPr>
                <w:rFonts w:asciiTheme="minorHAnsi" w:eastAsia="Times New Roman" w:hAnsiTheme="minorHAnsi" w:cstheme="minorHAnsi"/>
                <w:color w:val="000000"/>
                <w:sz w:val="12"/>
                <w:szCs w:val="12"/>
                <w:lang w:val="es-CO" w:eastAsia="es-CO"/>
              </w:rPr>
              <w:br/>
              <w:t>Lista de entregable a aprobar</w:t>
            </w:r>
            <w:r w:rsidRPr="00C03F9B">
              <w:rPr>
                <w:rFonts w:asciiTheme="minorHAnsi" w:eastAsia="Times New Roman" w:hAnsiTheme="minorHAnsi" w:cstheme="minorHAnsi"/>
                <w:color w:val="000000"/>
                <w:sz w:val="12"/>
                <w:szCs w:val="12"/>
                <w:lang w:val="es-CO" w:eastAsia="es-CO"/>
              </w:rPr>
              <w:br/>
              <w:t>Firma del responsable de la aceptación</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23329C15"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679A8421"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Director Ejecutivo</w:t>
            </w:r>
          </w:p>
        </w:tc>
        <w:tc>
          <w:tcPr>
            <w:tcW w:w="1134" w:type="dxa"/>
            <w:hideMark/>
          </w:tcPr>
          <w:p w14:paraId="2DCBD02A"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7EFD9D7E"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6C6A7A" w:rsidRPr="000F7343" w14:paraId="2AF4AD0E" w14:textId="77777777" w:rsidTr="00D1458B">
        <w:trPr>
          <w:trHeight w:val="916"/>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43BDE705" w14:textId="77777777" w:rsidR="00C03F9B" w:rsidRPr="00C03F9B" w:rsidRDefault="00C03F9B" w:rsidP="00C03F9B">
            <w:pPr>
              <w:rPr>
                <w:rFonts w:asciiTheme="minorHAnsi" w:eastAsia="Times New Roman" w:hAnsiTheme="minorHAnsi" w:cstheme="minorHAnsi"/>
                <w:color w:val="000000"/>
                <w:sz w:val="12"/>
                <w:szCs w:val="12"/>
                <w:lang w:val="es-CO" w:eastAsia="es-CO"/>
              </w:rPr>
            </w:pPr>
          </w:p>
        </w:tc>
        <w:tc>
          <w:tcPr>
            <w:tcW w:w="2835" w:type="dxa"/>
            <w:hideMark/>
          </w:tcPr>
          <w:p w14:paraId="67547D16" w14:textId="77777777" w:rsidR="00C03F9B" w:rsidRPr="00C03F9B" w:rsidRDefault="00C03F9B" w:rsidP="00C03F9B">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Plan para el Go Live (desarrollo del plan para go live)</w:t>
            </w:r>
          </w:p>
        </w:tc>
        <w:tc>
          <w:tcPr>
            <w:tcW w:w="3544" w:type="dxa"/>
            <w:hideMark/>
          </w:tcPr>
          <w:p w14:paraId="2F4F9FC4" w14:textId="77777777" w:rsidR="00C03F9B" w:rsidRPr="00C03F9B" w:rsidRDefault="00C03F9B" w:rsidP="00C03F9B">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Actividades(Agenda de actividades)</w:t>
            </w:r>
            <w:r w:rsidRPr="00C03F9B">
              <w:rPr>
                <w:rFonts w:asciiTheme="minorHAnsi" w:eastAsia="Times New Roman" w:hAnsiTheme="minorHAnsi" w:cstheme="minorHAnsi"/>
                <w:color w:val="000000"/>
                <w:sz w:val="12"/>
                <w:szCs w:val="12"/>
                <w:lang w:val="es-CO" w:eastAsia="es-CO"/>
              </w:rPr>
              <w:br/>
              <w:t>Responsables</w:t>
            </w:r>
            <w:r w:rsidRPr="00C03F9B">
              <w:rPr>
                <w:rFonts w:asciiTheme="minorHAnsi" w:eastAsia="Times New Roman" w:hAnsiTheme="minorHAnsi" w:cstheme="minorHAnsi"/>
                <w:color w:val="000000"/>
                <w:sz w:val="12"/>
                <w:szCs w:val="12"/>
                <w:lang w:val="es-CO" w:eastAsia="es-CO"/>
              </w:rPr>
              <w:br/>
              <w:t>Requerimientos</w:t>
            </w:r>
          </w:p>
        </w:tc>
        <w:tc>
          <w:tcPr>
            <w:tcW w:w="1842" w:type="dxa"/>
            <w:hideMark/>
          </w:tcPr>
          <w:p w14:paraId="1CB0F5D3" w14:textId="2CAEBCF8"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plataforma</w:t>
            </w:r>
            <w:r w:rsidRPr="00C03F9B">
              <w:rPr>
                <w:rFonts w:asciiTheme="minorHAnsi" w:eastAsia="Times New Roman" w:hAnsiTheme="minorHAnsi" w:cstheme="minorHAnsi"/>
                <w:color w:val="000000"/>
                <w:sz w:val="12"/>
                <w:szCs w:val="12"/>
                <w:lang w:val="es-CO" w:eastAsia="es-CO"/>
              </w:rPr>
              <w:br/>
              <w:t xml:space="preserve">Especialista </w:t>
            </w:r>
            <w:r w:rsidR="00225205"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Seguridad</w:t>
            </w:r>
            <w:r w:rsidRPr="00C03F9B">
              <w:rPr>
                <w:rFonts w:asciiTheme="minorHAnsi" w:eastAsia="Times New Roman" w:hAnsiTheme="minorHAnsi" w:cstheme="minorHAnsi"/>
                <w:color w:val="000000"/>
                <w:sz w:val="12"/>
                <w:szCs w:val="12"/>
                <w:lang w:val="es-CO" w:eastAsia="es-CO"/>
              </w:rPr>
              <w:br/>
              <w:t xml:space="preserve">Especialista </w:t>
            </w:r>
            <w:r w:rsidR="00225205"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r w:rsidRPr="00C03F9B">
              <w:rPr>
                <w:rFonts w:asciiTheme="minorHAnsi" w:eastAsia="Times New Roman" w:hAnsiTheme="minorHAnsi" w:cstheme="minorHAnsi"/>
                <w:color w:val="000000"/>
                <w:sz w:val="12"/>
                <w:szCs w:val="12"/>
                <w:lang w:val="es-CO" w:eastAsia="es-CO"/>
              </w:rPr>
              <w:br/>
              <w:t>Gerente de Proyecto</w:t>
            </w:r>
          </w:p>
        </w:tc>
        <w:tc>
          <w:tcPr>
            <w:tcW w:w="993" w:type="dxa"/>
            <w:hideMark/>
          </w:tcPr>
          <w:p w14:paraId="4BD36E67"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Director Ejecutivo</w:t>
            </w:r>
          </w:p>
        </w:tc>
        <w:tc>
          <w:tcPr>
            <w:tcW w:w="1134" w:type="dxa"/>
            <w:hideMark/>
          </w:tcPr>
          <w:p w14:paraId="093F3B97"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59DDBEFC"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6C6A7A" w:rsidRPr="000F7343" w14:paraId="6D01996B" w14:textId="77777777" w:rsidTr="006F0D5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841" w:type="dxa"/>
            <w:vMerge w:val="restart"/>
            <w:hideMark/>
          </w:tcPr>
          <w:p w14:paraId="079FADF5" w14:textId="77777777" w:rsidR="00C03F9B" w:rsidRPr="00C03F9B" w:rsidRDefault="00C03F9B" w:rsidP="00C03F9B">
            <w:pPr>
              <w:jc w:val="center"/>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Fase 4 Puesta en Marcha</w:t>
            </w:r>
          </w:p>
        </w:tc>
        <w:tc>
          <w:tcPr>
            <w:tcW w:w="2835" w:type="dxa"/>
            <w:hideMark/>
          </w:tcPr>
          <w:p w14:paraId="13E14881" w14:textId="77777777" w:rsidR="00C03F9B" w:rsidRPr="00C03F9B" w:rsidRDefault="00C03F9B" w:rsidP="00C03F9B">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Material de capacitación (usuario final y técnico)</w:t>
            </w:r>
          </w:p>
        </w:tc>
        <w:tc>
          <w:tcPr>
            <w:tcW w:w="3544" w:type="dxa"/>
            <w:hideMark/>
          </w:tcPr>
          <w:p w14:paraId="44A72EB1" w14:textId="77777777" w:rsidR="00C03F9B" w:rsidRPr="00C03F9B" w:rsidRDefault="00C03F9B" w:rsidP="00C03F9B">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Contenidos</w:t>
            </w:r>
          </w:p>
        </w:tc>
        <w:tc>
          <w:tcPr>
            <w:tcW w:w="1842" w:type="dxa"/>
            <w:hideMark/>
          </w:tcPr>
          <w:p w14:paraId="5CB70E1F"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75A5A296"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6E5B40D6"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3DD344C2"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6C6A7A" w:rsidRPr="000F7343" w14:paraId="6A497D53" w14:textId="77777777" w:rsidTr="006F0D5B">
        <w:trPr>
          <w:trHeight w:val="300"/>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7167A0FE" w14:textId="77777777" w:rsidR="00C03F9B" w:rsidRPr="00C03F9B" w:rsidRDefault="00C03F9B" w:rsidP="00C03F9B">
            <w:pPr>
              <w:rPr>
                <w:rFonts w:asciiTheme="minorHAnsi" w:eastAsia="Times New Roman" w:hAnsiTheme="minorHAnsi" w:cstheme="minorHAnsi"/>
                <w:color w:val="000000"/>
                <w:sz w:val="12"/>
                <w:szCs w:val="12"/>
                <w:lang w:val="es-CO" w:eastAsia="es-CO"/>
              </w:rPr>
            </w:pPr>
          </w:p>
        </w:tc>
        <w:tc>
          <w:tcPr>
            <w:tcW w:w="2835" w:type="dxa"/>
            <w:hideMark/>
          </w:tcPr>
          <w:p w14:paraId="2F982BAF" w14:textId="62F19E2E" w:rsidR="00C03F9B" w:rsidRPr="00C03F9B" w:rsidRDefault="00225205" w:rsidP="00C03F9B">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0F7343">
              <w:rPr>
                <w:rFonts w:asciiTheme="minorHAnsi" w:eastAsia="Times New Roman" w:hAnsiTheme="minorHAnsi" w:cstheme="minorHAnsi"/>
                <w:color w:val="000000"/>
                <w:sz w:val="12"/>
                <w:szCs w:val="12"/>
                <w:lang w:val="es-CO" w:eastAsia="es-CO"/>
              </w:rPr>
              <w:t>Guías</w:t>
            </w:r>
            <w:r w:rsidR="00C03F9B" w:rsidRPr="00C03F9B">
              <w:rPr>
                <w:rFonts w:asciiTheme="minorHAnsi" w:eastAsia="Times New Roman" w:hAnsiTheme="minorHAnsi" w:cstheme="minorHAnsi"/>
                <w:color w:val="000000"/>
                <w:sz w:val="12"/>
                <w:szCs w:val="12"/>
                <w:lang w:val="es-CO" w:eastAsia="es-CO"/>
              </w:rPr>
              <w:t xml:space="preserve"> de usuario de temas de </w:t>
            </w:r>
            <w:r w:rsidRPr="000F7343">
              <w:rPr>
                <w:rFonts w:asciiTheme="minorHAnsi" w:eastAsia="Times New Roman" w:hAnsiTheme="minorHAnsi" w:cstheme="minorHAnsi"/>
                <w:color w:val="000000"/>
                <w:sz w:val="12"/>
                <w:szCs w:val="12"/>
                <w:lang w:val="es-CO" w:eastAsia="es-CO"/>
              </w:rPr>
              <w:t>capacitación</w:t>
            </w:r>
            <w:r w:rsidR="00C03F9B" w:rsidRPr="00C03F9B">
              <w:rPr>
                <w:rFonts w:asciiTheme="minorHAnsi" w:eastAsia="Times New Roman" w:hAnsiTheme="minorHAnsi" w:cstheme="minorHAnsi"/>
                <w:color w:val="000000"/>
                <w:sz w:val="12"/>
                <w:szCs w:val="12"/>
                <w:lang w:val="es-CO" w:eastAsia="es-CO"/>
              </w:rPr>
              <w:t xml:space="preserve"> a usuario</w:t>
            </w:r>
          </w:p>
        </w:tc>
        <w:tc>
          <w:tcPr>
            <w:tcW w:w="3544" w:type="dxa"/>
            <w:hideMark/>
          </w:tcPr>
          <w:p w14:paraId="7BD09257" w14:textId="77777777" w:rsidR="00C03F9B" w:rsidRPr="00C03F9B" w:rsidRDefault="00C03F9B" w:rsidP="00C03F9B">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Guías de Usuario</w:t>
            </w:r>
          </w:p>
        </w:tc>
        <w:tc>
          <w:tcPr>
            <w:tcW w:w="1842" w:type="dxa"/>
            <w:hideMark/>
          </w:tcPr>
          <w:p w14:paraId="0B8B1589"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71C5DB0B"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4E7130A1"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67635F3C"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6C6A7A" w:rsidRPr="000F7343" w14:paraId="7A54E954" w14:textId="77777777" w:rsidTr="007E3539">
        <w:trPr>
          <w:cnfStyle w:val="000000100000" w:firstRow="0" w:lastRow="0" w:firstColumn="0" w:lastColumn="0" w:oddVBand="0" w:evenVBand="0" w:oddHBand="1" w:evenHBand="0" w:firstRowFirstColumn="0" w:firstRowLastColumn="0" w:lastRowFirstColumn="0" w:lastRowLastColumn="0"/>
          <w:trHeight w:val="938"/>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2059D503" w14:textId="77777777" w:rsidR="00C03F9B" w:rsidRPr="00C03F9B" w:rsidRDefault="00C03F9B" w:rsidP="00C03F9B">
            <w:pPr>
              <w:rPr>
                <w:rFonts w:asciiTheme="minorHAnsi" w:eastAsia="Times New Roman" w:hAnsiTheme="minorHAnsi" w:cstheme="minorHAnsi"/>
                <w:color w:val="000000"/>
                <w:sz w:val="12"/>
                <w:szCs w:val="12"/>
                <w:lang w:val="es-CO" w:eastAsia="es-CO"/>
              </w:rPr>
            </w:pPr>
          </w:p>
        </w:tc>
        <w:tc>
          <w:tcPr>
            <w:tcW w:w="2835" w:type="dxa"/>
            <w:hideMark/>
          </w:tcPr>
          <w:p w14:paraId="314D913C" w14:textId="77777777" w:rsidR="00C03F9B" w:rsidRPr="00C03F9B" w:rsidRDefault="00C03F9B" w:rsidP="00C03F9B">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Actas de asistencia (capacitación a usuarios)</w:t>
            </w:r>
          </w:p>
        </w:tc>
        <w:tc>
          <w:tcPr>
            <w:tcW w:w="3544" w:type="dxa"/>
            <w:hideMark/>
          </w:tcPr>
          <w:p w14:paraId="07C966AB" w14:textId="77777777" w:rsidR="00C03F9B" w:rsidRPr="00C03F9B" w:rsidRDefault="00C03F9B" w:rsidP="00C03F9B">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Temas tratados</w:t>
            </w:r>
            <w:r w:rsidRPr="00C03F9B">
              <w:rPr>
                <w:rFonts w:asciiTheme="minorHAnsi" w:eastAsia="Times New Roman" w:hAnsiTheme="minorHAnsi" w:cstheme="minorHAnsi"/>
                <w:color w:val="000000"/>
                <w:sz w:val="12"/>
                <w:szCs w:val="12"/>
                <w:lang w:val="es-CO" w:eastAsia="es-CO"/>
              </w:rPr>
              <w:br/>
              <w:t>Listado de asistentes</w:t>
            </w:r>
            <w:r w:rsidRPr="00C03F9B">
              <w:rPr>
                <w:rFonts w:asciiTheme="minorHAnsi" w:eastAsia="Times New Roman" w:hAnsiTheme="minorHAnsi" w:cstheme="minorHAnsi"/>
                <w:color w:val="000000"/>
                <w:sz w:val="12"/>
                <w:szCs w:val="12"/>
                <w:lang w:val="es-CO" w:eastAsia="es-CO"/>
              </w:rPr>
              <w:br/>
              <w:t>Firma de los asistentes</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5474669E"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10919398"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3BD7D9AE"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62C6A92C"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6C6A7A" w:rsidRPr="000F7343" w14:paraId="2D712B8E" w14:textId="77777777" w:rsidTr="007E3539">
        <w:trPr>
          <w:trHeight w:val="640"/>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26882E62" w14:textId="77777777" w:rsidR="00C03F9B" w:rsidRPr="00C03F9B" w:rsidRDefault="00C03F9B" w:rsidP="00C03F9B">
            <w:pPr>
              <w:rPr>
                <w:rFonts w:asciiTheme="minorHAnsi" w:eastAsia="Times New Roman" w:hAnsiTheme="minorHAnsi" w:cstheme="minorHAnsi"/>
                <w:color w:val="000000"/>
                <w:sz w:val="12"/>
                <w:szCs w:val="12"/>
                <w:lang w:val="es-CO" w:eastAsia="es-CO"/>
              </w:rPr>
            </w:pPr>
          </w:p>
        </w:tc>
        <w:tc>
          <w:tcPr>
            <w:tcW w:w="2835" w:type="dxa"/>
            <w:hideMark/>
          </w:tcPr>
          <w:p w14:paraId="51682A9C" w14:textId="77777777" w:rsidR="00C03F9B" w:rsidRPr="00C03F9B" w:rsidRDefault="00C03F9B" w:rsidP="00C03F9B">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Resultado de la evaluación (capacitación a usuarios)</w:t>
            </w:r>
          </w:p>
        </w:tc>
        <w:tc>
          <w:tcPr>
            <w:tcW w:w="3544" w:type="dxa"/>
            <w:hideMark/>
          </w:tcPr>
          <w:p w14:paraId="243787AD" w14:textId="77777777" w:rsidR="00C03F9B" w:rsidRPr="00C03F9B" w:rsidRDefault="00C03F9B" w:rsidP="00C03F9B">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Tema evaluado</w:t>
            </w:r>
            <w:r w:rsidRPr="00C03F9B">
              <w:rPr>
                <w:rFonts w:asciiTheme="minorHAnsi" w:eastAsia="Times New Roman" w:hAnsiTheme="minorHAnsi" w:cstheme="minorHAnsi"/>
                <w:color w:val="000000"/>
                <w:sz w:val="12"/>
                <w:szCs w:val="12"/>
                <w:lang w:val="es-CO" w:eastAsia="es-CO"/>
              </w:rPr>
              <w:br/>
              <w:t>Evaluador</w:t>
            </w:r>
            <w:r w:rsidRPr="00C03F9B">
              <w:rPr>
                <w:rFonts w:asciiTheme="minorHAnsi" w:eastAsia="Times New Roman" w:hAnsiTheme="minorHAnsi" w:cstheme="minorHAnsi"/>
                <w:color w:val="000000"/>
                <w:sz w:val="12"/>
                <w:szCs w:val="12"/>
                <w:lang w:val="es-CO" w:eastAsia="es-CO"/>
              </w:rPr>
              <w:br/>
              <w:t>Calificación</w:t>
            </w:r>
            <w:r w:rsidRPr="00C03F9B">
              <w:rPr>
                <w:rFonts w:asciiTheme="minorHAnsi" w:eastAsia="Times New Roman" w:hAnsiTheme="minorHAnsi" w:cstheme="minorHAnsi"/>
                <w:color w:val="000000"/>
                <w:sz w:val="12"/>
                <w:szCs w:val="12"/>
                <w:lang w:val="es-CO" w:eastAsia="es-CO"/>
              </w:rPr>
              <w:br/>
              <w:t>Observaciones</w:t>
            </w:r>
          </w:p>
        </w:tc>
        <w:tc>
          <w:tcPr>
            <w:tcW w:w="1842" w:type="dxa"/>
            <w:hideMark/>
          </w:tcPr>
          <w:p w14:paraId="015CCBFF"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600AA870"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13ECB060"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7A371017"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6C6A7A" w:rsidRPr="000F7343" w14:paraId="4FBDB46D" w14:textId="77777777" w:rsidTr="007E3539">
        <w:trPr>
          <w:cnfStyle w:val="000000100000" w:firstRow="0" w:lastRow="0" w:firstColumn="0" w:lastColumn="0" w:oddVBand="0" w:evenVBand="0" w:oddHBand="1" w:evenHBand="0" w:firstRowFirstColumn="0" w:firstRowLastColumn="0" w:lastRowFirstColumn="0" w:lastRowLastColumn="0"/>
          <w:trHeight w:val="1074"/>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69A0C152" w14:textId="77777777" w:rsidR="00C03F9B" w:rsidRPr="00C03F9B" w:rsidRDefault="00C03F9B" w:rsidP="00C03F9B">
            <w:pPr>
              <w:rPr>
                <w:rFonts w:asciiTheme="minorHAnsi" w:eastAsia="Times New Roman" w:hAnsiTheme="minorHAnsi" w:cstheme="minorHAnsi"/>
                <w:color w:val="000000"/>
                <w:sz w:val="12"/>
                <w:szCs w:val="12"/>
                <w:lang w:val="es-CO" w:eastAsia="es-CO"/>
              </w:rPr>
            </w:pPr>
          </w:p>
        </w:tc>
        <w:tc>
          <w:tcPr>
            <w:tcW w:w="2835" w:type="dxa"/>
            <w:hideMark/>
          </w:tcPr>
          <w:p w14:paraId="572565B7" w14:textId="77777777" w:rsidR="00C03F9B" w:rsidRPr="00C03F9B" w:rsidRDefault="00C03F9B" w:rsidP="00C03F9B">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Reporte final de pruebas, cambios a realizar (ejecución de pruebas finales)</w:t>
            </w:r>
          </w:p>
        </w:tc>
        <w:tc>
          <w:tcPr>
            <w:tcW w:w="3544" w:type="dxa"/>
            <w:hideMark/>
          </w:tcPr>
          <w:p w14:paraId="50BC1225" w14:textId="0F0F169E" w:rsidR="00C03F9B" w:rsidRPr="00C03F9B" w:rsidRDefault="00C03F9B" w:rsidP="00C03F9B">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Escenarios aplicados</w:t>
            </w:r>
            <w:r w:rsidRPr="00C03F9B">
              <w:rPr>
                <w:rFonts w:asciiTheme="minorHAnsi" w:eastAsia="Times New Roman" w:hAnsiTheme="minorHAnsi" w:cstheme="minorHAnsi"/>
                <w:color w:val="000000"/>
                <w:sz w:val="12"/>
                <w:szCs w:val="12"/>
                <w:lang w:val="es-CO" w:eastAsia="es-CO"/>
              </w:rPr>
              <w:br/>
              <w:t>Para cada escenario:</w:t>
            </w:r>
            <w:r w:rsidRPr="00C03F9B">
              <w:rPr>
                <w:rFonts w:asciiTheme="minorHAnsi" w:eastAsia="Times New Roman" w:hAnsiTheme="minorHAnsi" w:cstheme="minorHAnsi"/>
                <w:color w:val="000000"/>
                <w:sz w:val="12"/>
                <w:szCs w:val="12"/>
                <w:lang w:val="es-CO" w:eastAsia="es-CO"/>
              </w:rPr>
              <w:br/>
              <w:t>-Participantes</w:t>
            </w:r>
            <w:r w:rsidRPr="00C03F9B">
              <w:rPr>
                <w:rFonts w:asciiTheme="minorHAnsi" w:eastAsia="Times New Roman" w:hAnsiTheme="minorHAnsi" w:cstheme="minorHAnsi"/>
                <w:color w:val="000000"/>
                <w:sz w:val="12"/>
                <w:szCs w:val="12"/>
                <w:lang w:val="es-CO" w:eastAsia="es-CO"/>
              </w:rPr>
              <w:br/>
              <w:t>-</w:t>
            </w:r>
            <w:r w:rsidR="00225205" w:rsidRPr="000F7343">
              <w:rPr>
                <w:rFonts w:asciiTheme="minorHAnsi" w:eastAsia="Times New Roman" w:hAnsiTheme="minorHAnsi" w:cstheme="minorHAnsi"/>
                <w:color w:val="000000"/>
                <w:sz w:val="12"/>
                <w:szCs w:val="12"/>
                <w:lang w:val="es-CO" w:eastAsia="es-CO"/>
              </w:rPr>
              <w:t>Ítems</w:t>
            </w:r>
            <w:r w:rsidRPr="00C03F9B">
              <w:rPr>
                <w:rFonts w:asciiTheme="minorHAnsi" w:eastAsia="Times New Roman" w:hAnsiTheme="minorHAnsi" w:cstheme="minorHAnsi"/>
                <w:color w:val="000000"/>
                <w:sz w:val="12"/>
                <w:szCs w:val="12"/>
                <w:lang w:val="es-CO" w:eastAsia="es-CO"/>
              </w:rPr>
              <w:t xml:space="preserve"> aprobados</w:t>
            </w:r>
            <w:r w:rsidRPr="00C03F9B">
              <w:rPr>
                <w:rFonts w:asciiTheme="minorHAnsi" w:eastAsia="Times New Roman" w:hAnsiTheme="minorHAnsi" w:cstheme="minorHAnsi"/>
                <w:color w:val="000000"/>
                <w:sz w:val="12"/>
                <w:szCs w:val="12"/>
                <w:lang w:val="es-CO" w:eastAsia="es-CO"/>
              </w:rPr>
              <w:br/>
              <w:t>-</w:t>
            </w:r>
            <w:r w:rsidR="00225205" w:rsidRPr="000F7343">
              <w:rPr>
                <w:rFonts w:asciiTheme="minorHAnsi" w:eastAsia="Times New Roman" w:hAnsiTheme="minorHAnsi" w:cstheme="minorHAnsi"/>
                <w:color w:val="000000"/>
                <w:sz w:val="12"/>
                <w:szCs w:val="12"/>
                <w:lang w:val="es-CO" w:eastAsia="es-CO"/>
              </w:rPr>
              <w:t>Ítems</w:t>
            </w:r>
            <w:r w:rsidRPr="00C03F9B">
              <w:rPr>
                <w:rFonts w:asciiTheme="minorHAnsi" w:eastAsia="Times New Roman" w:hAnsiTheme="minorHAnsi" w:cstheme="minorHAnsi"/>
                <w:color w:val="000000"/>
                <w:sz w:val="12"/>
                <w:szCs w:val="12"/>
                <w:lang w:val="es-CO" w:eastAsia="es-CO"/>
              </w:rPr>
              <w:t xml:space="preserve"> aprobados con observaciones o cambios</w:t>
            </w:r>
            <w:r w:rsidRPr="00C03F9B">
              <w:rPr>
                <w:rFonts w:asciiTheme="minorHAnsi" w:eastAsia="Times New Roman" w:hAnsiTheme="minorHAnsi" w:cstheme="minorHAnsi"/>
                <w:color w:val="000000"/>
                <w:sz w:val="12"/>
                <w:szCs w:val="12"/>
                <w:lang w:val="es-CO" w:eastAsia="es-CO"/>
              </w:rPr>
              <w:br/>
              <w:t>-</w:t>
            </w:r>
            <w:r w:rsidR="00225205" w:rsidRPr="000F7343">
              <w:rPr>
                <w:rFonts w:asciiTheme="minorHAnsi" w:eastAsia="Times New Roman" w:hAnsiTheme="minorHAnsi" w:cstheme="minorHAnsi"/>
                <w:color w:val="000000"/>
                <w:sz w:val="12"/>
                <w:szCs w:val="12"/>
                <w:lang w:val="es-CO" w:eastAsia="es-CO"/>
              </w:rPr>
              <w:t>Ítems</w:t>
            </w:r>
            <w:r w:rsidRPr="00C03F9B">
              <w:rPr>
                <w:rFonts w:asciiTheme="minorHAnsi" w:eastAsia="Times New Roman" w:hAnsiTheme="minorHAnsi" w:cstheme="minorHAnsi"/>
                <w:color w:val="000000"/>
                <w:sz w:val="12"/>
                <w:szCs w:val="12"/>
                <w:lang w:val="es-CO" w:eastAsia="es-CO"/>
              </w:rPr>
              <w:t xml:space="preserve"> no aprobados</w:t>
            </w:r>
            <w:r w:rsidRPr="00C03F9B">
              <w:rPr>
                <w:rFonts w:asciiTheme="minorHAnsi" w:eastAsia="Times New Roman" w:hAnsiTheme="minorHAnsi" w:cstheme="minorHAnsi"/>
                <w:color w:val="000000"/>
                <w:sz w:val="12"/>
                <w:szCs w:val="12"/>
                <w:lang w:val="es-CO" w:eastAsia="es-CO"/>
              </w:rPr>
              <w:br/>
              <w:t>-Solicitudes de cambios</w:t>
            </w:r>
          </w:p>
        </w:tc>
        <w:tc>
          <w:tcPr>
            <w:tcW w:w="1842" w:type="dxa"/>
            <w:hideMark/>
          </w:tcPr>
          <w:p w14:paraId="5A10E829" w14:textId="34ACB4CC"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plataforma</w:t>
            </w:r>
            <w:r w:rsidRPr="00C03F9B">
              <w:rPr>
                <w:rFonts w:asciiTheme="minorHAnsi" w:eastAsia="Times New Roman" w:hAnsiTheme="minorHAnsi" w:cstheme="minorHAnsi"/>
                <w:color w:val="000000"/>
                <w:sz w:val="12"/>
                <w:szCs w:val="12"/>
                <w:lang w:val="es-CO" w:eastAsia="es-CO"/>
              </w:rPr>
              <w:br/>
              <w:t xml:space="preserve">Especialista </w:t>
            </w:r>
            <w:r w:rsidR="00225205"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Seguridad</w:t>
            </w:r>
            <w:r w:rsidRPr="00C03F9B">
              <w:rPr>
                <w:rFonts w:asciiTheme="minorHAnsi" w:eastAsia="Times New Roman" w:hAnsiTheme="minorHAnsi" w:cstheme="minorHAnsi"/>
                <w:color w:val="000000"/>
                <w:sz w:val="12"/>
                <w:szCs w:val="12"/>
                <w:lang w:val="es-CO" w:eastAsia="es-CO"/>
              </w:rPr>
              <w:br/>
              <w:t xml:space="preserve">Especialista </w:t>
            </w:r>
            <w:r w:rsidR="00225205"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r w:rsidRPr="00C03F9B">
              <w:rPr>
                <w:rFonts w:asciiTheme="minorHAnsi" w:eastAsia="Times New Roman" w:hAnsiTheme="minorHAnsi" w:cstheme="minorHAnsi"/>
                <w:color w:val="000000"/>
                <w:sz w:val="12"/>
                <w:szCs w:val="12"/>
                <w:lang w:val="es-CO" w:eastAsia="es-CO"/>
              </w:rPr>
              <w:br/>
              <w:t>Gerente de Proyecto</w:t>
            </w:r>
          </w:p>
        </w:tc>
        <w:tc>
          <w:tcPr>
            <w:tcW w:w="993" w:type="dxa"/>
            <w:hideMark/>
          </w:tcPr>
          <w:p w14:paraId="55A75B1D"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105F48CC"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327864BF"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3</w:t>
            </w:r>
          </w:p>
        </w:tc>
      </w:tr>
      <w:tr w:rsidR="006C6A7A" w:rsidRPr="000F7343" w14:paraId="189EA6D3" w14:textId="77777777" w:rsidTr="007E3539">
        <w:trPr>
          <w:trHeight w:val="934"/>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3BBF868D" w14:textId="77777777" w:rsidR="00C03F9B" w:rsidRPr="00C03F9B" w:rsidRDefault="00C03F9B" w:rsidP="00C03F9B">
            <w:pPr>
              <w:rPr>
                <w:rFonts w:asciiTheme="minorHAnsi" w:eastAsia="Times New Roman" w:hAnsiTheme="minorHAnsi" w:cstheme="minorHAnsi"/>
                <w:color w:val="000000"/>
                <w:sz w:val="12"/>
                <w:szCs w:val="12"/>
                <w:lang w:val="es-CO" w:eastAsia="es-CO"/>
              </w:rPr>
            </w:pPr>
          </w:p>
        </w:tc>
        <w:tc>
          <w:tcPr>
            <w:tcW w:w="2835" w:type="dxa"/>
            <w:hideMark/>
          </w:tcPr>
          <w:p w14:paraId="3D99979B" w14:textId="77777777" w:rsidR="00C03F9B" w:rsidRPr="00C03F9B" w:rsidRDefault="00C03F9B" w:rsidP="00C03F9B">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Documento acta de aceptación de pruebas</w:t>
            </w:r>
          </w:p>
        </w:tc>
        <w:tc>
          <w:tcPr>
            <w:tcW w:w="3544" w:type="dxa"/>
            <w:hideMark/>
          </w:tcPr>
          <w:p w14:paraId="4859DA9E" w14:textId="77777777" w:rsidR="00C03F9B" w:rsidRPr="00C03F9B" w:rsidRDefault="00C03F9B" w:rsidP="00C03F9B">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w:t>
            </w:r>
            <w:r w:rsidRPr="00C03F9B">
              <w:rPr>
                <w:rFonts w:asciiTheme="minorHAnsi" w:eastAsia="Times New Roman" w:hAnsiTheme="minorHAnsi" w:cstheme="minorHAnsi"/>
                <w:color w:val="000000"/>
                <w:sz w:val="12"/>
                <w:szCs w:val="12"/>
                <w:lang w:val="es-CO" w:eastAsia="es-CO"/>
              </w:rPr>
              <w:br/>
              <w:t>Hora</w:t>
            </w:r>
            <w:r w:rsidRPr="00C03F9B">
              <w:rPr>
                <w:rFonts w:asciiTheme="minorHAnsi" w:eastAsia="Times New Roman" w:hAnsiTheme="minorHAnsi" w:cstheme="minorHAnsi"/>
                <w:color w:val="000000"/>
                <w:sz w:val="12"/>
                <w:szCs w:val="12"/>
                <w:lang w:val="es-CO" w:eastAsia="es-CO"/>
              </w:rPr>
              <w:br/>
              <w:t>Lista de entregable a aprobar</w:t>
            </w:r>
            <w:r w:rsidRPr="00C03F9B">
              <w:rPr>
                <w:rFonts w:asciiTheme="minorHAnsi" w:eastAsia="Times New Roman" w:hAnsiTheme="minorHAnsi" w:cstheme="minorHAnsi"/>
                <w:color w:val="000000"/>
                <w:sz w:val="12"/>
                <w:szCs w:val="12"/>
                <w:lang w:val="es-CO" w:eastAsia="es-CO"/>
              </w:rPr>
              <w:br/>
              <w:t>Firma del responsable de la aceptación</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3A24B9EA"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2DFD09AB"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Director Ejecutivo</w:t>
            </w:r>
          </w:p>
        </w:tc>
        <w:tc>
          <w:tcPr>
            <w:tcW w:w="1134" w:type="dxa"/>
            <w:hideMark/>
          </w:tcPr>
          <w:p w14:paraId="5F68BFC8"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5092539E"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6C6A7A" w:rsidRPr="000F7343" w14:paraId="5721F2CD" w14:textId="77777777" w:rsidTr="006F0D5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197298A3" w14:textId="77777777" w:rsidR="00C03F9B" w:rsidRPr="00C03F9B" w:rsidRDefault="00C03F9B" w:rsidP="00C03F9B">
            <w:pPr>
              <w:rPr>
                <w:rFonts w:asciiTheme="minorHAnsi" w:eastAsia="Times New Roman" w:hAnsiTheme="minorHAnsi" w:cstheme="minorHAnsi"/>
                <w:color w:val="000000"/>
                <w:sz w:val="12"/>
                <w:szCs w:val="12"/>
                <w:lang w:val="es-CO" w:eastAsia="es-CO"/>
              </w:rPr>
            </w:pPr>
          </w:p>
        </w:tc>
        <w:tc>
          <w:tcPr>
            <w:tcW w:w="2835" w:type="dxa"/>
            <w:hideMark/>
          </w:tcPr>
          <w:p w14:paraId="5C567097" w14:textId="77777777" w:rsidR="00C03F9B" w:rsidRPr="00C03F9B" w:rsidRDefault="00C03F9B" w:rsidP="00C03F9B">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Manual técnico de la aplicación</w:t>
            </w:r>
          </w:p>
        </w:tc>
        <w:tc>
          <w:tcPr>
            <w:tcW w:w="3544" w:type="dxa"/>
            <w:hideMark/>
          </w:tcPr>
          <w:p w14:paraId="7B2A46B7" w14:textId="77777777" w:rsidR="00C03F9B" w:rsidRPr="00C03F9B" w:rsidRDefault="00C03F9B" w:rsidP="00C03F9B">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NA</w:t>
            </w:r>
          </w:p>
        </w:tc>
        <w:tc>
          <w:tcPr>
            <w:tcW w:w="1842" w:type="dxa"/>
            <w:hideMark/>
          </w:tcPr>
          <w:p w14:paraId="1FE7CFF8"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1B222FBE"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098E4CEA"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33296C06"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6C6A7A" w:rsidRPr="000F7343" w14:paraId="75163A02" w14:textId="77777777" w:rsidTr="006F0D5B">
        <w:trPr>
          <w:trHeight w:val="300"/>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4C6C8D65" w14:textId="77777777" w:rsidR="00C03F9B" w:rsidRPr="00C03F9B" w:rsidRDefault="00C03F9B" w:rsidP="00C03F9B">
            <w:pPr>
              <w:rPr>
                <w:rFonts w:asciiTheme="minorHAnsi" w:eastAsia="Times New Roman" w:hAnsiTheme="minorHAnsi" w:cstheme="minorHAnsi"/>
                <w:color w:val="000000"/>
                <w:sz w:val="12"/>
                <w:szCs w:val="12"/>
                <w:lang w:val="es-CO" w:eastAsia="es-CO"/>
              </w:rPr>
            </w:pPr>
          </w:p>
        </w:tc>
        <w:tc>
          <w:tcPr>
            <w:tcW w:w="2835" w:type="dxa"/>
            <w:hideMark/>
          </w:tcPr>
          <w:p w14:paraId="7B793D3F" w14:textId="77777777" w:rsidR="00C03F9B" w:rsidRPr="00C03F9B" w:rsidRDefault="00C03F9B" w:rsidP="00C03F9B">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Material de capacitación técnica</w:t>
            </w:r>
          </w:p>
        </w:tc>
        <w:tc>
          <w:tcPr>
            <w:tcW w:w="3544" w:type="dxa"/>
            <w:hideMark/>
          </w:tcPr>
          <w:p w14:paraId="752F86C1" w14:textId="77777777" w:rsidR="00C03F9B" w:rsidRPr="00C03F9B" w:rsidRDefault="00C03F9B" w:rsidP="00C03F9B">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NA</w:t>
            </w:r>
          </w:p>
        </w:tc>
        <w:tc>
          <w:tcPr>
            <w:tcW w:w="1842" w:type="dxa"/>
            <w:hideMark/>
          </w:tcPr>
          <w:p w14:paraId="3B519778"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442CAC16"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00D2AB80"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2D0A095F"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6C6A7A" w:rsidRPr="000F7343" w14:paraId="7BD08620" w14:textId="77777777" w:rsidTr="007E3539">
        <w:trPr>
          <w:cnfStyle w:val="000000100000" w:firstRow="0" w:lastRow="0" w:firstColumn="0" w:lastColumn="0" w:oddVBand="0" w:evenVBand="0" w:oddHBand="1"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70BC426B" w14:textId="77777777" w:rsidR="00C03F9B" w:rsidRPr="00C03F9B" w:rsidRDefault="00C03F9B" w:rsidP="00C03F9B">
            <w:pPr>
              <w:rPr>
                <w:rFonts w:asciiTheme="minorHAnsi" w:eastAsia="Times New Roman" w:hAnsiTheme="minorHAnsi" w:cstheme="minorHAnsi"/>
                <w:color w:val="000000"/>
                <w:sz w:val="12"/>
                <w:szCs w:val="12"/>
                <w:lang w:val="es-CO" w:eastAsia="es-CO"/>
              </w:rPr>
            </w:pPr>
          </w:p>
        </w:tc>
        <w:tc>
          <w:tcPr>
            <w:tcW w:w="2835" w:type="dxa"/>
            <w:hideMark/>
          </w:tcPr>
          <w:p w14:paraId="014CE375" w14:textId="77777777" w:rsidR="00C03F9B" w:rsidRPr="00C03F9B" w:rsidRDefault="00C03F9B" w:rsidP="00C03F9B">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Ambiente de producción instalado y configurado (preparación del ambiente de producción y go live)</w:t>
            </w:r>
          </w:p>
        </w:tc>
        <w:tc>
          <w:tcPr>
            <w:tcW w:w="3544" w:type="dxa"/>
            <w:hideMark/>
          </w:tcPr>
          <w:p w14:paraId="7DBEB839" w14:textId="77777777" w:rsidR="00C03F9B" w:rsidRPr="00C03F9B" w:rsidRDefault="00C03F9B" w:rsidP="00C03F9B">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Validación de acuerdo con el resultado de las pruebas</w:t>
            </w:r>
          </w:p>
        </w:tc>
        <w:tc>
          <w:tcPr>
            <w:tcW w:w="1842" w:type="dxa"/>
            <w:hideMark/>
          </w:tcPr>
          <w:p w14:paraId="18AE4FCE" w14:textId="658317A4"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plataforma</w:t>
            </w:r>
            <w:r w:rsidRPr="00C03F9B">
              <w:rPr>
                <w:rFonts w:asciiTheme="minorHAnsi" w:eastAsia="Times New Roman" w:hAnsiTheme="minorHAnsi" w:cstheme="minorHAnsi"/>
                <w:color w:val="000000"/>
                <w:sz w:val="12"/>
                <w:szCs w:val="12"/>
                <w:lang w:val="es-CO" w:eastAsia="es-CO"/>
              </w:rPr>
              <w:br/>
              <w:t xml:space="preserve">Especialista </w:t>
            </w:r>
            <w:r w:rsidR="00221851"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Seguridad</w:t>
            </w:r>
            <w:r w:rsidRPr="00C03F9B">
              <w:rPr>
                <w:rFonts w:asciiTheme="minorHAnsi" w:eastAsia="Times New Roman" w:hAnsiTheme="minorHAnsi" w:cstheme="minorHAnsi"/>
                <w:color w:val="000000"/>
                <w:sz w:val="12"/>
                <w:szCs w:val="12"/>
                <w:lang w:val="es-CO" w:eastAsia="es-CO"/>
              </w:rPr>
              <w:br/>
              <w:t xml:space="preserve">Especialista </w:t>
            </w:r>
            <w:r w:rsidR="00221851"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r w:rsidRPr="00C03F9B">
              <w:rPr>
                <w:rFonts w:asciiTheme="minorHAnsi" w:eastAsia="Times New Roman" w:hAnsiTheme="minorHAnsi" w:cstheme="minorHAnsi"/>
                <w:color w:val="000000"/>
                <w:sz w:val="12"/>
                <w:szCs w:val="12"/>
                <w:lang w:val="es-CO" w:eastAsia="es-CO"/>
              </w:rPr>
              <w:br/>
              <w:t>Gerente de Proyecto</w:t>
            </w:r>
          </w:p>
        </w:tc>
        <w:tc>
          <w:tcPr>
            <w:tcW w:w="993" w:type="dxa"/>
            <w:hideMark/>
          </w:tcPr>
          <w:p w14:paraId="723862D5"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78346CC7"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0E3E019C"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3</w:t>
            </w:r>
          </w:p>
        </w:tc>
      </w:tr>
      <w:tr w:rsidR="006C6A7A" w:rsidRPr="000F7343" w14:paraId="3794D506" w14:textId="77777777" w:rsidTr="006F0D5B">
        <w:trPr>
          <w:trHeight w:val="1500"/>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09B66C45" w14:textId="77777777" w:rsidR="00C03F9B" w:rsidRPr="00C03F9B" w:rsidRDefault="00C03F9B" w:rsidP="00C03F9B">
            <w:pPr>
              <w:rPr>
                <w:rFonts w:asciiTheme="minorHAnsi" w:eastAsia="Times New Roman" w:hAnsiTheme="minorHAnsi" w:cstheme="minorHAnsi"/>
                <w:color w:val="000000"/>
                <w:sz w:val="12"/>
                <w:szCs w:val="12"/>
                <w:lang w:val="es-CO" w:eastAsia="es-CO"/>
              </w:rPr>
            </w:pPr>
          </w:p>
        </w:tc>
        <w:tc>
          <w:tcPr>
            <w:tcW w:w="2835" w:type="dxa"/>
            <w:hideMark/>
          </w:tcPr>
          <w:p w14:paraId="3664433F" w14:textId="77777777" w:rsidR="00C03F9B" w:rsidRPr="00C03F9B" w:rsidRDefault="00C03F9B" w:rsidP="00C03F9B">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Actualización de la documentación (preparación del ambiente de producción y go live)</w:t>
            </w:r>
          </w:p>
        </w:tc>
        <w:tc>
          <w:tcPr>
            <w:tcW w:w="3544" w:type="dxa"/>
            <w:hideMark/>
          </w:tcPr>
          <w:p w14:paraId="3F7499DC" w14:textId="77777777" w:rsidR="00C03F9B" w:rsidRPr="00C03F9B" w:rsidRDefault="00C03F9B" w:rsidP="00C03F9B">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Objetivo del documento</w:t>
            </w:r>
            <w:r w:rsidRPr="00C03F9B">
              <w:rPr>
                <w:rFonts w:asciiTheme="minorHAnsi" w:eastAsia="Times New Roman" w:hAnsiTheme="minorHAnsi" w:cstheme="minorHAnsi"/>
                <w:color w:val="000000"/>
                <w:sz w:val="12"/>
                <w:szCs w:val="12"/>
                <w:lang w:val="es-CO" w:eastAsia="es-CO"/>
              </w:rPr>
              <w:br/>
              <w:t>Temas cubiertos</w:t>
            </w:r>
            <w:r w:rsidRPr="00C03F9B">
              <w:rPr>
                <w:rFonts w:asciiTheme="minorHAnsi" w:eastAsia="Times New Roman" w:hAnsiTheme="minorHAnsi" w:cstheme="minorHAnsi"/>
                <w:color w:val="000000"/>
                <w:sz w:val="12"/>
                <w:szCs w:val="12"/>
                <w:lang w:val="es-CO" w:eastAsia="es-CO"/>
              </w:rPr>
              <w:br/>
              <w:t>Requerimientos de cliente</w:t>
            </w:r>
            <w:r w:rsidRPr="00C03F9B">
              <w:rPr>
                <w:rFonts w:asciiTheme="minorHAnsi" w:eastAsia="Times New Roman" w:hAnsiTheme="minorHAnsi" w:cstheme="minorHAnsi"/>
                <w:color w:val="000000"/>
                <w:sz w:val="12"/>
                <w:szCs w:val="12"/>
                <w:lang w:val="es-CO" w:eastAsia="es-CO"/>
              </w:rPr>
              <w:br/>
              <w:t>Configuración definida</w:t>
            </w:r>
          </w:p>
        </w:tc>
        <w:tc>
          <w:tcPr>
            <w:tcW w:w="1842" w:type="dxa"/>
            <w:hideMark/>
          </w:tcPr>
          <w:p w14:paraId="773F5BD1" w14:textId="6B308729"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Comunicaciones</w:t>
            </w:r>
            <w:r w:rsidRPr="00C03F9B">
              <w:rPr>
                <w:rFonts w:asciiTheme="minorHAnsi" w:eastAsia="Times New Roman" w:hAnsiTheme="minorHAnsi" w:cstheme="minorHAnsi"/>
                <w:color w:val="000000"/>
                <w:sz w:val="12"/>
                <w:szCs w:val="12"/>
                <w:lang w:val="es-CO" w:eastAsia="es-CO"/>
              </w:rPr>
              <w:br/>
              <w:t>Administrador plataforma</w:t>
            </w:r>
            <w:r w:rsidRPr="00C03F9B">
              <w:rPr>
                <w:rFonts w:asciiTheme="minorHAnsi" w:eastAsia="Times New Roman" w:hAnsiTheme="minorHAnsi" w:cstheme="minorHAnsi"/>
                <w:color w:val="000000"/>
                <w:sz w:val="12"/>
                <w:szCs w:val="12"/>
                <w:lang w:val="es-CO" w:eastAsia="es-CO"/>
              </w:rPr>
              <w:br/>
              <w:t xml:space="preserve">Especialista </w:t>
            </w:r>
            <w:r w:rsidR="00221851"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Seguridad</w:t>
            </w:r>
            <w:r w:rsidRPr="00C03F9B">
              <w:rPr>
                <w:rFonts w:asciiTheme="minorHAnsi" w:eastAsia="Times New Roman" w:hAnsiTheme="minorHAnsi" w:cstheme="minorHAnsi"/>
                <w:color w:val="000000"/>
                <w:sz w:val="12"/>
                <w:szCs w:val="12"/>
                <w:lang w:val="es-CO" w:eastAsia="es-CO"/>
              </w:rPr>
              <w:br/>
              <w:t xml:space="preserve">Especialista </w:t>
            </w:r>
            <w:r w:rsidR="00221851"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r w:rsidRPr="00C03F9B">
              <w:rPr>
                <w:rFonts w:asciiTheme="minorHAnsi" w:eastAsia="Times New Roman" w:hAnsiTheme="minorHAnsi" w:cstheme="minorHAnsi"/>
                <w:color w:val="000000"/>
                <w:sz w:val="12"/>
                <w:szCs w:val="12"/>
                <w:lang w:val="es-CO" w:eastAsia="es-CO"/>
              </w:rPr>
              <w:br/>
              <w:t>Gerente de Proyecto</w:t>
            </w:r>
          </w:p>
        </w:tc>
        <w:tc>
          <w:tcPr>
            <w:tcW w:w="993" w:type="dxa"/>
            <w:hideMark/>
          </w:tcPr>
          <w:p w14:paraId="54B26B64"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r w:rsidRPr="00C03F9B">
              <w:rPr>
                <w:rFonts w:asciiTheme="minorHAnsi" w:eastAsia="Times New Roman" w:hAnsiTheme="minorHAnsi" w:cstheme="minorHAnsi"/>
                <w:color w:val="000000"/>
                <w:sz w:val="12"/>
                <w:szCs w:val="12"/>
                <w:lang w:val="es-CO" w:eastAsia="es-CO"/>
              </w:rPr>
              <w:br/>
              <w:t>Director Ejecutivo</w:t>
            </w:r>
          </w:p>
        </w:tc>
        <w:tc>
          <w:tcPr>
            <w:tcW w:w="1134" w:type="dxa"/>
            <w:hideMark/>
          </w:tcPr>
          <w:p w14:paraId="5BCECEF1"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27E5D7CE"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6C6A7A" w:rsidRPr="000F7343" w14:paraId="6ABA7B17" w14:textId="77777777" w:rsidTr="007E3539">
        <w:trPr>
          <w:cnfStyle w:val="000000100000" w:firstRow="0" w:lastRow="0" w:firstColumn="0" w:lastColumn="0" w:oddVBand="0" w:evenVBand="0" w:oddHBand="1" w:evenHBand="0" w:firstRowFirstColumn="0" w:firstRowLastColumn="0" w:lastRowFirstColumn="0" w:lastRowLastColumn="0"/>
          <w:trHeight w:val="938"/>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63BD2331" w14:textId="77777777" w:rsidR="00C03F9B" w:rsidRPr="00C03F9B" w:rsidRDefault="00C03F9B" w:rsidP="00C03F9B">
            <w:pPr>
              <w:rPr>
                <w:rFonts w:asciiTheme="minorHAnsi" w:eastAsia="Times New Roman" w:hAnsiTheme="minorHAnsi" w:cstheme="minorHAnsi"/>
                <w:color w:val="000000"/>
                <w:sz w:val="12"/>
                <w:szCs w:val="12"/>
                <w:lang w:val="es-CO" w:eastAsia="es-CO"/>
              </w:rPr>
            </w:pPr>
          </w:p>
        </w:tc>
        <w:tc>
          <w:tcPr>
            <w:tcW w:w="2835" w:type="dxa"/>
            <w:hideMark/>
          </w:tcPr>
          <w:p w14:paraId="69FBEABC" w14:textId="77777777" w:rsidR="00C03F9B" w:rsidRPr="00C03F9B" w:rsidRDefault="00C03F9B" w:rsidP="00C03F9B">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Documento acta de aceptación firmado (Firma y aceptación de la aplicación en go live)</w:t>
            </w:r>
          </w:p>
        </w:tc>
        <w:tc>
          <w:tcPr>
            <w:tcW w:w="3544" w:type="dxa"/>
            <w:hideMark/>
          </w:tcPr>
          <w:p w14:paraId="006929A2" w14:textId="77777777" w:rsidR="00C03F9B" w:rsidRPr="00C03F9B" w:rsidRDefault="00C03F9B" w:rsidP="00C03F9B">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w:t>
            </w:r>
            <w:r w:rsidRPr="00C03F9B">
              <w:rPr>
                <w:rFonts w:asciiTheme="minorHAnsi" w:eastAsia="Times New Roman" w:hAnsiTheme="minorHAnsi" w:cstheme="minorHAnsi"/>
                <w:color w:val="000000"/>
                <w:sz w:val="12"/>
                <w:szCs w:val="12"/>
                <w:lang w:val="es-CO" w:eastAsia="es-CO"/>
              </w:rPr>
              <w:br/>
              <w:t>Hora</w:t>
            </w:r>
            <w:r w:rsidRPr="00C03F9B">
              <w:rPr>
                <w:rFonts w:asciiTheme="minorHAnsi" w:eastAsia="Times New Roman" w:hAnsiTheme="minorHAnsi" w:cstheme="minorHAnsi"/>
                <w:color w:val="000000"/>
                <w:sz w:val="12"/>
                <w:szCs w:val="12"/>
                <w:lang w:val="es-CO" w:eastAsia="es-CO"/>
              </w:rPr>
              <w:br/>
              <w:t>Lista de entregable a aprobar</w:t>
            </w:r>
            <w:r w:rsidRPr="00C03F9B">
              <w:rPr>
                <w:rFonts w:asciiTheme="minorHAnsi" w:eastAsia="Times New Roman" w:hAnsiTheme="minorHAnsi" w:cstheme="minorHAnsi"/>
                <w:color w:val="000000"/>
                <w:sz w:val="12"/>
                <w:szCs w:val="12"/>
                <w:lang w:val="es-CO" w:eastAsia="es-CO"/>
              </w:rPr>
              <w:br/>
              <w:t>Firma del responsable de la aceptación</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5D6EDE94"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015DAC7D"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Director Ejecutivo</w:t>
            </w:r>
          </w:p>
        </w:tc>
        <w:tc>
          <w:tcPr>
            <w:tcW w:w="1134" w:type="dxa"/>
            <w:hideMark/>
          </w:tcPr>
          <w:p w14:paraId="01AED550"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2B39FD63"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6C6A7A" w:rsidRPr="000F7343" w14:paraId="0DCCC3D4" w14:textId="77777777" w:rsidTr="007E3539">
        <w:trPr>
          <w:trHeight w:val="1363"/>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0F1114C9" w14:textId="77777777" w:rsidR="00C03F9B" w:rsidRPr="00C03F9B" w:rsidRDefault="00C03F9B" w:rsidP="00C03F9B">
            <w:pPr>
              <w:rPr>
                <w:rFonts w:asciiTheme="minorHAnsi" w:eastAsia="Times New Roman" w:hAnsiTheme="minorHAnsi" w:cstheme="minorHAnsi"/>
                <w:color w:val="000000"/>
                <w:sz w:val="12"/>
                <w:szCs w:val="12"/>
                <w:lang w:val="es-CO" w:eastAsia="es-CO"/>
              </w:rPr>
            </w:pPr>
          </w:p>
        </w:tc>
        <w:tc>
          <w:tcPr>
            <w:tcW w:w="2835" w:type="dxa"/>
            <w:hideMark/>
          </w:tcPr>
          <w:p w14:paraId="1D5722B6" w14:textId="77777777" w:rsidR="00C03F9B" w:rsidRPr="00C03F9B" w:rsidRDefault="00C03F9B" w:rsidP="00C03F9B">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Reporte del monitoreo (Monitorear el ambiente de producción)</w:t>
            </w:r>
          </w:p>
        </w:tc>
        <w:tc>
          <w:tcPr>
            <w:tcW w:w="3544" w:type="dxa"/>
            <w:hideMark/>
          </w:tcPr>
          <w:p w14:paraId="32DB62BB" w14:textId="77777777" w:rsidR="00C03F9B" w:rsidRPr="00C03F9B" w:rsidRDefault="00C03F9B" w:rsidP="00C03F9B">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Casos reportados</w:t>
            </w:r>
            <w:r w:rsidRPr="00C03F9B">
              <w:rPr>
                <w:rFonts w:asciiTheme="minorHAnsi" w:eastAsia="Times New Roman" w:hAnsiTheme="minorHAnsi" w:cstheme="minorHAnsi"/>
                <w:color w:val="000000"/>
                <w:sz w:val="12"/>
                <w:szCs w:val="12"/>
                <w:lang w:val="es-CO" w:eastAsia="es-CO"/>
              </w:rPr>
              <w:br/>
              <w:t>Para cada caso:</w:t>
            </w:r>
            <w:r w:rsidRPr="00C03F9B">
              <w:rPr>
                <w:rFonts w:asciiTheme="minorHAnsi" w:eastAsia="Times New Roman" w:hAnsiTheme="minorHAnsi" w:cstheme="minorHAnsi"/>
                <w:color w:val="000000"/>
                <w:sz w:val="12"/>
                <w:szCs w:val="12"/>
                <w:lang w:val="es-CO" w:eastAsia="es-CO"/>
              </w:rPr>
              <w:br/>
              <w:t>-Quien reporta</w:t>
            </w:r>
            <w:r w:rsidRPr="00C03F9B">
              <w:rPr>
                <w:rFonts w:asciiTheme="minorHAnsi" w:eastAsia="Times New Roman" w:hAnsiTheme="minorHAnsi" w:cstheme="minorHAnsi"/>
                <w:color w:val="000000"/>
                <w:sz w:val="12"/>
                <w:szCs w:val="12"/>
                <w:lang w:val="es-CO" w:eastAsia="es-CO"/>
              </w:rPr>
              <w:br/>
              <w:t>-Fecha del reporte</w:t>
            </w:r>
            <w:r w:rsidRPr="00C03F9B">
              <w:rPr>
                <w:rFonts w:asciiTheme="minorHAnsi" w:eastAsia="Times New Roman" w:hAnsiTheme="minorHAnsi" w:cstheme="minorHAnsi"/>
                <w:color w:val="000000"/>
                <w:sz w:val="12"/>
                <w:szCs w:val="12"/>
                <w:lang w:val="es-CO" w:eastAsia="es-CO"/>
              </w:rPr>
              <w:br/>
              <w:t>-Detalle del reporte</w:t>
            </w:r>
            <w:r w:rsidRPr="00C03F9B">
              <w:rPr>
                <w:rFonts w:asciiTheme="minorHAnsi" w:eastAsia="Times New Roman" w:hAnsiTheme="minorHAnsi" w:cstheme="minorHAnsi"/>
                <w:color w:val="000000"/>
                <w:sz w:val="12"/>
                <w:szCs w:val="12"/>
                <w:lang w:val="es-CO" w:eastAsia="es-CO"/>
              </w:rPr>
              <w:br/>
              <w:t>-Fecha del análisis</w:t>
            </w:r>
            <w:r w:rsidRPr="00C03F9B">
              <w:rPr>
                <w:rFonts w:asciiTheme="minorHAnsi" w:eastAsia="Times New Roman" w:hAnsiTheme="minorHAnsi" w:cstheme="minorHAnsi"/>
                <w:color w:val="000000"/>
                <w:sz w:val="12"/>
                <w:szCs w:val="12"/>
                <w:lang w:val="es-CO" w:eastAsia="es-CO"/>
              </w:rPr>
              <w:br/>
              <w:t>-Análisis del reporte</w:t>
            </w:r>
            <w:r w:rsidRPr="00C03F9B">
              <w:rPr>
                <w:rFonts w:asciiTheme="minorHAnsi" w:eastAsia="Times New Roman" w:hAnsiTheme="minorHAnsi" w:cstheme="minorHAnsi"/>
                <w:color w:val="000000"/>
                <w:sz w:val="12"/>
                <w:szCs w:val="12"/>
                <w:lang w:val="es-CO" w:eastAsia="es-CO"/>
              </w:rPr>
              <w:br/>
              <w:t>-Fecha del solución</w:t>
            </w:r>
            <w:r w:rsidRPr="00C03F9B">
              <w:rPr>
                <w:rFonts w:asciiTheme="minorHAnsi" w:eastAsia="Times New Roman" w:hAnsiTheme="minorHAnsi" w:cstheme="minorHAnsi"/>
                <w:color w:val="000000"/>
                <w:sz w:val="12"/>
                <w:szCs w:val="12"/>
                <w:lang w:val="es-CO" w:eastAsia="es-CO"/>
              </w:rPr>
              <w:br/>
              <w:t>-Descripción de la solución dada</w:t>
            </w:r>
          </w:p>
        </w:tc>
        <w:tc>
          <w:tcPr>
            <w:tcW w:w="1842" w:type="dxa"/>
            <w:hideMark/>
          </w:tcPr>
          <w:p w14:paraId="256765C5"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0AB7F523"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4E43E687"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1DEFA655"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6C6A7A" w:rsidRPr="000F7343" w14:paraId="018BCAE6" w14:textId="77777777" w:rsidTr="007E3539">
        <w:trPr>
          <w:cnfStyle w:val="000000100000" w:firstRow="0" w:lastRow="0" w:firstColumn="0" w:lastColumn="0" w:oddVBand="0" w:evenVBand="0" w:oddHBand="1" w:evenHBand="0" w:firstRowFirstColumn="0" w:firstRowLastColumn="0" w:lastRowFirstColumn="0" w:lastRowLastColumn="0"/>
          <w:trHeight w:val="1341"/>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0381514B" w14:textId="77777777" w:rsidR="00C03F9B" w:rsidRPr="00C03F9B" w:rsidRDefault="00C03F9B" w:rsidP="00C03F9B">
            <w:pPr>
              <w:rPr>
                <w:rFonts w:asciiTheme="minorHAnsi" w:eastAsia="Times New Roman" w:hAnsiTheme="minorHAnsi" w:cstheme="minorHAnsi"/>
                <w:color w:val="000000"/>
                <w:sz w:val="12"/>
                <w:szCs w:val="12"/>
                <w:lang w:val="es-CO" w:eastAsia="es-CO"/>
              </w:rPr>
            </w:pPr>
          </w:p>
        </w:tc>
        <w:tc>
          <w:tcPr>
            <w:tcW w:w="2835" w:type="dxa"/>
            <w:hideMark/>
          </w:tcPr>
          <w:p w14:paraId="13186358" w14:textId="77777777" w:rsidR="00C03F9B" w:rsidRPr="00C03F9B" w:rsidRDefault="00C03F9B" w:rsidP="00C03F9B">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Reporte y documentación de casos atendidos y resueltos (Soporte de la aplicación)</w:t>
            </w:r>
          </w:p>
        </w:tc>
        <w:tc>
          <w:tcPr>
            <w:tcW w:w="3544" w:type="dxa"/>
            <w:hideMark/>
          </w:tcPr>
          <w:p w14:paraId="29A7EA2E" w14:textId="77777777" w:rsidR="00C03F9B" w:rsidRPr="00C03F9B" w:rsidRDefault="00C03F9B" w:rsidP="00C03F9B">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Casos reportados</w:t>
            </w:r>
            <w:r w:rsidRPr="00C03F9B">
              <w:rPr>
                <w:rFonts w:asciiTheme="minorHAnsi" w:eastAsia="Times New Roman" w:hAnsiTheme="minorHAnsi" w:cstheme="minorHAnsi"/>
                <w:color w:val="000000"/>
                <w:sz w:val="12"/>
                <w:szCs w:val="12"/>
                <w:lang w:val="es-CO" w:eastAsia="es-CO"/>
              </w:rPr>
              <w:br/>
              <w:t>Para cada caso:</w:t>
            </w:r>
            <w:r w:rsidRPr="00C03F9B">
              <w:rPr>
                <w:rFonts w:asciiTheme="minorHAnsi" w:eastAsia="Times New Roman" w:hAnsiTheme="minorHAnsi" w:cstheme="minorHAnsi"/>
                <w:color w:val="000000"/>
                <w:sz w:val="12"/>
                <w:szCs w:val="12"/>
                <w:lang w:val="es-CO" w:eastAsia="es-CO"/>
              </w:rPr>
              <w:br/>
              <w:t>-Quien reporta</w:t>
            </w:r>
            <w:r w:rsidRPr="00C03F9B">
              <w:rPr>
                <w:rFonts w:asciiTheme="minorHAnsi" w:eastAsia="Times New Roman" w:hAnsiTheme="minorHAnsi" w:cstheme="minorHAnsi"/>
                <w:color w:val="000000"/>
                <w:sz w:val="12"/>
                <w:szCs w:val="12"/>
                <w:lang w:val="es-CO" w:eastAsia="es-CO"/>
              </w:rPr>
              <w:br/>
              <w:t>-Fecha del reporte</w:t>
            </w:r>
            <w:r w:rsidRPr="00C03F9B">
              <w:rPr>
                <w:rFonts w:asciiTheme="minorHAnsi" w:eastAsia="Times New Roman" w:hAnsiTheme="minorHAnsi" w:cstheme="minorHAnsi"/>
                <w:color w:val="000000"/>
                <w:sz w:val="12"/>
                <w:szCs w:val="12"/>
                <w:lang w:val="es-CO" w:eastAsia="es-CO"/>
              </w:rPr>
              <w:br/>
              <w:t>-Detalle del reporte</w:t>
            </w:r>
            <w:r w:rsidRPr="00C03F9B">
              <w:rPr>
                <w:rFonts w:asciiTheme="minorHAnsi" w:eastAsia="Times New Roman" w:hAnsiTheme="minorHAnsi" w:cstheme="minorHAnsi"/>
                <w:color w:val="000000"/>
                <w:sz w:val="12"/>
                <w:szCs w:val="12"/>
                <w:lang w:val="es-CO" w:eastAsia="es-CO"/>
              </w:rPr>
              <w:br/>
              <w:t>-Fecha del análisis</w:t>
            </w:r>
            <w:r w:rsidRPr="00C03F9B">
              <w:rPr>
                <w:rFonts w:asciiTheme="minorHAnsi" w:eastAsia="Times New Roman" w:hAnsiTheme="minorHAnsi" w:cstheme="minorHAnsi"/>
                <w:color w:val="000000"/>
                <w:sz w:val="12"/>
                <w:szCs w:val="12"/>
                <w:lang w:val="es-CO" w:eastAsia="es-CO"/>
              </w:rPr>
              <w:br/>
              <w:t>-Análisis del reporte</w:t>
            </w:r>
            <w:r w:rsidRPr="00C03F9B">
              <w:rPr>
                <w:rFonts w:asciiTheme="minorHAnsi" w:eastAsia="Times New Roman" w:hAnsiTheme="minorHAnsi" w:cstheme="minorHAnsi"/>
                <w:color w:val="000000"/>
                <w:sz w:val="12"/>
                <w:szCs w:val="12"/>
                <w:lang w:val="es-CO" w:eastAsia="es-CO"/>
              </w:rPr>
              <w:br/>
              <w:t>-Fecha del solución</w:t>
            </w:r>
            <w:r w:rsidRPr="00C03F9B">
              <w:rPr>
                <w:rFonts w:asciiTheme="minorHAnsi" w:eastAsia="Times New Roman" w:hAnsiTheme="minorHAnsi" w:cstheme="minorHAnsi"/>
                <w:color w:val="000000"/>
                <w:sz w:val="12"/>
                <w:szCs w:val="12"/>
                <w:lang w:val="es-CO" w:eastAsia="es-CO"/>
              </w:rPr>
              <w:br/>
              <w:t>-Descripción de la solución dada</w:t>
            </w:r>
          </w:p>
        </w:tc>
        <w:tc>
          <w:tcPr>
            <w:tcW w:w="1842" w:type="dxa"/>
            <w:hideMark/>
          </w:tcPr>
          <w:p w14:paraId="29CFBDEE"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21B6176C"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61AD5A68"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52722F42"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6C6A7A" w:rsidRPr="000F7343" w14:paraId="564A25A6" w14:textId="77777777" w:rsidTr="007E3539">
        <w:trPr>
          <w:trHeight w:val="548"/>
        </w:trPr>
        <w:tc>
          <w:tcPr>
            <w:cnfStyle w:val="001000000000" w:firstRow="0" w:lastRow="0" w:firstColumn="1" w:lastColumn="0" w:oddVBand="0" w:evenVBand="0" w:oddHBand="0" w:evenHBand="0" w:firstRowFirstColumn="0" w:firstRowLastColumn="0" w:lastRowFirstColumn="0" w:lastRowLastColumn="0"/>
            <w:tcW w:w="841" w:type="dxa"/>
            <w:vMerge w:val="restart"/>
            <w:tcBorders>
              <w:bottom w:val="single" w:sz="8" w:space="0" w:color="FFFFFF" w:themeColor="background1"/>
            </w:tcBorders>
            <w:hideMark/>
          </w:tcPr>
          <w:p w14:paraId="6AF39DD0" w14:textId="77777777" w:rsidR="00C03F9B" w:rsidRPr="00C03F9B" w:rsidRDefault="00C03F9B" w:rsidP="00C03F9B">
            <w:pPr>
              <w:jc w:val="center"/>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Gestión del proyecto</w:t>
            </w:r>
          </w:p>
        </w:tc>
        <w:tc>
          <w:tcPr>
            <w:tcW w:w="2835" w:type="dxa"/>
            <w:hideMark/>
          </w:tcPr>
          <w:p w14:paraId="1EFA209D" w14:textId="77777777" w:rsidR="00C03F9B" w:rsidRPr="00C03F9B" w:rsidRDefault="00C03F9B" w:rsidP="00C03F9B">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Acta de inicio</w:t>
            </w:r>
          </w:p>
        </w:tc>
        <w:tc>
          <w:tcPr>
            <w:tcW w:w="3544" w:type="dxa"/>
            <w:hideMark/>
          </w:tcPr>
          <w:p w14:paraId="7CC1E333" w14:textId="77777777" w:rsidR="00C03F9B" w:rsidRPr="00C03F9B" w:rsidRDefault="00C03F9B" w:rsidP="00C03F9B">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Requisitos del contrato</w:t>
            </w:r>
            <w:r w:rsidRPr="00C03F9B">
              <w:rPr>
                <w:rFonts w:asciiTheme="minorHAnsi" w:eastAsia="Times New Roman" w:hAnsiTheme="minorHAnsi" w:cstheme="minorHAnsi"/>
                <w:color w:val="000000"/>
                <w:sz w:val="12"/>
                <w:szCs w:val="12"/>
                <w:lang w:val="es-CO" w:eastAsia="es-CO"/>
              </w:rPr>
              <w:br/>
              <w:t>Firma de administradores del contrato</w:t>
            </w:r>
          </w:p>
        </w:tc>
        <w:tc>
          <w:tcPr>
            <w:tcW w:w="1842" w:type="dxa"/>
            <w:hideMark/>
          </w:tcPr>
          <w:p w14:paraId="35361643"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7700D031"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753FEF6B"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Inicio del proyecto</w:t>
            </w:r>
          </w:p>
        </w:tc>
        <w:tc>
          <w:tcPr>
            <w:tcW w:w="1559" w:type="dxa"/>
            <w:hideMark/>
          </w:tcPr>
          <w:p w14:paraId="30D0D362"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6C6A7A" w:rsidRPr="000F7343" w14:paraId="66009382" w14:textId="77777777" w:rsidTr="007E3539">
        <w:trPr>
          <w:cnfStyle w:val="000000100000" w:firstRow="0" w:lastRow="0" w:firstColumn="0" w:lastColumn="0" w:oddVBand="0" w:evenVBand="0" w:oddHBand="1" w:evenHBand="0" w:firstRowFirstColumn="0" w:firstRowLastColumn="0" w:lastRowFirstColumn="0" w:lastRowLastColumn="0"/>
          <w:trHeight w:val="1184"/>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75934358" w14:textId="77777777" w:rsidR="00C03F9B" w:rsidRPr="00C03F9B" w:rsidRDefault="00C03F9B" w:rsidP="00C03F9B">
            <w:pPr>
              <w:rPr>
                <w:rFonts w:asciiTheme="minorHAnsi" w:eastAsia="Times New Roman" w:hAnsiTheme="minorHAnsi" w:cstheme="minorHAnsi"/>
                <w:color w:val="000000"/>
                <w:sz w:val="12"/>
                <w:szCs w:val="12"/>
                <w:lang w:val="es-CO" w:eastAsia="es-CO"/>
              </w:rPr>
            </w:pPr>
          </w:p>
        </w:tc>
        <w:tc>
          <w:tcPr>
            <w:tcW w:w="2835" w:type="dxa"/>
            <w:hideMark/>
          </w:tcPr>
          <w:p w14:paraId="2D8B7258" w14:textId="77777777" w:rsidR="00C03F9B" w:rsidRPr="00C03F9B" w:rsidRDefault="00C03F9B" w:rsidP="00C03F9B">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Plan del Proyecto(SOW)</w:t>
            </w:r>
          </w:p>
        </w:tc>
        <w:tc>
          <w:tcPr>
            <w:tcW w:w="3544" w:type="dxa"/>
            <w:hideMark/>
          </w:tcPr>
          <w:p w14:paraId="59AE58AF" w14:textId="77777777" w:rsidR="00C03F9B" w:rsidRPr="00C03F9B" w:rsidRDefault="00C03F9B" w:rsidP="00C03F9B">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Coherencia con el cronograma</w:t>
            </w:r>
            <w:r w:rsidRPr="00C03F9B">
              <w:rPr>
                <w:rFonts w:asciiTheme="minorHAnsi" w:eastAsia="Times New Roman" w:hAnsiTheme="minorHAnsi" w:cstheme="minorHAnsi"/>
                <w:color w:val="000000"/>
                <w:sz w:val="12"/>
                <w:szCs w:val="12"/>
                <w:lang w:val="es-CO" w:eastAsia="es-CO"/>
              </w:rPr>
              <w:br/>
              <w:t>Para cada fase/tarea:</w:t>
            </w:r>
            <w:r w:rsidRPr="00C03F9B">
              <w:rPr>
                <w:rFonts w:asciiTheme="minorHAnsi" w:eastAsia="Times New Roman" w:hAnsiTheme="minorHAnsi" w:cstheme="minorHAnsi"/>
                <w:color w:val="000000"/>
                <w:sz w:val="12"/>
                <w:szCs w:val="12"/>
                <w:lang w:val="es-CO" w:eastAsia="es-CO"/>
              </w:rPr>
              <w:br/>
              <w:t>-Responsabilidades de las partes</w:t>
            </w:r>
            <w:r w:rsidRPr="00C03F9B">
              <w:rPr>
                <w:rFonts w:asciiTheme="minorHAnsi" w:eastAsia="Times New Roman" w:hAnsiTheme="minorHAnsi" w:cstheme="minorHAnsi"/>
                <w:color w:val="000000"/>
                <w:sz w:val="12"/>
                <w:szCs w:val="12"/>
                <w:lang w:val="es-CO" w:eastAsia="es-CO"/>
              </w:rPr>
              <w:br/>
              <w:t>-Requerimientos: Información, documentación, equipos, roles</w:t>
            </w:r>
            <w:r w:rsidRPr="00C03F9B">
              <w:rPr>
                <w:rFonts w:asciiTheme="minorHAnsi" w:eastAsia="Times New Roman" w:hAnsiTheme="minorHAnsi" w:cstheme="minorHAnsi"/>
                <w:color w:val="000000"/>
                <w:sz w:val="12"/>
                <w:szCs w:val="12"/>
                <w:lang w:val="es-CO" w:eastAsia="es-CO"/>
              </w:rPr>
              <w:br/>
              <w:t>-Entregables</w:t>
            </w:r>
            <w:r w:rsidRPr="00C03F9B">
              <w:rPr>
                <w:rFonts w:asciiTheme="minorHAnsi" w:eastAsia="Times New Roman" w:hAnsiTheme="minorHAnsi" w:cstheme="minorHAnsi"/>
                <w:color w:val="000000"/>
                <w:sz w:val="12"/>
                <w:szCs w:val="12"/>
                <w:lang w:val="es-CO" w:eastAsia="es-CO"/>
              </w:rPr>
              <w:br/>
              <w:t>-Meta</w:t>
            </w:r>
            <w:r w:rsidRPr="00C03F9B">
              <w:rPr>
                <w:rFonts w:asciiTheme="minorHAnsi" w:eastAsia="Times New Roman" w:hAnsiTheme="minorHAnsi" w:cstheme="minorHAnsi"/>
                <w:color w:val="000000"/>
                <w:sz w:val="12"/>
                <w:szCs w:val="12"/>
                <w:lang w:val="es-CO" w:eastAsia="es-CO"/>
              </w:rPr>
              <w:br/>
              <w:t>- Indicador de resultados</w:t>
            </w:r>
          </w:p>
        </w:tc>
        <w:tc>
          <w:tcPr>
            <w:tcW w:w="1842" w:type="dxa"/>
            <w:hideMark/>
          </w:tcPr>
          <w:p w14:paraId="108D0CB1"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r w:rsidRPr="00C03F9B">
              <w:rPr>
                <w:rFonts w:asciiTheme="minorHAnsi" w:eastAsia="Times New Roman" w:hAnsiTheme="minorHAnsi" w:cstheme="minorHAnsi"/>
                <w:color w:val="000000"/>
                <w:sz w:val="12"/>
                <w:szCs w:val="12"/>
                <w:lang w:val="es-CO" w:eastAsia="es-CO"/>
              </w:rPr>
              <w:br/>
              <w:t>Director Ejecutivo</w:t>
            </w:r>
          </w:p>
        </w:tc>
        <w:tc>
          <w:tcPr>
            <w:tcW w:w="993" w:type="dxa"/>
            <w:hideMark/>
          </w:tcPr>
          <w:p w14:paraId="0E2C90FC"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5EC2CD3D"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Inicio del proyecto</w:t>
            </w:r>
          </w:p>
        </w:tc>
        <w:tc>
          <w:tcPr>
            <w:tcW w:w="1559" w:type="dxa"/>
            <w:hideMark/>
          </w:tcPr>
          <w:p w14:paraId="7248981D"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6C6A7A" w:rsidRPr="000F7343" w14:paraId="4F48512D" w14:textId="77777777" w:rsidTr="00F22E41">
        <w:trPr>
          <w:trHeight w:val="1216"/>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3F27CF8C" w14:textId="77777777" w:rsidR="00C03F9B" w:rsidRPr="00C03F9B" w:rsidRDefault="00C03F9B" w:rsidP="00C03F9B">
            <w:pPr>
              <w:rPr>
                <w:rFonts w:asciiTheme="minorHAnsi" w:eastAsia="Times New Roman" w:hAnsiTheme="minorHAnsi" w:cstheme="minorHAnsi"/>
                <w:color w:val="000000"/>
                <w:sz w:val="12"/>
                <w:szCs w:val="12"/>
                <w:lang w:val="es-CO" w:eastAsia="es-CO"/>
              </w:rPr>
            </w:pPr>
          </w:p>
        </w:tc>
        <w:tc>
          <w:tcPr>
            <w:tcW w:w="2835" w:type="dxa"/>
            <w:hideMark/>
          </w:tcPr>
          <w:p w14:paraId="75520838" w14:textId="77777777" w:rsidR="00C03F9B" w:rsidRPr="00C03F9B" w:rsidRDefault="00C03F9B" w:rsidP="00C03F9B">
            <w:pPr>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Plan del Proyecto(Cronograma)</w:t>
            </w:r>
          </w:p>
        </w:tc>
        <w:tc>
          <w:tcPr>
            <w:tcW w:w="3544" w:type="dxa"/>
            <w:hideMark/>
          </w:tcPr>
          <w:p w14:paraId="67124ECB" w14:textId="77777777" w:rsidR="00C03F9B" w:rsidRPr="00C03F9B" w:rsidRDefault="00C03F9B" w:rsidP="00C03F9B">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Coherencia con el SOW</w:t>
            </w:r>
            <w:r w:rsidRPr="00C03F9B">
              <w:rPr>
                <w:rFonts w:asciiTheme="minorHAnsi" w:eastAsia="Times New Roman" w:hAnsiTheme="minorHAnsi" w:cstheme="minorHAnsi"/>
                <w:color w:val="000000"/>
                <w:sz w:val="12"/>
                <w:szCs w:val="12"/>
                <w:lang w:val="es-CO" w:eastAsia="es-CO"/>
              </w:rPr>
              <w:br/>
              <w:t>Definición de fases y tareas</w:t>
            </w:r>
            <w:r w:rsidRPr="00C03F9B">
              <w:rPr>
                <w:rFonts w:asciiTheme="minorHAnsi" w:eastAsia="Times New Roman" w:hAnsiTheme="minorHAnsi" w:cstheme="minorHAnsi"/>
                <w:color w:val="000000"/>
                <w:sz w:val="12"/>
                <w:szCs w:val="12"/>
                <w:lang w:val="es-CO" w:eastAsia="es-CO"/>
              </w:rPr>
              <w:br/>
              <w:t>Para cada tarea:</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-Fecha de fin</w:t>
            </w:r>
            <w:r w:rsidRPr="00C03F9B">
              <w:rPr>
                <w:rFonts w:asciiTheme="minorHAnsi" w:eastAsia="Times New Roman" w:hAnsiTheme="minorHAnsi" w:cstheme="minorHAnsi"/>
                <w:color w:val="000000"/>
                <w:sz w:val="12"/>
                <w:szCs w:val="12"/>
                <w:lang w:val="es-CO" w:eastAsia="es-CO"/>
              </w:rPr>
              <w:br/>
              <w:t>-Duración</w:t>
            </w:r>
            <w:r w:rsidRPr="00C03F9B">
              <w:rPr>
                <w:rFonts w:asciiTheme="minorHAnsi" w:eastAsia="Times New Roman" w:hAnsiTheme="minorHAnsi" w:cstheme="minorHAnsi"/>
                <w:color w:val="000000"/>
                <w:sz w:val="12"/>
                <w:szCs w:val="12"/>
                <w:lang w:val="es-CO" w:eastAsia="es-CO"/>
              </w:rPr>
              <w:br/>
              <w:t>-Precedencias</w:t>
            </w:r>
          </w:p>
        </w:tc>
        <w:tc>
          <w:tcPr>
            <w:tcW w:w="1842" w:type="dxa"/>
            <w:hideMark/>
          </w:tcPr>
          <w:p w14:paraId="4465A4BA"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r w:rsidRPr="00C03F9B">
              <w:rPr>
                <w:rFonts w:asciiTheme="minorHAnsi" w:eastAsia="Times New Roman" w:hAnsiTheme="minorHAnsi" w:cstheme="minorHAnsi"/>
                <w:color w:val="000000"/>
                <w:sz w:val="12"/>
                <w:szCs w:val="12"/>
                <w:lang w:val="es-CO" w:eastAsia="es-CO"/>
              </w:rPr>
              <w:br/>
              <w:t>Director Ejecutivo</w:t>
            </w:r>
          </w:p>
        </w:tc>
        <w:tc>
          <w:tcPr>
            <w:tcW w:w="993" w:type="dxa"/>
            <w:hideMark/>
          </w:tcPr>
          <w:p w14:paraId="0A6D4B64"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1DF1EA50"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Inicio del proyecto</w:t>
            </w:r>
          </w:p>
        </w:tc>
        <w:tc>
          <w:tcPr>
            <w:tcW w:w="1559" w:type="dxa"/>
            <w:hideMark/>
          </w:tcPr>
          <w:p w14:paraId="64B6AE44"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6C6A7A" w:rsidRPr="000F7343" w14:paraId="341499B4" w14:textId="77777777" w:rsidTr="006F0D5B">
        <w:trPr>
          <w:cnfStyle w:val="000000100000" w:firstRow="0" w:lastRow="0" w:firstColumn="0" w:lastColumn="0" w:oddVBand="0" w:evenVBand="0" w:oddHBand="1" w:evenHBand="0" w:firstRowFirstColumn="0" w:firstRowLastColumn="0" w:lastRowFirstColumn="0" w:lastRowLastColumn="0"/>
          <w:trHeight w:val="1584"/>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245F0976" w14:textId="77777777" w:rsidR="00C03F9B" w:rsidRPr="00C03F9B" w:rsidRDefault="00C03F9B" w:rsidP="00C03F9B">
            <w:pPr>
              <w:rPr>
                <w:rFonts w:asciiTheme="minorHAnsi" w:eastAsia="Times New Roman" w:hAnsiTheme="minorHAnsi" w:cstheme="minorHAnsi"/>
                <w:color w:val="000000"/>
                <w:sz w:val="12"/>
                <w:szCs w:val="12"/>
                <w:lang w:val="es-CO" w:eastAsia="es-CO"/>
              </w:rPr>
            </w:pPr>
          </w:p>
        </w:tc>
        <w:tc>
          <w:tcPr>
            <w:tcW w:w="2835" w:type="dxa"/>
            <w:hideMark/>
          </w:tcPr>
          <w:p w14:paraId="6CFAACBC" w14:textId="77777777" w:rsidR="00C03F9B" w:rsidRPr="00C03F9B" w:rsidRDefault="00C03F9B" w:rsidP="00C03F9B">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Plan del Proyecto(Calidad)</w:t>
            </w:r>
          </w:p>
        </w:tc>
        <w:tc>
          <w:tcPr>
            <w:tcW w:w="3544" w:type="dxa"/>
            <w:hideMark/>
          </w:tcPr>
          <w:p w14:paraId="67C1A354" w14:textId="77777777" w:rsidR="00C03F9B" w:rsidRPr="00C03F9B" w:rsidRDefault="00C03F9B" w:rsidP="00C03F9B">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Objetivos de calidad</w:t>
            </w:r>
            <w:r w:rsidRPr="00C03F9B">
              <w:rPr>
                <w:rFonts w:asciiTheme="minorHAnsi" w:eastAsia="Times New Roman" w:hAnsiTheme="minorHAnsi" w:cstheme="minorHAnsi"/>
                <w:color w:val="000000"/>
                <w:sz w:val="12"/>
                <w:szCs w:val="12"/>
                <w:lang w:val="es-CO" w:eastAsia="es-CO"/>
              </w:rPr>
              <w:br/>
              <w:t>Responsabilidades</w:t>
            </w:r>
            <w:r w:rsidRPr="00C03F9B">
              <w:rPr>
                <w:rFonts w:asciiTheme="minorHAnsi" w:eastAsia="Times New Roman" w:hAnsiTheme="minorHAnsi" w:cstheme="minorHAnsi"/>
                <w:color w:val="000000"/>
                <w:sz w:val="12"/>
                <w:szCs w:val="12"/>
                <w:lang w:val="es-CO" w:eastAsia="es-CO"/>
              </w:rPr>
              <w:br/>
              <w:t>Métricas e indicadores</w:t>
            </w:r>
            <w:r w:rsidRPr="00C03F9B">
              <w:rPr>
                <w:rFonts w:asciiTheme="minorHAnsi" w:eastAsia="Times New Roman" w:hAnsiTheme="minorHAnsi" w:cstheme="minorHAnsi"/>
                <w:color w:val="000000"/>
                <w:sz w:val="12"/>
                <w:szCs w:val="12"/>
                <w:lang w:val="es-CO" w:eastAsia="es-CO"/>
              </w:rPr>
              <w:br/>
              <w:t>Para cada entregable definir:</w:t>
            </w:r>
            <w:r w:rsidRPr="00C03F9B">
              <w:rPr>
                <w:rFonts w:asciiTheme="minorHAnsi" w:eastAsia="Times New Roman" w:hAnsiTheme="minorHAnsi" w:cstheme="minorHAnsi"/>
                <w:color w:val="000000"/>
                <w:sz w:val="12"/>
                <w:szCs w:val="12"/>
                <w:lang w:val="es-CO" w:eastAsia="es-CO"/>
              </w:rPr>
              <w:br/>
              <w:t>-Criterios de aceptación</w:t>
            </w:r>
            <w:r w:rsidRPr="00C03F9B">
              <w:rPr>
                <w:rFonts w:asciiTheme="minorHAnsi" w:eastAsia="Times New Roman" w:hAnsiTheme="minorHAnsi" w:cstheme="minorHAnsi"/>
                <w:color w:val="000000"/>
                <w:sz w:val="12"/>
                <w:szCs w:val="12"/>
                <w:lang w:val="es-CO" w:eastAsia="es-CO"/>
              </w:rPr>
              <w:br/>
              <w:t>-Quien valida/aprueba</w:t>
            </w:r>
            <w:r w:rsidRPr="00C03F9B">
              <w:rPr>
                <w:rFonts w:asciiTheme="minorHAnsi" w:eastAsia="Times New Roman" w:hAnsiTheme="minorHAnsi" w:cstheme="minorHAnsi"/>
                <w:color w:val="000000"/>
                <w:sz w:val="12"/>
                <w:szCs w:val="12"/>
                <w:lang w:val="es-CO" w:eastAsia="es-CO"/>
              </w:rPr>
              <w:br/>
              <w:t>-Tiempo para validación</w:t>
            </w:r>
          </w:p>
        </w:tc>
        <w:tc>
          <w:tcPr>
            <w:tcW w:w="1842" w:type="dxa"/>
            <w:hideMark/>
          </w:tcPr>
          <w:p w14:paraId="0AA3B140"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r w:rsidRPr="00C03F9B">
              <w:rPr>
                <w:rFonts w:asciiTheme="minorHAnsi" w:eastAsia="Times New Roman" w:hAnsiTheme="minorHAnsi" w:cstheme="minorHAnsi"/>
                <w:color w:val="000000"/>
                <w:sz w:val="12"/>
                <w:szCs w:val="12"/>
                <w:lang w:val="es-CO" w:eastAsia="es-CO"/>
              </w:rPr>
              <w:br/>
              <w:t>Director Ejecutivo</w:t>
            </w:r>
          </w:p>
        </w:tc>
        <w:tc>
          <w:tcPr>
            <w:tcW w:w="993" w:type="dxa"/>
            <w:hideMark/>
          </w:tcPr>
          <w:p w14:paraId="44D38EA9"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0314BBE5"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Inicio del proyecto</w:t>
            </w:r>
          </w:p>
        </w:tc>
        <w:tc>
          <w:tcPr>
            <w:tcW w:w="1559" w:type="dxa"/>
            <w:hideMark/>
          </w:tcPr>
          <w:p w14:paraId="4D78F324"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6C6A7A" w:rsidRPr="000F7343" w14:paraId="1C1F8968" w14:textId="77777777" w:rsidTr="00F22E41">
        <w:trPr>
          <w:trHeight w:val="796"/>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15594EE8" w14:textId="77777777" w:rsidR="00C03F9B" w:rsidRPr="00C03F9B" w:rsidRDefault="00C03F9B" w:rsidP="00C03F9B">
            <w:pPr>
              <w:rPr>
                <w:rFonts w:asciiTheme="minorHAnsi" w:eastAsia="Times New Roman" w:hAnsiTheme="minorHAnsi" w:cstheme="minorHAnsi"/>
                <w:color w:val="000000"/>
                <w:sz w:val="12"/>
                <w:szCs w:val="12"/>
                <w:lang w:val="es-CO" w:eastAsia="es-CO"/>
              </w:rPr>
            </w:pPr>
          </w:p>
        </w:tc>
        <w:tc>
          <w:tcPr>
            <w:tcW w:w="2835" w:type="dxa"/>
            <w:hideMark/>
          </w:tcPr>
          <w:p w14:paraId="1E34DCD2" w14:textId="77777777" w:rsidR="00C03F9B" w:rsidRPr="00C03F9B" w:rsidRDefault="00C03F9B" w:rsidP="00C03F9B">
            <w:pPr>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Plan del Proyecto(Riesgos)</w:t>
            </w:r>
          </w:p>
        </w:tc>
        <w:tc>
          <w:tcPr>
            <w:tcW w:w="3544" w:type="dxa"/>
            <w:hideMark/>
          </w:tcPr>
          <w:p w14:paraId="6D082327" w14:textId="77777777" w:rsidR="00C03F9B" w:rsidRPr="00C03F9B" w:rsidRDefault="00C03F9B" w:rsidP="00C03F9B">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Actividades de la gestión de riesgos</w:t>
            </w:r>
            <w:r w:rsidRPr="00C03F9B">
              <w:rPr>
                <w:rFonts w:asciiTheme="minorHAnsi" w:eastAsia="Times New Roman" w:hAnsiTheme="minorHAnsi" w:cstheme="minorHAnsi"/>
                <w:color w:val="000000"/>
                <w:sz w:val="12"/>
                <w:szCs w:val="12"/>
                <w:lang w:val="es-CO" w:eastAsia="es-CO"/>
              </w:rPr>
              <w:br/>
              <w:t>Responsables de la gestión de riesgos</w:t>
            </w:r>
            <w:r w:rsidRPr="00C03F9B">
              <w:rPr>
                <w:rFonts w:asciiTheme="minorHAnsi" w:eastAsia="Times New Roman" w:hAnsiTheme="minorHAnsi" w:cstheme="minorHAnsi"/>
                <w:color w:val="000000"/>
                <w:sz w:val="12"/>
                <w:szCs w:val="12"/>
                <w:lang w:val="es-CO" w:eastAsia="es-CO"/>
              </w:rPr>
              <w:br/>
              <w:t>Procedimiento de identificación y valoración de riesgos</w:t>
            </w:r>
            <w:r w:rsidRPr="00C03F9B">
              <w:rPr>
                <w:rFonts w:asciiTheme="minorHAnsi" w:eastAsia="Times New Roman" w:hAnsiTheme="minorHAnsi" w:cstheme="minorHAnsi"/>
                <w:color w:val="000000"/>
                <w:sz w:val="12"/>
                <w:szCs w:val="12"/>
                <w:lang w:val="es-CO" w:eastAsia="es-CO"/>
              </w:rPr>
              <w:br/>
              <w:t>Procedimiento de seguimiento a los riesgos</w:t>
            </w:r>
            <w:r w:rsidRPr="00C03F9B">
              <w:rPr>
                <w:rFonts w:asciiTheme="minorHAnsi" w:eastAsia="Times New Roman" w:hAnsiTheme="minorHAnsi" w:cstheme="minorHAnsi"/>
                <w:color w:val="000000"/>
                <w:sz w:val="12"/>
                <w:szCs w:val="12"/>
                <w:lang w:val="es-CO" w:eastAsia="es-CO"/>
              </w:rPr>
              <w:br/>
              <w:t>Listado inicial de riesgos</w:t>
            </w:r>
          </w:p>
        </w:tc>
        <w:tc>
          <w:tcPr>
            <w:tcW w:w="1842" w:type="dxa"/>
            <w:hideMark/>
          </w:tcPr>
          <w:p w14:paraId="6C397837"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r w:rsidRPr="00C03F9B">
              <w:rPr>
                <w:rFonts w:asciiTheme="minorHAnsi" w:eastAsia="Times New Roman" w:hAnsiTheme="minorHAnsi" w:cstheme="minorHAnsi"/>
                <w:color w:val="000000"/>
                <w:sz w:val="12"/>
                <w:szCs w:val="12"/>
                <w:lang w:val="es-CO" w:eastAsia="es-CO"/>
              </w:rPr>
              <w:br/>
              <w:t>Director Ejecutivo</w:t>
            </w:r>
          </w:p>
        </w:tc>
        <w:tc>
          <w:tcPr>
            <w:tcW w:w="993" w:type="dxa"/>
            <w:hideMark/>
          </w:tcPr>
          <w:p w14:paraId="73C5C94B"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05C83112"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Inicio del proyecto</w:t>
            </w:r>
          </w:p>
        </w:tc>
        <w:tc>
          <w:tcPr>
            <w:tcW w:w="1559" w:type="dxa"/>
            <w:hideMark/>
          </w:tcPr>
          <w:p w14:paraId="6C0F2586"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6C6A7A" w:rsidRPr="000F7343" w14:paraId="29013990" w14:textId="77777777" w:rsidTr="00F22E41">
        <w:trPr>
          <w:cnfStyle w:val="000000100000" w:firstRow="0" w:lastRow="0" w:firstColumn="0" w:lastColumn="0" w:oddVBand="0" w:evenVBand="0" w:oddHBand="1" w:evenHBand="0" w:firstRowFirstColumn="0" w:firstRowLastColumn="0" w:lastRowFirstColumn="0" w:lastRowLastColumn="0"/>
          <w:trHeight w:val="1363"/>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00E71AD9" w14:textId="77777777" w:rsidR="00C03F9B" w:rsidRPr="00C03F9B" w:rsidRDefault="00C03F9B" w:rsidP="00C03F9B">
            <w:pPr>
              <w:rPr>
                <w:rFonts w:asciiTheme="minorHAnsi" w:eastAsia="Times New Roman" w:hAnsiTheme="minorHAnsi" w:cstheme="minorHAnsi"/>
                <w:color w:val="000000"/>
                <w:sz w:val="12"/>
                <w:szCs w:val="12"/>
                <w:lang w:val="es-CO" w:eastAsia="es-CO"/>
              </w:rPr>
            </w:pPr>
          </w:p>
        </w:tc>
        <w:tc>
          <w:tcPr>
            <w:tcW w:w="2835" w:type="dxa"/>
            <w:hideMark/>
          </w:tcPr>
          <w:p w14:paraId="3CFDB5EC" w14:textId="77777777" w:rsidR="00C03F9B" w:rsidRPr="00C03F9B" w:rsidRDefault="00C03F9B" w:rsidP="00C03F9B">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Plan del Proyecto(Comunicaciones)</w:t>
            </w:r>
          </w:p>
        </w:tc>
        <w:tc>
          <w:tcPr>
            <w:tcW w:w="3544" w:type="dxa"/>
            <w:hideMark/>
          </w:tcPr>
          <w:p w14:paraId="6C38F653" w14:textId="77777777" w:rsidR="00C03F9B" w:rsidRPr="00C03F9B" w:rsidRDefault="00C03F9B" w:rsidP="00C03F9B">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Identificación de interesados</w:t>
            </w:r>
            <w:r w:rsidRPr="00C03F9B">
              <w:rPr>
                <w:rFonts w:asciiTheme="minorHAnsi" w:eastAsia="Times New Roman" w:hAnsiTheme="minorHAnsi" w:cstheme="minorHAnsi"/>
                <w:color w:val="000000"/>
                <w:sz w:val="12"/>
                <w:szCs w:val="12"/>
                <w:lang w:val="es-CO" w:eastAsia="es-CO"/>
              </w:rPr>
              <w:br/>
              <w:t>Estructura organizacional del proyecto</w:t>
            </w:r>
            <w:r w:rsidRPr="00C03F9B">
              <w:rPr>
                <w:rFonts w:asciiTheme="minorHAnsi" w:eastAsia="Times New Roman" w:hAnsiTheme="minorHAnsi" w:cstheme="minorHAnsi"/>
                <w:color w:val="000000"/>
                <w:sz w:val="12"/>
                <w:szCs w:val="12"/>
                <w:lang w:val="es-CO" w:eastAsia="es-CO"/>
              </w:rPr>
              <w:br/>
              <w:t>Necesidades de información por interesado</w:t>
            </w:r>
            <w:r w:rsidRPr="00C03F9B">
              <w:rPr>
                <w:rFonts w:asciiTheme="minorHAnsi" w:eastAsia="Times New Roman" w:hAnsiTheme="minorHAnsi" w:cstheme="minorHAnsi"/>
                <w:color w:val="000000"/>
                <w:sz w:val="12"/>
                <w:szCs w:val="12"/>
                <w:lang w:val="es-CO" w:eastAsia="es-CO"/>
              </w:rPr>
              <w:br/>
              <w:t>Para cada elemento a comunicar:</w:t>
            </w:r>
            <w:r w:rsidRPr="00C03F9B">
              <w:rPr>
                <w:rFonts w:asciiTheme="minorHAnsi" w:eastAsia="Times New Roman" w:hAnsiTheme="minorHAnsi" w:cstheme="minorHAnsi"/>
                <w:color w:val="000000"/>
                <w:sz w:val="12"/>
                <w:szCs w:val="12"/>
                <w:lang w:val="es-CO" w:eastAsia="es-CO"/>
              </w:rPr>
              <w:br/>
              <w:t>-Interesado</w:t>
            </w:r>
            <w:r w:rsidRPr="00C03F9B">
              <w:rPr>
                <w:rFonts w:asciiTheme="minorHAnsi" w:eastAsia="Times New Roman" w:hAnsiTheme="minorHAnsi" w:cstheme="minorHAnsi"/>
                <w:color w:val="000000"/>
                <w:sz w:val="12"/>
                <w:szCs w:val="12"/>
                <w:lang w:val="es-CO" w:eastAsia="es-CO"/>
              </w:rPr>
              <w:br/>
              <w:t>-Formato</w:t>
            </w:r>
            <w:r w:rsidRPr="00C03F9B">
              <w:rPr>
                <w:rFonts w:asciiTheme="minorHAnsi" w:eastAsia="Times New Roman" w:hAnsiTheme="minorHAnsi" w:cstheme="minorHAnsi"/>
                <w:color w:val="000000"/>
                <w:sz w:val="12"/>
                <w:szCs w:val="12"/>
                <w:lang w:val="es-CO" w:eastAsia="es-CO"/>
              </w:rPr>
              <w:br/>
              <w:t>-Canal de comunicación</w:t>
            </w:r>
            <w:r w:rsidRPr="00C03F9B">
              <w:rPr>
                <w:rFonts w:asciiTheme="minorHAnsi" w:eastAsia="Times New Roman" w:hAnsiTheme="minorHAnsi" w:cstheme="minorHAnsi"/>
                <w:color w:val="000000"/>
                <w:sz w:val="12"/>
                <w:szCs w:val="12"/>
                <w:lang w:val="es-CO" w:eastAsia="es-CO"/>
              </w:rPr>
              <w:br/>
              <w:t>-Frecuencia de distribución</w:t>
            </w:r>
          </w:p>
        </w:tc>
        <w:tc>
          <w:tcPr>
            <w:tcW w:w="1842" w:type="dxa"/>
            <w:hideMark/>
          </w:tcPr>
          <w:p w14:paraId="604EC06B"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r w:rsidRPr="00C03F9B">
              <w:rPr>
                <w:rFonts w:asciiTheme="minorHAnsi" w:eastAsia="Times New Roman" w:hAnsiTheme="minorHAnsi" w:cstheme="minorHAnsi"/>
                <w:color w:val="000000"/>
                <w:sz w:val="12"/>
                <w:szCs w:val="12"/>
                <w:lang w:val="es-CO" w:eastAsia="es-CO"/>
              </w:rPr>
              <w:br/>
              <w:t>Director Ejecutivo</w:t>
            </w:r>
          </w:p>
        </w:tc>
        <w:tc>
          <w:tcPr>
            <w:tcW w:w="993" w:type="dxa"/>
            <w:hideMark/>
          </w:tcPr>
          <w:p w14:paraId="4838A2DC"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3FCCB188"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Inicio del proyecto</w:t>
            </w:r>
          </w:p>
        </w:tc>
        <w:tc>
          <w:tcPr>
            <w:tcW w:w="1559" w:type="dxa"/>
            <w:hideMark/>
          </w:tcPr>
          <w:p w14:paraId="2AC37F8E"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6C6A7A" w:rsidRPr="000F7343" w14:paraId="79D99C49" w14:textId="77777777" w:rsidTr="00F22E41">
        <w:trPr>
          <w:trHeight w:val="915"/>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2F0A0E06" w14:textId="77777777" w:rsidR="00C03F9B" w:rsidRPr="00C03F9B" w:rsidRDefault="00C03F9B" w:rsidP="00C03F9B">
            <w:pPr>
              <w:rPr>
                <w:rFonts w:asciiTheme="minorHAnsi" w:eastAsia="Times New Roman" w:hAnsiTheme="minorHAnsi" w:cstheme="minorHAnsi"/>
                <w:color w:val="000000"/>
                <w:sz w:val="12"/>
                <w:szCs w:val="12"/>
                <w:lang w:val="es-CO" w:eastAsia="es-CO"/>
              </w:rPr>
            </w:pPr>
          </w:p>
        </w:tc>
        <w:tc>
          <w:tcPr>
            <w:tcW w:w="2835" w:type="dxa"/>
            <w:hideMark/>
          </w:tcPr>
          <w:p w14:paraId="2FC8C550" w14:textId="77777777" w:rsidR="00C03F9B" w:rsidRPr="00C03F9B" w:rsidRDefault="00C03F9B" w:rsidP="00C03F9B">
            <w:pPr>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Informe semanal del estado del proyecto</w:t>
            </w:r>
          </w:p>
        </w:tc>
        <w:tc>
          <w:tcPr>
            <w:tcW w:w="3544" w:type="dxa"/>
            <w:hideMark/>
          </w:tcPr>
          <w:p w14:paraId="44464C54" w14:textId="77777777" w:rsidR="00C03F9B" w:rsidRPr="00C03F9B" w:rsidRDefault="00C03F9B" w:rsidP="00C03F9B">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Avances sobre actividades del periodo(Entregables generados)</w:t>
            </w:r>
            <w:r w:rsidRPr="00C03F9B">
              <w:rPr>
                <w:rFonts w:asciiTheme="minorHAnsi" w:eastAsia="Times New Roman" w:hAnsiTheme="minorHAnsi" w:cstheme="minorHAnsi"/>
                <w:color w:val="000000"/>
                <w:sz w:val="12"/>
                <w:szCs w:val="12"/>
                <w:lang w:val="es-CO" w:eastAsia="es-CO"/>
              </w:rPr>
              <w:br/>
              <w:t>Actividades del siguiente periodo</w:t>
            </w:r>
            <w:r w:rsidRPr="00C03F9B">
              <w:rPr>
                <w:rFonts w:asciiTheme="minorHAnsi" w:eastAsia="Times New Roman" w:hAnsiTheme="minorHAnsi" w:cstheme="minorHAnsi"/>
                <w:color w:val="000000"/>
                <w:sz w:val="12"/>
                <w:szCs w:val="12"/>
                <w:lang w:val="es-CO" w:eastAsia="es-CO"/>
              </w:rPr>
              <w:br/>
              <w:t>Actividades atrasadas</w:t>
            </w:r>
            <w:r w:rsidRPr="00C03F9B">
              <w:rPr>
                <w:rFonts w:asciiTheme="minorHAnsi" w:eastAsia="Times New Roman" w:hAnsiTheme="minorHAnsi" w:cstheme="minorHAnsi"/>
                <w:color w:val="000000"/>
                <w:sz w:val="12"/>
                <w:szCs w:val="12"/>
                <w:lang w:val="es-CO" w:eastAsia="es-CO"/>
              </w:rPr>
              <w:br/>
              <w:t>Estado de pendientes activos</w:t>
            </w:r>
            <w:r w:rsidRPr="00C03F9B">
              <w:rPr>
                <w:rFonts w:asciiTheme="minorHAnsi" w:eastAsia="Times New Roman" w:hAnsiTheme="minorHAnsi" w:cstheme="minorHAnsi"/>
                <w:color w:val="000000"/>
                <w:sz w:val="12"/>
                <w:szCs w:val="12"/>
                <w:lang w:val="es-CO" w:eastAsia="es-CO"/>
              </w:rPr>
              <w:br/>
              <w:t>Seguimiento a los riesgos(Nuevos, activos)</w:t>
            </w:r>
          </w:p>
        </w:tc>
        <w:tc>
          <w:tcPr>
            <w:tcW w:w="1842" w:type="dxa"/>
            <w:hideMark/>
          </w:tcPr>
          <w:p w14:paraId="57EB0A2E"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6EF2747A"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666B707E"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Semanal</w:t>
            </w:r>
          </w:p>
        </w:tc>
        <w:tc>
          <w:tcPr>
            <w:tcW w:w="1559" w:type="dxa"/>
            <w:hideMark/>
          </w:tcPr>
          <w:p w14:paraId="42C77B7F"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6C6A7A" w:rsidRPr="000F7343" w14:paraId="28FC2D48" w14:textId="77777777" w:rsidTr="00F22E41">
        <w:trPr>
          <w:cnfStyle w:val="000000100000" w:firstRow="0" w:lastRow="0" w:firstColumn="0" w:lastColumn="0" w:oddVBand="0" w:evenVBand="0" w:oddHBand="1" w:evenHBand="0" w:firstRowFirstColumn="0" w:firstRowLastColumn="0" w:lastRowFirstColumn="0" w:lastRowLastColumn="0"/>
          <w:trHeight w:val="943"/>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2C4DA4F7" w14:textId="77777777" w:rsidR="00C03F9B" w:rsidRPr="00C03F9B" w:rsidRDefault="00C03F9B" w:rsidP="00C03F9B">
            <w:pPr>
              <w:rPr>
                <w:rFonts w:asciiTheme="minorHAnsi" w:eastAsia="Times New Roman" w:hAnsiTheme="minorHAnsi" w:cstheme="minorHAnsi"/>
                <w:color w:val="000000"/>
                <w:sz w:val="12"/>
                <w:szCs w:val="12"/>
                <w:lang w:val="es-CO" w:eastAsia="es-CO"/>
              </w:rPr>
            </w:pPr>
          </w:p>
        </w:tc>
        <w:tc>
          <w:tcPr>
            <w:tcW w:w="2835" w:type="dxa"/>
            <w:hideMark/>
          </w:tcPr>
          <w:p w14:paraId="39BE68BB" w14:textId="77777777" w:rsidR="00C03F9B" w:rsidRPr="00C03F9B" w:rsidRDefault="00C03F9B" w:rsidP="00C03F9B">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Controles de cambio(SCR)</w:t>
            </w:r>
          </w:p>
        </w:tc>
        <w:tc>
          <w:tcPr>
            <w:tcW w:w="3544" w:type="dxa"/>
            <w:hideMark/>
          </w:tcPr>
          <w:p w14:paraId="58C48EF8" w14:textId="77777777" w:rsidR="00C03F9B" w:rsidRPr="00C03F9B" w:rsidRDefault="00C03F9B" w:rsidP="00C03F9B">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Solicitante</w:t>
            </w:r>
            <w:r w:rsidRPr="00C03F9B">
              <w:rPr>
                <w:rFonts w:asciiTheme="minorHAnsi" w:eastAsia="Times New Roman" w:hAnsiTheme="minorHAnsi" w:cstheme="minorHAnsi"/>
                <w:color w:val="000000"/>
                <w:sz w:val="12"/>
                <w:szCs w:val="12"/>
                <w:lang w:val="es-CO" w:eastAsia="es-CO"/>
              </w:rPr>
              <w:br/>
              <w:t>Justificación</w:t>
            </w:r>
            <w:r w:rsidRPr="00C03F9B">
              <w:rPr>
                <w:rFonts w:asciiTheme="minorHAnsi" w:eastAsia="Times New Roman" w:hAnsiTheme="minorHAnsi" w:cstheme="minorHAnsi"/>
                <w:color w:val="000000"/>
                <w:sz w:val="12"/>
                <w:szCs w:val="12"/>
                <w:lang w:val="es-CO" w:eastAsia="es-CO"/>
              </w:rPr>
              <w:br/>
              <w:t>Análisis de impacto</w:t>
            </w:r>
            <w:r w:rsidRPr="00C03F9B">
              <w:rPr>
                <w:rFonts w:asciiTheme="minorHAnsi" w:eastAsia="Times New Roman" w:hAnsiTheme="minorHAnsi" w:cstheme="minorHAnsi"/>
                <w:color w:val="000000"/>
                <w:sz w:val="12"/>
                <w:szCs w:val="12"/>
                <w:lang w:val="es-CO" w:eastAsia="es-CO"/>
              </w:rPr>
              <w:br/>
              <w:t>Aprobación o Rechazo</w:t>
            </w:r>
            <w:r w:rsidRPr="00C03F9B">
              <w:rPr>
                <w:rFonts w:asciiTheme="minorHAnsi" w:eastAsia="Times New Roman" w:hAnsiTheme="minorHAnsi" w:cstheme="minorHAnsi"/>
                <w:color w:val="000000"/>
                <w:sz w:val="12"/>
                <w:szCs w:val="12"/>
                <w:lang w:val="es-CO" w:eastAsia="es-CO"/>
              </w:rPr>
              <w:br/>
              <w:t>Firma de aprobación o rechazo</w:t>
            </w:r>
          </w:p>
        </w:tc>
        <w:tc>
          <w:tcPr>
            <w:tcW w:w="1842" w:type="dxa"/>
            <w:hideMark/>
          </w:tcPr>
          <w:p w14:paraId="07ADB36A"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r w:rsidRPr="00C03F9B">
              <w:rPr>
                <w:rFonts w:asciiTheme="minorHAnsi" w:eastAsia="Times New Roman" w:hAnsiTheme="minorHAnsi" w:cstheme="minorHAnsi"/>
                <w:color w:val="000000"/>
                <w:sz w:val="12"/>
                <w:szCs w:val="12"/>
                <w:lang w:val="es-CO" w:eastAsia="es-CO"/>
              </w:rPr>
              <w:br/>
              <w:t>Director Ejecutivo</w:t>
            </w:r>
          </w:p>
        </w:tc>
        <w:tc>
          <w:tcPr>
            <w:tcW w:w="993" w:type="dxa"/>
            <w:hideMark/>
          </w:tcPr>
          <w:p w14:paraId="2DC88B87"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019D7F5B"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Por caso</w:t>
            </w:r>
          </w:p>
        </w:tc>
        <w:tc>
          <w:tcPr>
            <w:tcW w:w="1559" w:type="dxa"/>
            <w:hideMark/>
          </w:tcPr>
          <w:p w14:paraId="122B7A36"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6C6A7A" w:rsidRPr="000F7343" w14:paraId="2F5EC8E8" w14:textId="77777777" w:rsidTr="00F22E41">
        <w:trPr>
          <w:trHeight w:val="1212"/>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6D61E2F5" w14:textId="77777777" w:rsidR="00C03F9B" w:rsidRPr="00C03F9B" w:rsidRDefault="00C03F9B" w:rsidP="00C03F9B">
            <w:pPr>
              <w:rPr>
                <w:rFonts w:asciiTheme="minorHAnsi" w:eastAsia="Times New Roman" w:hAnsiTheme="minorHAnsi" w:cstheme="minorHAnsi"/>
                <w:color w:val="000000"/>
                <w:sz w:val="12"/>
                <w:szCs w:val="12"/>
                <w:lang w:val="es-CO" w:eastAsia="es-CO"/>
              </w:rPr>
            </w:pPr>
          </w:p>
        </w:tc>
        <w:tc>
          <w:tcPr>
            <w:tcW w:w="2835" w:type="dxa"/>
            <w:hideMark/>
          </w:tcPr>
          <w:p w14:paraId="5F4CB13F" w14:textId="77777777" w:rsidR="00C03F9B" w:rsidRPr="00C03F9B" w:rsidRDefault="00C03F9B" w:rsidP="00C03F9B">
            <w:pPr>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Acta de reunión de seguimiento quincenal</w:t>
            </w:r>
          </w:p>
        </w:tc>
        <w:tc>
          <w:tcPr>
            <w:tcW w:w="3544" w:type="dxa"/>
            <w:hideMark/>
          </w:tcPr>
          <w:p w14:paraId="1C38B733" w14:textId="77777777" w:rsidR="00C03F9B" w:rsidRPr="00C03F9B" w:rsidRDefault="00C03F9B" w:rsidP="00C03F9B">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Hora</w:t>
            </w:r>
            <w:r w:rsidRPr="00C03F9B">
              <w:rPr>
                <w:rFonts w:asciiTheme="minorHAnsi" w:eastAsia="Times New Roman" w:hAnsiTheme="minorHAnsi" w:cstheme="minorHAnsi"/>
                <w:color w:val="000000"/>
                <w:sz w:val="12"/>
                <w:szCs w:val="12"/>
                <w:lang w:val="es-CO" w:eastAsia="es-CO"/>
              </w:rPr>
              <w:br/>
              <w:t>Agenda</w:t>
            </w:r>
            <w:r w:rsidRPr="00C03F9B">
              <w:rPr>
                <w:rFonts w:asciiTheme="minorHAnsi" w:eastAsia="Times New Roman" w:hAnsiTheme="minorHAnsi" w:cstheme="minorHAnsi"/>
                <w:color w:val="000000"/>
                <w:sz w:val="12"/>
                <w:szCs w:val="12"/>
                <w:lang w:val="es-CO" w:eastAsia="es-CO"/>
              </w:rPr>
              <w:br/>
              <w:t>Conclusiones de cada tema</w:t>
            </w:r>
            <w:r w:rsidRPr="00C03F9B">
              <w:rPr>
                <w:rFonts w:asciiTheme="minorHAnsi" w:eastAsia="Times New Roman" w:hAnsiTheme="minorHAnsi" w:cstheme="minorHAnsi"/>
                <w:color w:val="000000"/>
                <w:sz w:val="12"/>
                <w:szCs w:val="12"/>
                <w:lang w:val="es-CO" w:eastAsia="es-CO"/>
              </w:rPr>
              <w:br/>
              <w:t>Temas pendientes</w:t>
            </w:r>
            <w:r w:rsidRPr="00C03F9B">
              <w:rPr>
                <w:rFonts w:asciiTheme="minorHAnsi" w:eastAsia="Times New Roman" w:hAnsiTheme="minorHAnsi" w:cstheme="minorHAnsi"/>
                <w:color w:val="000000"/>
                <w:sz w:val="12"/>
                <w:szCs w:val="12"/>
                <w:lang w:val="es-CO" w:eastAsia="es-CO"/>
              </w:rPr>
              <w:br/>
              <w:t>Firma de miembros de comité ejecutivo de cada parte</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46D8D5ED"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0793B9FF"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49531765"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Quincenal</w:t>
            </w:r>
          </w:p>
        </w:tc>
        <w:tc>
          <w:tcPr>
            <w:tcW w:w="1559" w:type="dxa"/>
            <w:hideMark/>
          </w:tcPr>
          <w:p w14:paraId="13B55A88"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6C6A7A" w:rsidRPr="000F7343" w14:paraId="4B739C78" w14:textId="77777777" w:rsidTr="00F22E41">
        <w:trPr>
          <w:cnfStyle w:val="000000100000" w:firstRow="0" w:lastRow="0" w:firstColumn="0" w:lastColumn="0" w:oddVBand="0" w:evenVBand="0" w:oddHBand="1" w:evenHBand="0" w:firstRowFirstColumn="0" w:firstRowLastColumn="0" w:lastRowFirstColumn="0" w:lastRowLastColumn="0"/>
          <w:trHeight w:val="1216"/>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624E3A48" w14:textId="77777777" w:rsidR="00C03F9B" w:rsidRPr="00C03F9B" w:rsidRDefault="00C03F9B" w:rsidP="00C03F9B">
            <w:pPr>
              <w:rPr>
                <w:rFonts w:asciiTheme="minorHAnsi" w:eastAsia="Times New Roman" w:hAnsiTheme="minorHAnsi" w:cstheme="minorHAnsi"/>
                <w:color w:val="000000"/>
                <w:sz w:val="12"/>
                <w:szCs w:val="12"/>
                <w:lang w:val="es-CO" w:eastAsia="es-CO"/>
              </w:rPr>
            </w:pPr>
          </w:p>
        </w:tc>
        <w:tc>
          <w:tcPr>
            <w:tcW w:w="2835" w:type="dxa"/>
            <w:hideMark/>
          </w:tcPr>
          <w:p w14:paraId="6E1EB95D" w14:textId="77777777" w:rsidR="00C03F9B" w:rsidRPr="00C03F9B" w:rsidRDefault="00C03F9B" w:rsidP="00C03F9B">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Acta de reunión extraordinaria</w:t>
            </w:r>
          </w:p>
        </w:tc>
        <w:tc>
          <w:tcPr>
            <w:tcW w:w="3544" w:type="dxa"/>
            <w:hideMark/>
          </w:tcPr>
          <w:p w14:paraId="2BBA237E" w14:textId="77777777" w:rsidR="00C03F9B" w:rsidRPr="00C03F9B" w:rsidRDefault="00C03F9B" w:rsidP="00C03F9B">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Hora</w:t>
            </w:r>
            <w:r w:rsidRPr="00C03F9B">
              <w:rPr>
                <w:rFonts w:asciiTheme="minorHAnsi" w:eastAsia="Times New Roman" w:hAnsiTheme="minorHAnsi" w:cstheme="minorHAnsi"/>
                <w:color w:val="000000"/>
                <w:sz w:val="12"/>
                <w:szCs w:val="12"/>
                <w:lang w:val="es-CO" w:eastAsia="es-CO"/>
              </w:rPr>
              <w:br/>
              <w:t>Agenda</w:t>
            </w:r>
            <w:r w:rsidRPr="00C03F9B">
              <w:rPr>
                <w:rFonts w:asciiTheme="minorHAnsi" w:eastAsia="Times New Roman" w:hAnsiTheme="minorHAnsi" w:cstheme="minorHAnsi"/>
                <w:color w:val="000000"/>
                <w:sz w:val="12"/>
                <w:szCs w:val="12"/>
                <w:lang w:val="es-CO" w:eastAsia="es-CO"/>
              </w:rPr>
              <w:br/>
              <w:t>Conclusiones de cada tema</w:t>
            </w:r>
            <w:r w:rsidRPr="00C03F9B">
              <w:rPr>
                <w:rFonts w:asciiTheme="minorHAnsi" w:eastAsia="Times New Roman" w:hAnsiTheme="minorHAnsi" w:cstheme="minorHAnsi"/>
                <w:color w:val="000000"/>
                <w:sz w:val="12"/>
                <w:szCs w:val="12"/>
                <w:lang w:val="es-CO" w:eastAsia="es-CO"/>
              </w:rPr>
              <w:br/>
              <w:t>Temas pendientes</w:t>
            </w:r>
            <w:r w:rsidRPr="00C03F9B">
              <w:rPr>
                <w:rFonts w:asciiTheme="minorHAnsi" w:eastAsia="Times New Roman" w:hAnsiTheme="minorHAnsi" w:cstheme="minorHAnsi"/>
                <w:color w:val="000000"/>
                <w:sz w:val="12"/>
                <w:szCs w:val="12"/>
                <w:lang w:val="es-CO" w:eastAsia="es-CO"/>
              </w:rPr>
              <w:br/>
              <w:t>Firma de los gerentes de proyecto de cada parte</w:t>
            </w:r>
            <w:r w:rsidRPr="00C03F9B">
              <w:rPr>
                <w:rFonts w:asciiTheme="minorHAnsi" w:eastAsia="Times New Roman" w:hAnsiTheme="minorHAnsi" w:cstheme="minorHAnsi"/>
                <w:color w:val="000000"/>
                <w:sz w:val="12"/>
                <w:szCs w:val="12"/>
                <w:lang w:val="es-CO" w:eastAsia="es-CO"/>
              </w:rPr>
              <w:br/>
              <w:t>Firma de otros asistentes</w:t>
            </w:r>
          </w:p>
        </w:tc>
        <w:tc>
          <w:tcPr>
            <w:tcW w:w="1842" w:type="dxa"/>
            <w:hideMark/>
          </w:tcPr>
          <w:p w14:paraId="1EF0523F"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048FFA94"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228CC261"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NA</w:t>
            </w:r>
          </w:p>
        </w:tc>
        <w:tc>
          <w:tcPr>
            <w:tcW w:w="1559" w:type="dxa"/>
            <w:hideMark/>
          </w:tcPr>
          <w:p w14:paraId="0D09C913"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6C6A7A" w:rsidRPr="000F7343" w14:paraId="3BC78B34" w14:textId="77777777" w:rsidTr="00F22E41">
        <w:trPr>
          <w:trHeight w:val="936"/>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2D4674C5" w14:textId="77777777" w:rsidR="00C03F9B" w:rsidRPr="00C03F9B" w:rsidRDefault="00C03F9B" w:rsidP="00C03F9B">
            <w:pPr>
              <w:rPr>
                <w:rFonts w:asciiTheme="minorHAnsi" w:eastAsia="Times New Roman" w:hAnsiTheme="minorHAnsi" w:cstheme="minorHAnsi"/>
                <w:color w:val="000000"/>
                <w:sz w:val="12"/>
                <w:szCs w:val="12"/>
                <w:lang w:val="es-CO" w:eastAsia="es-CO"/>
              </w:rPr>
            </w:pPr>
          </w:p>
        </w:tc>
        <w:tc>
          <w:tcPr>
            <w:tcW w:w="2835" w:type="dxa"/>
            <w:hideMark/>
          </w:tcPr>
          <w:p w14:paraId="02FA86DB" w14:textId="77777777" w:rsidR="00C03F9B" w:rsidRPr="00C03F9B" w:rsidRDefault="00C03F9B" w:rsidP="00C03F9B">
            <w:pPr>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Actas de aprobación de entregables</w:t>
            </w:r>
          </w:p>
        </w:tc>
        <w:tc>
          <w:tcPr>
            <w:tcW w:w="3544" w:type="dxa"/>
            <w:hideMark/>
          </w:tcPr>
          <w:p w14:paraId="60143881" w14:textId="77777777" w:rsidR="00C03F9B" w:rsidRPr="00C03F9B" w:rsidRDefault="00C03F9B" w:rsidP="00C03F9B">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Hora</w:t>
            </w:r>
            <w:r w:rsidRPr="00C03F9B">
              <w:rPr>
                <w:rFonts w:asciiTheme="minorHAnsi" w:eastAsia="Times New Roman" w:hAnsiTheme="minorHAnsi" w:cstheme="minorHAnsi"/>
                <w:color w:val="000000"/>
                <w:sz w:val="12"/>
                <w:szCs w:val="12"/>
                <w:lang w:val="es-CO" w:eastAsia="es-CO"/>
              </w:rPr>
              <w:br/>
              <w:t>Lista de entregable a aprobar</w:t>
            </w:r>
            <w:r w:rsidRPr="00C03F9B">
              <w:rPr>
                <w:rFonts w:asciiTheme="minorHAnsi" w:eastAsia="Times New Roman" w:hAnsiTheme="minorHAnsi" w:cstheme="minorHAnsi"/>
                <w:color w:val="000000"/>
                <w:sz w:val="12"/>
                <w:szCs w:val="12"/>
                <w:lang w:val="es-CO" w:eastAsia="es-CO"/>
              </w:rPr>
              <w:br/>
              <w:t>Firma del responsable de la aceptación</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02C88882"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62298CF6"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6F1199E0"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1149156C" w14:textId="77777777" w:rsidR="00C03F9B" w:rsidRPr="00C03F9B" w:rsidRDefault="00C03F9B" w:rsidP="00C03F9B">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6C6A7A" w:rsidRPr="000F7343" w14:paraId="053D07F3" w14:textId="77777777" w:rsidTr="00F22E41">
        <w:trPr>
          <w:cnfStyle w:val="000000100000" w:firstRow="0" w:lastRow="0" w:firstColumn="0" w:lastColumn="0" w:oddVBand="0" w:evenVBand="0" w:oddHBand="1" w:evenHBand="0" w:firstRowFirstColumn="0" w:firstRowLastColumn="0" w:lastRowFirstColumn="0" w:lastRowLastColumn="0"/>
          <w:trHeight w:val="1221"/>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713421DB" w14:textId="77777777" w:rsidR="00C03F9B" w:rsidRPr="00C03F9B" w:rsidRDefault="00C03F9B" w:rsidP="00C03F9B">
            <w:pPr>
              <w:rPr>
                <w:rFonts w:asciiTheme="minorHAnsi" w:eastAsia="Times New Roman" w:hAnsiTheme="minorHAnsi" w:cstheme="minorHAnsi"/>
                <w:color w:val="000000"/>
                <w:sz w:val="12"/>
                <w:szCs w:val="12"/>
                <w:lang w:val="es-CO" w:eastAsia="es-CO"/>
              </w:rPr>
            </w:pPr>
          </w:p>
        </w:tc>
        <w:tc>
          <w:tcPr>
            <w:tcW w:w="2835" w:type="dxa"/>
            <w:hideMark/>
          </w:tcPr>
          <w:p w14:paraId="7803B1D6" w14:textId="77777777" w:rsidR="00C03F9B" w:rsidRPr="00C03F9B" w:rsidRDefault="00C03F9B" w:rsidP="00C03F9B">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Actas de cierre de fase o de proyecto</w:t>
            </w:r>
          </w:p>
        </w:tc>
        <w:tc>
          <w:tcPr>
            <w:tcW w:w="3544" w:type="dxa"/>
            <w:hideMark/>
          </w:tcPr>
          <w:p w14:paraId="40CA5282" w14:textId="77777777" w:rsidR="00C03F9B" w:rsidRPr="00C03F9B" w:rsidRDefault="00C03F9B" w:rsidP="00C03F9B">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Hora</w:t>
            </w:r>
            <w:r w:rsidRPr="00C03F9B">
              <w:rPr>
                <w:rFonts w:asciiTheme="minorHAnsi" w:eastAsia="Times New Roman" w:hAnsiTheme="minorHAnsi" w:cstheme="minorHAnsi"/>
                <w:color w:val="000000"/>
                <w:sz w:val="12"/>
                <w:szCs w:val="12"/>
                <w:lang w:val="es-CO" w:eastAsia="es-CO"/>
              </w:rPr>
              <w:br/>
              <w:t>Referencia a la fase o proyecto</w:t>
            </w:r>
            <w:r w:rsidRPr="00C03F9B">
              <w:rPr>
                <w:rFonts w:asciiTheme="minorHAnsi" w:eastAsia="Times New Roman" w:hAnsiTheme="minorHAnsi" w:cstheme="minorHAnsi"/>
                <w:color w:val="000000"/>
                <w:sz w:val="12"/>
                <w:szCs w:val="12"/>
                <w:lang w:val="es-CO" w:eastAsia="es-CO"/>
              </w:rPr>
              <w:br/>
              <w:t>Entregables aprobados en la fase</w:t>
            </w:r>
            <w:r w:rsidRPr="00C03F9B">
              <w:rPr>
                <w:rFonts w:asciiTheme="minorHAnsi" w:eastAsia="Times New Roman" w:hAnsiTheme="minorHAnsi" w:cstheme="minorHAnsi"/>
                <w:color w:val="000000"/>
                <w:sz w:val="12"/>
                <w:szCs w:val="12"/>
                <w:lang w:val="es-CO" w:eastAsia="es-CO"/>
              </w:rPr>
              <w:br/>
              <w:t>Estado de los temas pendientes</w:t>
            </w:r>
            <w:r w:rsidRPr="00C03F9B">
              <w:rPr>
                <w:rFonts w:asciiTheme="minorHAnsi" w:eastAsia="Times New Roman" w:hAnsiTheme="minorHAnsi" w:cstheme="minorHAnsi"/>
                <w:color w:val="000000"/>
                <w:sz w:val="12"/>
                <w:szCs w:val="12"/>
                <w:lang w:val="es-CO" w:eastAsia="es-CO"/>
              </w:rPr>
              <w:br/>
              <w:t>Informe de riesgos gestionados en la fase</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2CCC1121"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2BB9F8E7"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188E8E90"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2FFFD938" w14:textId="77777777" w:rsidR="00C03F9B" w:rsidRPr="00C03F9B" w:rsidRDefault="00C03F9B" w:rsidP="00C03F9B">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bl>
    <w:p w14:paraId="4340B52E" w14:textId="77777777" w:rsidR="00C66033" w:rsidRPr="00E700BD" w:rsidRDefault="00C66033" w:rsidP="00E700BD">
      <w:pPr>
        <w:jc w:val="both"/>
        <w:rPr>
          <w:rFonts w:cs="Times New Roman"/>
          <w:lang w:val="es-CO"/>
        </w:rPr>
      </w:pPr>
    </w:p>
    <w:p w14:paraId="7D744F8E" w14:textId="1B0BAFDE" w:rsidR="009D62FD" w:rsidRPr="00E700BD" w:rsidRDefault="009D62FD" w:rsidP="00E700BD">
      <w:pPr>
        <w:jc w:val="both"/>
        <w:rPr>
          <w:rFonts w:cs="Times New Roman"/>
          <w:lang w:val="es-CO"/>
        </w:rPr>
      </w:pPr>
    </w:p>
    <w:sectPr w:rsidR="009D62FD" w:rsidRPr="00E700BD" w:rsidSect="00F410FA">
      <w:pgSz w:w="15840" w:h="12240" w:orient="landscape"/>
      <w:pgMar w:top="1701" w:right="1701" w:bottom="1701" w:left="1418"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 w:author="ANGELA PATRICIA ARENAS AMADO" w:date="2017-03-27T22:02:00Z" w:initials="APAA">
    <w:p w14:paraId="1CEA5CDE" w14:textId="77777777" w:rsidR="00FC5C8E" w:rsidRDefault="00FC5C8E" w:rsidP="00FC5C8E">
      <w:pPr>
        <w:pStyle w:val="Textocomentario"/>
      </w:pPr>
      <w:r>
        <w:rPr>
          <w:rStyle w:val="Refdecomentario"/>
        </w:rPr>
        <w:annotationRef/>
      </w:r>
      <w:r>
        <w:t>Agradezco modificar lo q consideren necesario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CEA5CDE"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63BB26" w14:textId="77777777" w:rsidR="00C47355" w:rsidRDefault="00C47355">
      <w:r>
        <w:separator/>
      </w:r>
    </w:p>
  </w:endnote>
  <w:endnote w:type="continuationSeparator" w:id="0">
    <w:p w14:paraId="40CF475F" w14:textId="77777777" w:rsidR="00C47355" w:rsidRDefault="00C473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badi MT Condensed Light">
    <w:altName w:val="Calibri"/>
    <w:charset w:val="00"/>
    <w:family w:val="auto"/>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A5E0B" w14:textId="77777777" w:rsidR="00B172B9" w:rsidRPr="009656CA" w:rsidRDefault="00B172B9">
    <w:pPr>
      <w:pStyle w:val="Piedepgina"/>
      <w:rPr>
        <w:lang w:val="en-US"/>
      </w:rPr>
    </w:pPr>
    <w:r w:rsidRPr="009656CA">
      <w:rPr>
        <w:lang w:val="en-US"/>
      </w:rPr>
      <w:t>Trabajo Final de máster – OBS Online Business School</w:t>
    </w:r>
    <w:r>
      <w:rPr>
        <w:lang w:val="en-US"/>
      </w:rPr>
      <w:t xml:space="preserve"> – Grupo 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D1F51F" w14:textId="77777777" w:rsidR="00C47355" w:rsidRDefault="00C47355">
      <w:r>
        <w:separator/>
      </w:r>
    </w:p>
  </w:footnote>
  <w:footnote w:type="continuationSeparator" w:id="0">
    <w:p w14:paraId="299B191E" w14:textId="77777777" w:rsidR="00C47355" w:rsidRDefault="00C47355">
      <w:r>
        <w:continuationSeparator/>
      </w:r>
    </w:p>
  </w:footnote>
  <w:footnote w:id="1">
    <w:p w14:paraId="402CF9BF" w14:textId="0760A47C" w:rsidR="00B172B9" w:rsidRPr="00957085" w:rsidRDefault="00B172B9" w:rsidP="00957085">
      <w:pPr>
        <w:pStyle w:val="Textonotapie"/>
        <w:jc w:val="both"/>
        <w:rPr>
          <w:lang w:val="es-ES"/>
        </w:rPr>
      </w:pPr>
      <w:r>
        <w:rPr>
          <w:rStyle w:val="Refdenotaalpie"/>
        </w:rPr>
        <w:footnoteRef/>
      </w:r>
      <w:r>
        <w:t xml:space="preserve"> Puntos del proceso que generan mayores impactos en términos de la efectividad y desempeño del proyecto.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A10CFC" w14:textId="77777777" w:rsidR="00B172B9" w:rsidRDefault="00B172B9">
    <w:pPr>
      <w:pStyle w:val="Encabezado"/>
    </w:pPr>
    <w:r>
      <w:rPr>
        <w:noProof/>
        <w:lang w:val="es-CO" w:eastAsia="es-CO"/>
      </w:rPr>
      <mc:AlternateContent>
        <mc:Choice Requires="wps">
          <w:drawing>
            <wp:anchor distT="0" distB="0" distL="114300" distR="114300" simplePos="0" relativeHeight="251657216" behindDoc="0" locked="0" layoutInCell="1" allowOverlap="1" wp14:anchorId="01F07038" wp14:editId="7F61B529">
              <wp:simplePos x="0" y="0"/>
              <wp:positionH relativeFrom="column">
                <wp:posOffset>-990600</wp:posOffset>
              </wp:positionH>
              <wp:positionV relativeFrom="paragraph">
                <wp:posOffset>548005</wp:posOffset>
              </wp:positionV>
              <wp:extent cx="7543800" cy="36000"/>
              <wp:effectExtent l="25400" t="25400" r="25400" b="40640"/>
              <wp:wrapNone/>
              <wp:docPr id="5" name="Conector recto 5"/>
              <wp:cNvGraphicFramePr/>
              <a:graphic xmlns:a="http://schemas.openxmlformats.org/drawingml/2006/main">
                <a:graphicData uri="http://schemas.microsoft.com/office/word/2010/wordprocessingShape">
                  <wps:wsp>
                    <wps:cNvCnPr/>
                    <wps:spPr>
                      <a:xfrm>
                        <a:off x="0" y="0"/>
                        <a:ext cx="7543800" cy="36000"/>
                      </a:xfrm>
                      <a:prstGeom prst="line">
                        <a:avLst/>
                      </a:prstGeom>
                      <a:ln w="381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70BD646" id="Conector recto 5" o:spid="_x0000_s1026" style="position:absolute;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8pt,43.15pt" to="516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" strokecolor="#365f91 [2404]" strokeweight="3pt"/>
          </w:pict>
        </mc:Fallback>
      </mc:AlternateContent>
    </w:r>
    <w:r w:rsidRPr="00C57ECA">
      <w:rPr>
        <w:noProof/>
        <w:lang w:val="es-CO" w:eastAsia="es-CO"/>
      </w:rPr>
      <w:drawing>
        <wp:anchor distT="0" distB="0" distL="114300" distR="114300" simplePos="0" relativeHeight="251650048" behindDoc="0" locked="0" layoutInCell="1" allowOverlap="1" wp14:anchorId="2B80F76C" wp14:editId="770C8A2A">
          <wp:simplePos x="0" y="0"/>
          <wp:positionH relativeFrom="column">
            <wp:posOffset>4801235</wp:posOffset>
          </wp:positionH>
          <wp:positionV relativeFrom="paragraph">
            <wp:posOffset>61595</wp:posOffset>
          </wp:positionV>
          <wp:extent cx="1141730" cy="405130"/>
          <wp:effectExtent l="0" t="0" r="1270" b="127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643904" behindDoc="0" locked="0" layoutInCell="1" allowOverlap="1" wp14:anchorId="696C7FCF" wp14:editId="54C081D2">
          <wp:simplePos x="0" y="0"/>
          <wp:positionH relativeFrom="column">
            <wp:posOffset>3580765</wp:posOffset>
          </wp:positionH>
          <wp:positionV relativeFrom="paragraph">
            <wp:posOffset>83185</wp:posOffset>
          </wp:positionV>
          <wp:extent cx="1057098" cy="274209"/>
          <wp:effectExtent l="0" t="0" r="10160" b="571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7098" cy="274209"/>
                  </a:xfrm>
                  <a:prstGeom prst="rect">
                    <a:avLst/>
                  </a:prstGeom>
                </pic:spPr>
              </pic:pic>
            </a:graphicData>
          </a:graphic>
          <wp14:sizeRelH relativeFrom="page">
            <wp14:pctWidth>0</wp14:pctWidth>
          </wp14:sizeRelH>
          <wp14:sizeRelV relativeFrom="page">
            <wp14:pctHeight>0</wp14:pctHeight>
          </wp14:sizeRelV>
        </wp:anchor>
      </w:drawing>
    </w:r>
    <w:r w:rsidRPr="00292073">
      <w:rPr>
        <w:noProof/>
        <w:lang w:val="es-CO" w:eastAsia="es-CO"/>
      </w:rPr>
      <w:drawing>
        <wp:anchor distT="0" distB="0" distL="114300" distR="114300" simplePos="0" relativeHeight="251637760" behindDoc="1" locked="0" layoutInCell="1" allowOverlap="1" wp14:anchorId="2264E93B" wp14:editId="79FC07B4">
          <wp:simplePos x="0" y="0"/>
          <wp:positionH relativeFrom="column">
            <wp:posOffset>-761572</wp:posOffset>
          </wp:positionH>
          <wp:positionV relativeFrom="paragraph">
            <wp:posOffset>-104376</wp:posOffset>
          </wp:positionV>
          <wp:extent cx="2742358" cy="556894"/>
          <wp:effectExtent l="0" t="0" r="1270" b="254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2742358" cy="556894"/>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F14AB" w14:textId="77777777" w:rsidR="00B172B9" w:rsidRDefault="00B172B9">
    <w:pPr>
      <w:pStyle w:val="Encabezado"/>
    </w:pPr>
    <w:r>
      <w:rPr>
        <w:noProof/>
        <w:lang w:val="es-CO" w:eastAsia="es-CO"/>
      </w:rPr>
      <mc:AlternateContent>
        <mc:Choice Requires="wps">
          <w:drawing>
            <wp:anchor distT="0" distB="0" distL="114300" distR="114300" simplePos="0" relativeHeight="251677696" behindDoc="0" locked="0" layoutInCell="1" allowOverlap="1" wp14:anchorId="7F59C850" wp14:editId="081F36B7">
              <wp:simplePos x="0" y="0"/>
              <wp:positionH relativeFrom="column">
                <wp:posOffset>-913765</wp:posOffset>
              </wp:positionH>
              <wp:positionV relativeFrom="paragraph">
                <wp:posOffset>570865</wp:posOffset>
              </wp:positionV>
              <wp:extent cx="7543800" cy="35560"/>
              <wp:effectExtent l="25400" t="25400" r="25400" b="40640"/>
              <wp:wrapNone/>
              <wp:docPr id="6" name="Conector recto 6"/>
              <wp:cNvGraphicFramePr/>
              <a:graphic xmlns:a="http://schemas.openxmlformats.org/drawingml/2006/main">
                <a:graphicData uri="http://schemas.microsoft.com/office/word/2010/wordprocessingShape">
                  <wps:wsp>
                    <wps:cNvCnPr/>
                    <wps:spPr>
                      <a:xfrm>
                        <a:off x="0" y="0"/>
                        <a:ext cx="7543800" cy="35560"/>
                      </a:xfrm>
                      <a:prstGeom prst="line">
                        <a:avLst/>
                      </a:prstGeom>
                      <a:ln w="381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6FB6314" id="Conector recto 6" o:spid="_x0000_s1026" style="position:absolute;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1.95pt,44.95pt" to="522.05pt,4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" strokecolor="#365f91 [2404]" strokeweight="3pt"/>
          </w:pict>
        </mc:Fallback>
      </mc:AlternateContent>
    </w:r>
    <w:r w:rsidRPr="00C57ECA">
      <w:rPr>
        <w:noProof/>
        <w:lang w:val="es-CO" w:eastAsia="es-CO"/>
      </w:rPr>
      <w:drawing>
        <wp:anchor distT="0" distB="0" distL="114300" distR="114300" simplePos="0" relativeHeight="251674624" behindDoc="0" locked="0" layoutInCell="1" allowOverlap="1" wp14:anchorId="25E4DEA1" wp14:editId="23ED783F">
          <wp:simplePos x="0" y="0"/>
          <wp:positionH relativeFrom="column">
            <wp:posOffset>4878070</wp:posOffset>
          </wp:positionH>
          <wp:positionV relativeFrom="paragraph">
            <wp:posOffset>59055</wp:posOffset>
          </wp:positionV>
          <wp:extent cx="1141730" cy="405130"/>
          <wp:effectExtent l="0" t="0" r="1270" b="127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668480" behindDoc="0" locked="0" layoutInCell="1" allowOverlap="1" wp14:anchorId="4B68544A" wp14:editId="7738F65C">
          <wp:simplePos x="0" y="0"/>
          <wp:positionH relativeFrom="column">
            <wp:posOffset>3657600</wp:posOffset>
          </wp:positionH>
          <wp:positionV relativeFrom="paragraph">
            <wp:posOffset>80645</wp:posOffset>
          </wp:positionV>
          <wp:extent cx="1056640" cy="273685"/>
          <wp:effectExtent l="0" t="0" r="10160" b="571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6640" cy="273685"/>
                  </a:xfrm>
                  <a:prstGeom prst="rect">
                    <a:avLst/>
                  </a:prstGeom>
                </pic:spPr>
              </pic:pic>
            </a:graphicData>
          </a:graphic>
          <wp14:sizeRelH relativeFrom="page">
            <wp14:pctWidth>0</wp14:pctWidth>
          </wp14:sizeRelH>
          <wp14:sizeRelV relativeFrom="page">
            <wp14:pctHeight>0</wp14:pctHeight>
          </wp14:sizeRelV>
        </wp:anchor>
      </w:drawing>
    </w:r>
    <w:r w:rsidRPr="00292073">
      <w:rPr>
        <w:noProof/>
        <w:lang w:val="es-CO" w:eastAsia="es-CO"/>
      </w:rPr>
      <w:drawing>
        <wp:anchor distT="0" distB="0" distL="114300" distR="114300" simplePos="0" relativeHeight="251662336" behindDoc="1" locked="0" layoutInCell="1" allowOverlap="1" wp14:anchorId="65382818" wp14:editId="78215200">
          <wp:simplePos x="0" y="0"/>
          <wp:positionH relativeFrom="column">
            <wp:posOffset>-684369</wp:posOffset>
          </wp:positionH>
          <wp:positionV relativeFrom="paragraph">
            <wp:posOffset>-106608</wp:posOffset>
          </wp:positionV>
          <wp:extent cx="2742358" cy="556894"/>
          <wp:effectExtent l="0" t="0" r="1270" b="254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2742358" cy="556894"/>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60103E"/>
    <w:multiLevelType w:val="hybridMultilevel"/>
    <w:tmpl w:val="AE6259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F8F15B5"/>
    <w:multiLevelType w:val="hybridMultilevel"/>
    <w:tmpl w:val="DD36F3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1A7F2D90"/>
    <w:multiLevelType w:val="hybridMultilevel"/>
    <w:tmpl w:val="39E0A1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AE87E93"/>
    <w:multiLevelType w:val="hybridMultilevel"/>
    <w:tmpl w:val="3790F1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3802885"/>
    <w:multiLevelType w:val="hybridMultilevel"/>
    <w:tmpl w:val="4446C5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6DC7B89"/>
    <w:multiLevelType w:val="hybridMultilevel"/>
    <w:tmpl w:val="0E2E532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2F127E7D"/>
    <w:multiLevelType w:val="multilevel"/>
    <w:tmpl w:val="AA504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BD5156B"/>
    <w:multiLevelType w:val="hybridMultilevel"/>
    <w:tmpl w:val="D2B0250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2796F3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44E00DB5"/>
    <w:multiLevelType w:val="hybridMultilevel"/>
    <w:tmpl w:val="208AD8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46B8556C"/>
    <w:multiLevelType w:val="hybridMultilevel"/>
    <w:tmpl w:val="98C08B62"/>
    <w:lvl w:ilvl="0" w:tplc="331C4634">
      <w:numFmt w:val="bullet"/>
      <w:lvlText w:val="•"/>
      <w:lvlJc w:val="left"/>
      <w:pPr>
        <w:ind w:left="1080" w:hanging="720"/>
      </w:pPr>
      <w:rPr>
        <w:rFonts w:ascii="Abadi MT Condensed Light" w:eastAsiaTheme="minorHAnsi" w:hAnsi="Abadi MT Condensed Light"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4788003F"/>
    <w:multiLevelType w:val="hybridMultilevel"/>
    <w:tmpl w:val="4888E5BC"/>
    <w:lvl w:ilvl="0" w:tplc="331C4634">
      <w:numFmt w:val="bullet"/>
      <w:lvlText w:val="•"/>
      <w:lvlJc w:val="left"/>
      <w:pPr>
        <w:ind w:left="1080" w:hanging="720"/>
      </w:pPr>
      <w:rPr>
        <w:rFonts w:ascii="Abadi MT Condensed Light" w:eastAsiaTheme="minorHAnsi" w:hAnsi="Abadi MT Condensed Light"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489A751F"/>
    <w:multiLevelType w:val="hybridMultilevel"/>
    <w:tmpl w:val="E3E458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494658F5"/>
    <w:multiLevelType w:val="multilevel"/>
    <w:tmpl w:val="95903B2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4A3924C0"/>
    <w:multiLevelType w:val="hybridMultilevel"/>
    <w:tmpl w:val="468AAD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4AC37124"/>
    <w:multiLevelType w:val="hybridMultilevel"/>
    <w:tmpl w:val="6F36C9E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6" w15:restartNumberingAfterBreak="0">
    <w:nsid w:val="4D9510FF"/>
    <w:multiLevelType w:val="hybridMultilevel"/>
    <w:tmpl w:val="C62894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584527E4"/>
    <w:multiLevelType w:val="hybridMultilevel"/>
    <w:tmpl w:val="0658ADF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5AE3122B"/>
    <w:multiLevelType w:val="hybridMultilevel"/>
    <w:tmpl w:val="6BDE80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5E076D3F"/>
    <w:multiLevelType w:val="hybridMultilevel"/>
    <w:tmpl w:val="9566F474"/>
    <w:lvl w:ilvl="0" w:tplc="331C4634">
      <w:numFmt w:val="bullet"/>
      <w:lvlText w:val="•"/>
      <w:lvlJc w:val="left"/>
      <w:pPr>
        <w:ind w:left="1080" w:hanging="720"/>
      </w:pPr>
      <w:rPr>
        <w:rFonts w:ascii="Abadi MT Condensed Light" w:eastAsiaTheme="minorHAnsi" w:hAnsi="Abadi MT Condensed Light"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614D0C84"/>
    <w:multiLevelType w:val="hybridMultilevel"/>
    <w:tmpl w:val="B53EB4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7E320AF3"/>
    <w:multiLevelType w:val="hybridMultilevel"/>
    <w:tmpl w:val="9B8CBAA8"/>
    <w:lvl w:ilvl="0" w:tplc="331C4634">
      <w:numFmt w:val="bullet"/>
      <w:lvlText w:val="•"/>
      <w:lvlJc w:val="left"/>
      <w:pPr>
        <w:ind w:left="1440" w:hanging="720"/>
      </w:pPr>
      <w:rPr>
        <w:rFonts w:ascii="Abadi MT Condensed Light" w:eastAsiaTheme="minorHAnsi" w:hAnsi="Abadi MT Condensed Light" w:cstheme="minorBidi"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num w:numId="1">
    <w:abstractNumId w:val="9"/>
  </w:num>
  <w:num w:numId="2">
    <w:abstractNumId w:val="6"/>
  </w:num>
  <w:num w:numId="3">
    <w:abstractNumId w:val="13"/>
  </w:num>
  <w:num w:numId="4">
    <w:abstractNumId w:val="16"/>
  </w:num>
  <w:num w:numId="5">
    <w:abstractNumId w:val="1"/>
  </w:num>
  <w:num w:numId="6">
    <w:abstractNumId w:val="5"/>
  </w:num>
  <w:num w:numId="7">
    <w:abstractNumId w:val="17"/>
  </w:num>
  <w:num w:numId="8">
    <w:abstractNumId w:val="14"/>
  </w:num>
  <w:num w:numId="9">
    <w:abstractNumId w:val="12"/>
  </w:num>
  <w:num w:numId="10">
    <w:abstractNumId w:val="2"/>
  </w:num>
  <w:num w:numId="11">
    <w:abstractNumId w:val="19"/>
  </w:num>
  <w:num w:numId="12">
    <w:abstractNumId w:val="21"/>
  </w:num>
  <w:num w:numId="13">
    <w:abstractNumId w:val="10"/>
  </w:num>
  <w:num w:numId="14">
    <w:abstractNumId w:val="11"/>
  </w:num>
  <w:num w:numId="15">
    <w:abstractNumId w:val="20"/>
  </w:num>
  <w:num w:numId="16">
    <w:abstractNumId w:val="8"/>
  </w:num>
  <w:num w:numId="17">
    <w:abstractNumId w:val="4"/>
  </w:num>
  <w:num w:numId="18">
    <w:abstractNumId w:val="7"/>
  </w:num>
  <w:num w:numId="19">
    <w:abstractNumId w:val="15"/>
  </w:num>
  <w:num w:numId="20">
    <w:abstractNumId w:val="0"/>
  </w:num>
  <w:num w:numId="21">
    <w:abstractNumId w:val="18"/>
  </w:num>
  <w:num w:numId="22">
    <w:abstractNumId w:val="3"/>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GELA PATRICIA ARENAS AMADO">
    <w15:presenceInfo w15:providerId="Windows Live" w15:userId="eb8038c620af99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GrammaticalError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125D"/>
    <w:rsid w:val="0000727A"/>
    <w:rsid w:val="000252F5"/>
    <w:rsid w:val="00033449"/>
    <w:rsid w:val="000341B2"/>
    <w:rsid w:val="000470BF"/>
    <w:rsid w:val="00064FDC"/>
    <w:rsid w:val="000763C5"/>
    <w:rsid w:val="00090D48"/>
    <w:rsid w:val="000932AF"/>
    <w:rsid w:val="000A484F"/>
    <w:rsid w:val="000B40CB"/>
    <w:rsid w:val="000C327C"/>
    <w:rsid w:val="000D48D1"/>
    <w:rsid w:val="000E4306"/>
    <w:rsid w:val="000E7144"/>
    <w:rsid w:val="000F68CD"/>
    <w:rsid w:val="000F7343"/>
    <w:rsid w:val="00102559"/>
    <w:rsid w:val="001227AE"/>
    <w:rsid w:val="00132991"/>
    <w:rsid w:val="00135DF6"/>
    <w:rsid w:val="00137064"/>
    <w:rsid w:val="001503F5"/>
    <w:rsid w:val="001709E7"/>
    <w:rsid w:val="00180EF9"/>
    <w:rsid w:val="0018141C"/>
    <w:rsid w:val="00182E79"/>
    <w:rsid w:val="00190649"/>
    <w:rsid w:val="0019573D"/>
    <w:rsid w:val="001A311A"/>
    <w:rsid w:val="001A3D8C"/>
    <w:rsid w:val="001C385B"/>
    <w:rsid w:val="001C4677"/>
    <w:rsid w:val="001F4A6F"/>
    <w:rsid w:val="00200989"/>
    <w:rsid w:val="002066F6"/>
    <w:rsid w:val="00207E92"/>
    <w:rsid w:val="00210DD6"/>
    <w:rsid w:val="00211984"/>
    <w:rsid w:val="00214CF6"/>
    <w:rsid w:val="00217063"/>
    <w:rsid w:val="00220FEF"/>
    <w:rsid w:val="00221851"/>
    <w:rsid w:val="00225205"/>
    <w:rsid w:val="002355C1"/>
    <w:rsid w:val="002450A6"/>
    <w:rsid w:val="002604D5"/>
    <w:rsid w:val="0026232E"/>
    <w:rsid w:val="00262620"/>
    <w:rsid w:val="00262938"/>
    <w:rsid w:val="00280985"/>
    <w:rsid w:val="002963FF"/>
    <w:rsid w:val="00297527"/>
    <w:rsid w:val="002A34DF"/>
    <w:rsid w:val="002B185A"/>
    <w:rsid w:val="002B5F57"/>
    <w:rsid w:val="002C00DD"/>
    <w:rsid w:val="002D62A8"/>
    <w:rsid w:val="002F52A7"/>
    <w:rsid w:val="002F7E34"/>
    <w:rsid w:val="0030141B"/>
    <w:rsid w:val="00307819"/>
    <w:rsid w:val="00320875"/>
    <w:rsid w:val="00332708"/>
    <w:rsid w:val="00337A23"/>
    <w:rsid w:val="003445A4"/>
    <w:rsid w:val="00346D01"/>
    <w:rsid w:val="00352B34"/>
    <w:rsid w:val="00355987"/>
    <w:rsid w:val="00395640"/>
    <w:rsid w:val="003B292A"/>
    <w:rsid w:val="003D3E65"/>
    <w:rsid w:val="003D4508"/>
    <w:rsid w:val="003E283C"/>
    <w:rsid w:val="00416B33"/>
    <w:rsid w:val="004230B2"/>
    <w:rsid w:val="00453FA0"/>
    <w:rsid w:val="00464334"/>
    <w:rsid w:val="00481B3A"/>
    <w:rsid w:val="004C7EC8"/>
    <w:rsid w:val="004E3DD0"/>
    <w:rsid w:val="004F7438"/>
    <w:rsid w:val="005216B1"/>
    <w:rsid w:val="00525360"/>
    <w:rsid w:val="00525E17"/>
    <w:rsid w:val="005427F6"/>
    <w:rsid w:val="005603B9"/>
    <w:rsid w:val="00565957"/>
    <w:rsid w:val="0056796F"/>
    <w:rsid w:val="00576FEC"/>
    <w:rsid w:val="0057792E"/>
    <w:rsid w:val="00597320"/>
    <w:rsid w:val="005A6A7F"/>
    <w:rsid w:val="005A75A1"/>
    <w:rsid w:val="005B189C"/>
    <w:rsid w:val="005C1891"/>
    <w:rsid w:val="005D4609"/>
    <w:rsid w:val="005E07FF"/>
    <w:rsid w:val="005E12C4"/>
    <w:rsid w:val="005E1959"/>
    <w:rsid w:val="005E7897"/>
    <w:rsid w:val="005F1A16"/>
    <w:rsid w:val="00615D68"/>
    <w:rsid w:val="00615DC7"/>
    <w:rsid w:val="00631FB9"/>
    <w:rsid w:val="00633602"/>
    <w:rsid w:val="00635226"/>
    <w:rsid w:val="006720AB"/>
    <w:rsid w:val="00680590"/>
    <w:rsid w:val="006918BA"/>
    <w:rsid w:val="006B5B9A"/>
    <w:rsid w:val="006C3FFD"/>
    <w:rsid w:val="006C6A7A"/>
    <w:rsid w:val="006D148D"/>
    <w:rsid w:val="006E0B1D"/>
    <w:rsid w:val="006E6C53"/>
    <w:rsid w:val="006F0D5B"/>
    <w:rsid w:val="006F6AE6"/>
    <w:rsid w:val="0071581E"/>
    <w:rsid w:val="00722006"/>
    <w:rsid w:val="00741207"/>
    <w:rsid w:val="00742D33"/>
    <w:rsid w:val="00746D69"/>
    <w:rsid w:val="00762517"/>
    <w:rsid w:val="00770844"/>
    <w:rsid w:val="00772CEE"/>
    <w:rsid w:val="00775E5E"/>
    <w:rsid w:val="007844D4"/>
    <w:rsid w:val="0079304A"/>
    <w:rsid w:val="00797682"/>
    <w:rsid w:val="007A7F36"/>
    <w:rsid w:val="007B0B48"/>
    <w:rsid w:val="007B762D"/>
    <w:rsid w:val="007C04C7"/>
    <w:rsid w:val="007C0E9C"/>
    <w:rsid w:val="007D0FDC"/>
    <w:rsid w:val="007E3539"/>
    <w:rsid w:val="007E5F10"/>
    <w:rsid w:val="007F4533"/>
    <w:rsid w:val="007F56B9"/>
    <w:rsid w:val="00833BA1"/>
    <w:rsid w:val="00837240"/>
    <w:rsid w:val="008558E3"/>
    <w:rsid w:val="0086403F"/>
    <w:rsid w:val="0087382C"/>
    <w:rsid w:val="00880C6C"/>
    <w:rsid w:val="00882916"/>
    <w:rsid w:val="00892286"/>
    <w:rsid w:val="00895485"/>
    <w:rsid w:val="00896CB8"/>
    <w:rsid w:val="008A4C95"/>
    <w:rsid w:val="008B3EA0"/>
    <w:rsid w:val="008D7787"/>
    <w:rsid w:val="008F1232"/>
    <w:rsid w:val="0090478E"/>
    <w:rsid w:val="00905A45"/>
    <w:rsid w:val="00912CFD"/>
    <w:rsid w:val="00920C73"/>
    <w:rsid w:val="00925CB2"/>
    <w:rsid w:val="00932D33"/>
    <w:rsid w:val="00946636"/>
    <w:rsid w:val="00954ADB"/>
    <w:rsid w:val="00957085"/>
    <w:rsid w:val="00957789"/>
    <w:rsid w:val="00971BD2"/>
    <w:rsid w:val="009959E8"/>
    <w:rsid w:val="0099642D"/>
    <w:rsid w:val="009A2958"/>
    <w:rsid w:val="009A39DF"/>
    <w:rsid w:val="009A74AE"/>
    <w:rsid w:val="009C2AFA"/>
    <w:rsid w:val="009D62FD"/>
    <w:rsid w:val="009E69A3"/>
    <w:rsid w:val="009F3C95"/>
    <w:rsid w:val="00A16EB1"/>
    <w:rsid w:val="00A21804"/>
    <w:rsid w:val="00A26ED1"/>
    <w:rsid w:val="00A32BFD"/>
    <w:rsid w:val="00A343D6"/>
    <w:rsid w:val="00A36C54"/>
    <w:rsid w:val="00A400B4"/>
    <w:rsid w:val="00A41A7E"/>
    <w:rsid w:val="00A74ED3"/>
    <w:rsid w:val="00A75287"/>
    <w:rsid w:val="00A91042"/>
    <w:rsid w:val="00AB34B4"/>
    <w:rsid w:val="00AD220A"/>
    <w:rsid w:val="00AE11E7"/>
    <w:rsid w:val="00AF45B6"/>
    <w:rsid w:val="00AF5FA9"/>
    <w:rsid w:val="00AF600D"/>
    <w:rsid w:val="00B13A25"/>
    <w:rsid w:val="00B13C31"/>
    <w:rsid w:val="00B172B9"/>
    <w:rsid w:val="00B25619"/>
    <w:rsid w:val="00B27A1A"/>
    <w:rsid w:val="00B3441E"/>
    <w:rsid w:val="00B43D84"/>
    <w:rsid w:val="00B5147F"/>
    <w:rsid w:val="00B9649B"/>
    <w:rsid w:val="00BA6AEF"/>
    <w:rsid w:val="00BA710D"/>
    <w:rsid w:val="00BB14D5"/>
    <w:rsid w:val="00BB1949"/>
    <w:rsid w:val="00BB5D08"/>
    <w:rsid w:val="00BC3840"/>
    <w:rsid w:val="00BD46AC"/>
    <w:rsid w:val="00BF6F60"/>
    <w:rsid w:val="00C03F9B"/>
    <w:rsid w:val="00C05C54"/>
    <w:rsid w:val="00C105FE"/>
    <w:rsid w:val="00C13FC8"/>
    <w:rsid w:val="00C304EB"/>
    <w:rsid w:val="00C33486"/>
    <w:rsid w:val="00C33839"/>
    <w:rsid w:val="00C34297"/>
    <w:rsid w:val="00C47355"/>
    <w:rsid w:val="00C66033"/>
    <w:rsid w:val="00C6657D"/>
    <w:rsid w:val="00C71FF9"/>
    <w:rsid w:val="00C7441A"/>
    <w:rsid w:val="00C76921"/>
    <w:rsid w:val="00C937B1"/>
    <w:rsid w:val="00C952F0"/>
    <w:rsid w:val="00CA45F1"/>
    <w:rsid w:val="00CA7AE8"/>
    <w:rsid w:val="00CC1B67"/>
    <w:rsid w:val="00CD63DC"/>
    <w:rsid w:val="00CE3ED9"/>
    <w:rsid w:val="00CE6F96"/>
    <w:rsid w:val="00D1458B"/>
    <w:rsid w:val="00D17D0A"/>
    <w:rsid w:val="00D233CF"/>
    <w:rsid w:val="00D24EA8"/>
    <w:rsid w:val="00D32F84"/>
    <w:rsid w:val="00D33034"/>
    <w:rsid w:val="00D359E6"/>
    <w:rsid w:val="00D51B51"/>
    <w:rsid w:val="00D53BD2"/>
    <w:rsid w:val="00D54B68"/>
    <w:rsid w:val="00D54E0F"/>
    <w:rsid w:val="00D64C44"/>
    <w:rsid w:val="00D7061F"/>
    <w:rsid w:val="00D71418"/>
    <w:rsid w:val="00D90B55"/>
    <w:rsid w:val="00D913B5"/>
    <w:rsid w:val="00DB0341"/>
    <w:rsid w:val="00DB125D"/>
    <w:rsid w:val="00DE44C9"/>
    <w:rsid w:val="00E17438"/>
    <w:rsid w:val="00E31540"/>
    <w:rsid w:val="00E51130"/>
    <w:rsid w:val="00E65159"/>
    <w:rsid w:val="00E65361"/>
    <w:rsid w:val="00E66C57"/>
    <w:rsid w:val="00E6722B"/>
    <w:rsid w:val="00E700BD"/>
    <w:rsid w:val="00E715BB"/>
    <w:rsid w:val="00E900F1"/>
    <w:rsid w:val="00E919BA"/>
    <w:rsid w:val="00EA265E"/>
    <w:rsid w:val="00EA2EF8"/>
    <w:rsid w:val="00EA4A48"/>
    <w:rsid w:val="00EB2C01"/>
    <w:rsid w:val="00EB2F85"/>
    <w:rsid w:val="00EC101D"/>
    <w:rsid w:val="00ED0EC1"/>
    <w:rsid w:val="00EF4FE7"/>
    <w:rsid w:val="00F150AC"/>
    <w:rsid w:val="00F22E41"/>
    <w:rsid w:val="00F2433F"/>
    <w:rsid w:val="00F37BA2"/>
    <w:rsid w:val="00F410FA"/>
    <w:rsid w:val="00F60481"/>
    <w:rsid w:val="00F710C3"/>
    <w:rsid w:val="00F96765"/>
    <w:rsid w:val="00F96F7D"/>
    <w:rsid w:val="00FA35A6"/>
    <w:rsid w:val="00FB228A"/>
    <w:rsid w:val="00FC5C8E"/>
    <w:rsid w:val="00FD3DEA"/>
    <w:rsid w:val="00FF3E15"/>
    <w:rsid w:val="00FF78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1CAC34"/>
  <w15:docId w15:val="{F33A9D78-2E77-4D58-8BF7-12099B7BF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B125D"/>
    <w:pPr>
      <w:spacing w:after="0" w:line="240" w:lineRule="auto"/>
    </w:pPr>
    <w:rPr>
      <w:rFonts w:ascii="Abadi MT Condensed Light" w:hAnsi="Abadi MT Condensed Light"/>
      <w:sz w:val="24"/>
      <w:szCs w:val="24"/>
      <w:lang w:val="es-ES_tradnl"/>
    </w:rPr>
  </w:style>
  <w:style w:type="paragraph" w:styleId="Ttulo1">
    <w:name w:val="heading 1"/>
    <w:basedOn w:val="Normal"/>
    <w:next w:val="Normal"/>
    <w:link w:val="Ttulo1Car"/>
    <w:uiPriority w:val="9"/>
    <w:qFormat/>
    <w:rsid w:val="00DB125D"/>
    <w:pPr>
      <w:keepNext/>
      <w:keepLines/>
      <w:spacing w:before="240"/>
      <w:outlineLvl w:val="0"/>
    </w:pPr>
    <w:rPr>
      <w:rFonts w:eastAsiaTheme="majorEastAsia" w:cstheme="majorBidi"/>
      <w:b/>
      <w:color w:val="365F91" w:themeColor="accent1" w:themeShade="BF"/>
      <w:sz w:val="32"/>
      <w:szCs w:val="32"/>
    </w:rPr>
  </w:style>
  <w:style w:type="paragraph" w:styleId="Ttulo2">
    <w:name w:val="heading 2"/>
    <w:basedOn w:val="Normal"/>
    <w:next w:val="Normal"/>
    <w:link w:val="Ttulo2Car"/>
    <w:uiPriority w:val="9"/>
    <w:unhideWhenUsed/>
    <w:qFormat/>
    <w:rsid w:val="00DB125D"/>
    <w:pPr>
      <w:keepNext/>
      <w:keepLines/>
      <w:spacing w:before="40"/>
      <w:outlineLvl w:val="1"/>
    </w:pPr>
    <w:rPr>
      <w:rFonts w:eastAsiaTheme="majorEastAsia" w:cstheme="majorBidi"/>
      <w:color w:val="365F91" w:themeColor="accent1" w:themeShade="BF"/>
      <w:sz w:val="26"/>
      <w:szCs w:val="26"/>
    </w:rPr>
  </w:style>
  <w:style w:type="paragraph" w:styleId="Ttulo3">
    <w:name w:val="heading 3"/>
    <w:basedOn w:val="Normal"/>
    <w:next w:val="Normal"/>
    <w:link w:val="Ttulo3Car"/>
    <w:uiPriority w:val="9"/>
    <w:unhideWhenUsed/>
    <w:qFormat/>
    <w:rsid w:val="00DB125D"/>
    <w:pPr>
      <w:keepNext/>
      <w:keepLines/>
      <w:spacing w:before="200" w:line="276" w:lineRule="auto"/>
      <w:jc w:val="both"/>
      <w:outlineLvl w:val="2"/>
    </w:pPr>
    <w:rPr>
      <w:rFonts w:eastAsiaTheme="majorEastAsia" w:cstheme="majorBidi"/>
      <w:b/>
      <w:bCs/>
      <w:i/>
      <w:color w:val="244061" w:themeColor="accent1" w:themeShade="80"/>
      <w:sz w:val="28"/>
      <w:szCs w:val="22"/>
      <w:lang w:val="es-CO"/>
    </w:rPr>
  </w:style>
  <w:style w:type="paragraph" w:styleId="Ttulo4">
    <w:name w:val="heading 4"/>
    <w:basedOn w:val="Normal"/>
    <w:next w:val="Normal"/>
    <w:link w:val="Ttulo4Car"/>
    <w:uiPriority w:val="9"/>
    <w:unhideWhenUsed/>
    <w:qFormat/>
    <w:rsid w:val="00DB125D"/>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C76921"/>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B125D"/>
    <w:rPr>
      <w:rFonts w:ascii="Abadi MT Condensed Light" w:eastAsiaTheme="majorEastAsia" w:hAnsi="Abadi MT Condensed Light" w:cstheme="majorBidi"/>
      <w:b/>
      <w:color w:val="365F91" w:themeColor="accent1" w:themeShade="BF"/>
      <w:sz w:val="32"/>
      <w:szCs w:val="32"/>
      <w:lang w:val="es-ES_tradnl"/>
    </w:rPr>
  </w:style>
  <w:style w:type="character" w:customStyle="1" w:styleId="Ttulo2Car">
    <w:name w:val="Título 2 Car"/>
    <w:basedOn w:val="Fuentedeprrafopredeter"/>
    <w:link w:val="Ttulo2"/>
    <w:uiPriority w:val="9"/>
    <w:rsid w:val="00DB125D"/>
    <w:rPr>
      <w:rFonts w:ascii="Abadi MT Condensed Light" w:eastAsiaTheme="majorEastAsia" w:hAnsi="Abadi MT Condensed Light" w:cstheme="majorBidi"/>
      <w:color w:val="365F91" w:themeColor="accent1" w:themeShade="BF"/>
      <w:sz w:val="26"/>
      <w:szCs w:val="26"/>
      <w:lang w:val="es-ES_tradnl"/>
    </w:rPr>
  </w:style>
  <w:style w:type="character" w:customStyle="1" w:styleId="Ttulo3Car">
    <w:name w:val="Título 3 Car"/>
    <w:basedOn w:val="Fuentedeprrafopredeter"/>
    <w:link w:val="Ttulo3"/>
    <w:uiPriority w:val="9"/>
    <w:rsid w:val="00DB125D"/>
    <w:rPr>
      <w:rFonts w:ascii="Abadi MT Condensed Light" w:eastAsiaTheme="majorEastAsia" w:hAnsi="Abadi MT Condensed Light" w:cstheme="majorBidi"/>
      <w:b/>
      <w:bCs/>
      <w:i/>
      <w:color w:val="244061" w:themeColor="accent1" w:themeShade="80"/>
      <w:sz w:val="28"/>
      <w:lang w:val="es-CO"/>
    </w:rPr>
  </w:style>
  <w:style w:type="character" w:customStyle="1" w:styleId="Ttulo4Car">
    <w:name w:val="Título 4 Car"/>
    <w:basedOn w:val="Fuentedeprrafopredeter"/>
    <w:link w:val="Ttulo4"/>
    <w:uiPriority w:val="9"/>
    <w:rsid w:val="00DB125D"/>
    <w:rPr>
      <w:rFonts w:asciiTheme="majorHAnsi" w:eastAsiaTheme="majorEastAsia" w:hAnsiTheme="majorHAnsi" w:cstheme="majorBidi"/>
      <w:i/>
      <w:iCs/>
      <w:color w:val="365F91" w:themeColor="accent1" w:themeShade="BF"/>
      <w:sz w:val="24"/>
      <w:szCs w:val="24"/>
      <w:lang w:val="es-ES_tradnl"/>
    </w:rPr>
  </w:style>
  <w:style w:type="paragraph" w:styleId="Encabezado">
    <w:name w:val="header"/>
    <w:basedOn w:val="Normal"/>
    <w:link w:val="EncabezadoCar"/>
    <w:uiPriority w:val="99"/>
    <w:unhideWhenUsed/>
    <w:rsid w:val="00DB125D"/>
    <w:pPr>
      <w:tabs>
        <w:tab w:val="center" w:pos="4252"/>
        <w:tab w:val="right" w:pos="8504"/>
      </w:tabs>
    </w:pPr>
  </w:style>
  <w:style w:type="character" w:customStyle="1" w:styleId="EncabezadoCar">
    <w:name w:val="Encabezado Car"/>
    <w:basedOn w:val="Fuentedeprrafopredeter"/>
    <w:link w:val="Encabezado"/>
    <w:uiPriority w:val="99"/>
    <w:rsid w:val="00DB125D"/>
    <w:rPr>
      <w:rFonts w:ascii="Abadi MT Condensed Light" w:hAnsi="Abadi MT Condensed Light"/>
      <w:sz w:val="24"/>
      <w:szCs w:val="24"/>
      <w:lang w:val="es-ES_tradnl"/>
    </w:rPr>
  </w:style>
  <w:style w:type="paragraph" w:styleId="Piedepgina">
    <w:name w:val="footer"/>
    <w:basedOn w:val="Normal"/>
    <w:link w:val="PiedepginaCar"/>
    <w:uiPriority w:val="99"/>
    <w:unhideWhenUsed/>
    <w:rsid w:val="00DB125D"/>
    <w:pPr>
      <w:tabs>
        <w:tab w:val="center" w:pos="4252"/>
        <w:tab w:val="right" w:pos="8504"/>
      </w:tabs>
    </w:pPr>
  </w:style>
  <w:style w:type="character" w:customStyle="1" w:styleId="PiedepginaCar">
    <w:name w:val="Pie de página Car"/>
    <w:basedOn w:val="Fuentedeprrafopredeter"/>
    <w:link w:val="Piedepgina"/>
    <w:uiPriority w:val="99"/>
    <w:rsid w:val="00DB125D"/>
    <w:rPr>
      <w:rFonts w:ascii="Abadi MT Condensed Light" w:hAnsi="Abadi MT Condensed Light"/>
      <w:sz w:val="24"/>
      <w:szCs w:val="24"/>
      <w:lang w:val="es-ES_tradnl"/>
    </w:rPr>
  </w:style>
  <w:style w:type="character" w:styleId="Hipervnculo">
    <w:name w:val="Hyperlink"/>
    <w:basedOn w:val="Fuentedeprrafopredeter"/>
    <w:uiPriority w:val="99"/>
    <w:unhideWhenUsed/>
    <w:rsid w:val="00DB125D"/>
    <w:rPr>
      <w:color w:val="0000FF" w:themeColor="hyperlink"/>
      <w:u w:val="single"/>
    </w:rPr>
  </w:style>
  <w:style w:type="paragraph" w:styleId="Prrafodelista">
    <w:name w:val="List Paragraph"/>
    <w:basedOn w:val="Normal"/>
    <w:uiPriority w:val="34"/>
    <w:qFormat/>
    <w:rsid w:val="00DB125D"/>
    <w:pPr>
      <w:ind w:left="720"/>
      <w:contextualSpacing/>
    </w:pPr>
  </w:style>
  <w:style w:type="table" w:styleId="Tablaconcuadrcula">
    <w:name w:val="Table Grid"/>
    <w:basedOn w:val="Tablanormal"/>
    <w:uiPriority w:val="39"/>
    <w:rsid w:val="00DB125D"/>
    <w:pPr>
      <w:spacing w:after="0" w:line="240" w:lineRule="auto"/>
    </w:pPr>
    <w:rPr>
      <w:sz w:val="24"/>
      <w:szCs w:val="24"/>
      <w:lang w:val="es-ES_trad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DB125D"/>
  </w:style>
  <w:style w:type="paragraph" w:styleId="TDC2">
    <w:name w:val="toc 2"/>
    <w:basedOn w:val="Normal"/>
    <w:next w:val="Normal"/>
    <w:autoRedefine/>
    <w:uiPriority w:val="39"/>
    <w:unhideWhenUsed/>
    <w:rsid w:val="00DB125D"/>
    <w:pPr>
      <w:ind w:left="240"/>
    </w:pPr>
  </w:style>
  <w:style w:type="paragraph" w:styleId="TDC3">
    <w:name w:val="toc 3"/>
    <w:basedOn w:val="Normal"/>
    <w:next w:val="Normal"/>
    <w:autoRedefine/>
    <w:uiPriority w:val="39"/>
    <w:unhideWhenUsed/>
    <w:rsid w:val="00DB125D"/>
    <w:pPr>
      <w:ind w:left="480"/>
    </w:pPr>
  </w:style>
  <w:style w:type="paragraph" w:styleId="TDC4">
    <w:name w:val="toc 4"/>
    <w:basedOn w:val="Normal"/>
    <w:next w:val="Normal"/>
    <w:autoRedefine/>
    <w:uiPriority w:val="39"/>
    <w:unhideWhenUsed/>
    <w:rsid w:val="00DB125D"/>
    <w:pPr>
      <w:ind w:left="720"/>
    </w:pPr>
  </w:style>
  <w:style w:type="paragraph" w:styleId="TDC5">
    <w:name w:val="toc 5"/>
    <w:basedOn w:val="Normal"/>
    <w:next w:val="Normal"/>
    <w:autoRedefine/>
    <w:uiPriority w:val="39"/>
    <w:unhideWhenUsed/>
    <w:rsid w:val="00DB125D"/>
    <w:pPr>
      <w:ind w:left="960"/>
    </w:pPr>
  </w:style>
  <w:style w:type="paragraph" w:styleId="TDC6">
    <w:name w:val="toc 6"/>
    <w:basedOn w:val="Normal"/>
    <w:next w:val="Normal"/>
    <w:autoRedefine/>
    <w:uiPriority w:val="39"/>
    <w:unhideWhenUsed/>
    <w:rsid w:val="00DB125D"/>
    <w:pPr>
      <w:ind w:left="1200"/>
    </w:pPr>
  </w:style>
  <w:style w:type="paragraph" w:styleId="TDC7">
    <w:name w:val="toc 7"/>
    <w:basedOn w:val="Normal"/>
    <w:next w:val="Normal"/>
    <w:autoRedefine/>
    <w:uiPriority w:val="39"/>
    <w:unhideWhenUsed/>
    <w:rsid w:val="00DB125D"/>
    <w:pPr>
      <w:ind w:left="1440"/>
    </w:pPr>
  </w:style>
  <w:style w:type="paragraph" w:styleId="TDC8">
    <w:name w:val="toc 8"/>
    <w:basedOn w:val="Normal"/>
    <w:next w:val="Normal"/>
    <w:autoRedefine/>
    <w:uiPriority w:val="39"/>
    <w:unhideWhenUsed/>
    <w:rsid w:val="00DB125D"/>
    <w:pPr>
      <w:ind w:left="1680"/>
    </w:pPr>
  </w:style>
  <w:style w:type="paragraph" w:styleId="TDC9">
    <w:name w:val="toc 9"/>
    <w:basedOn w:val="Normal"/>
    <w:next w:val="Normal"/>
    <w:autoRedefine/>
    <w:uiPriority w:val="39"/>
    <w:unhideWhenUsed/>
    <w:rsid w:val="00DB125D"/>
    <w:pPr>
      <w:ind w:left="1920"/>
    </w:pPr>
  </w:style>
  <w:style w:type="character" w:styleId="Textoennegrita">
    <w:name w:val="Strong"/>
    <w:basedOn w:val="Fuentedeprrafopredeter"/>
    <w:uiPriority w:val="22"/>
    <w:qFormat/>
    <w:rsid w:val="00DB125D"/>
    <w:rPr>
      <w:b/>
      <w:bCs/>
    </w:rPr>
  </w:style>
  <w:style w:type="paragraph" w:styleId="Sinespaciado">
    <w:name w:val="No Spacing"/>
    <w:link w:val="SinespaciadoCar"/>
    <w:uiPriority w:val="1"/>
    <w:qFormat/>
    <w:rsid w:val="00DB125D"/>
    <w:pPr>
      <w:spacing w:after="0" w:line="240" w:lineRule="auto"/>
    </w:pPr>
    <w:rPr>
      <w:lang w:val="es-CO"/>
    </w:rPr>
  </w:style>
  <w:style w:type="character" w:customStyle="1" w:styleId="SinespaciadoCar">
    <w:name w:val="Sin espaciado Car"/>
    <w:basedOn w:val="Fuentedeprrafopredeter"/>
    <w:link w:val="Sinespaciado"/>
    <w:uiPriority w:val="1"/>
    <w:rsid w:val="00DB125D"/>
    <w:rPr>
      <w:lang w:val="es-CO"/>
    </w:rPr>
  </w:style>
  <w:style w:type="character" w:customStyle="1" w:styleId="TextodegloboCar">
    <w:name w:val="Texto de globo Car"/>
    <w:basedOn w:val="Fuentedeprrafopredeter"/>
    <w:link w:val="Textodeglobo"/>
    <w:uiPriority w:val="99"/>
    <w:semiHidden/>
    <w:rsid w:val="00DB125D"/>
    <w:rPr>
      <w:rFonts w:ascii="Tahoma" w:eastAsia="Calibri" w:hAnsi="Tahoma" w:cs="Tahoma"/>
      <w:sz w:val="16"/>
      <w:szCs w:val="16"/>
      <w:lang w:val="es-CO"/>
    </w:rPr>
  </w:style>
  <w:style w:type="paragraph" w:styleId="Textodeglobo">
    <w:name w:val="Balloon Text"/>
    <w:basedOn w:val="Normal"/>
    <w:link w:val="TextodegloboCar"/>
    <w:uiPriority w:val="99"/>
    <w:semiHidden/>
    <w:unhideWhenUsed/>
    <w:rsid w:val="00DB125D"/>
    <w:pPr>
      <w:jc w:val="both"/>
    </w:pPr>
    <w:rPr>
      <w:rFonts w:ascii="Tahoma" w:eastAsia="Calibri" w:hAnsi="Tahoma" w:cs="Tahoma"/>
      <w:sz w:val="16"/>
      <w:szCs w:val="16"/>
      <w:lang w:val="es-CO"/>
    </w:rPr>
  </w:style>
  <w:style w:type="character" w:customStyle="1" w:styleId="BalloonTextChar1">
    <w:name w:val="Balloon Text Char1"/>
    <w:basedOn w:val="Fuentedeprrafopredeter"/>
    <w:uiPriority w:val="99"/>
    <w:semiHidden/>
    <w:rsid w:val="00DB125D"/>
    <w:rPr>
      <w:rFonts w:ascii="Tahoma" w:hAnsi="Tahoma" w:cs="Tahoma"/>
      <w:sz w:val="16"/>
      <w:szCs w:val="16"/>
      <w:lang w:val="es-ES_tradnl"/>
    </w:rPr>
  </w:style>
  <w:style w:type="paragraph" w:styleId="Ttulo">
    <w:name w:val="Title"/>
    <w:basedOn w:val="Normal"/>
    <w:next w:val="Normal"/>
    <w:link w:val="TtuloCar"/>
    <w:uiPriority w:val="10"/>
    <w:qFormat/>
    <w:rsid w:val="00DB125D"/>
    <w:pPr>
      <w:pBdr>
        <w:bottom w:val="single" w:sz="8" w:space="4" w:color="4F81BD" w:themeColor="accent1"/>
      </w:pBdr>
      <w:spacing w:after="300"/>
      <w:contextualSpacing/>
      <w:jc w:val="both"/>
    </w:pPr>
    <w:rPr>
      <w:rFonts w:ascii="Calibri" w:eastAsiaTheme="majorEastAsia" w:hAnsi="Calibri" w:cstheme="majorBidi"/>
      <w:b/>
      <w:i/>
      <w:color w:val="632423"/>
      <w:spacing w:val="5"/>
      <w:kern w:val="28"/>
      <w:sz w:val="28"/>
      <w:szCs w:val="52"/>
      <w:lang w:val="es-CO"/>
    </w:rPr>
  </w:style>
  <w:style w:type="character" w:customStyle="1" w:styleId="TtuloCar">
    <w:name w:val="Título Car"/>
    <w:basedOn w:val="Fuentedeprrafopredeter"/>
    <w:link w:val="Ttulo"/>
    <w:uiPriority w:val="10"/>
    <w:rsid w:val="00DB125D"/>
    <w:rPr>
      <w:rFonts w:ascii="Calibri" w:eastAsiaTheme="majorEastAsia" w:hAnsi="Calibri" w:cstheme="majorBidi"/>
      <w:b/>
      <w:i/>
      <w:color w:val="632423"/>
      <w:spacing w:val="5"/>
      <w:kern w:val="28"/>
      <w:sz w:val="28"/>
      <w:szCs w:val="52"/>
      <w:lang w:val="es-CO"/>
    </w:rPr>
  </w:style>
  <w:style w:type="paragraph" w:styleId="NormalWeb">
    <w:name w:val="Normal (Web)"/>
    <w:basedOn w:val="Normal"/>
    <w:semiHidden/>
    <w:rsid w:val="00DB125D"/>
    <w:rPr>
      <w:rFonts w:ascii="Arial" w:eastAsia="Times New Roman" w:hAnsi="Arial" w:cs="Arial"/>
      <w:color w:val="666666"/>
      <w:lang w:val="es-ES" w:eastAsia="es-ES"/>
    </w:rPr>
  </w:style>
  <w:style w:type="paragraph" w:customStyle="1" w:styleId="p51">
    <w:name w:val="p51"/>
    <w:basedOn w:val="Normal"/>
    <w:rsid w:val="00DB125D"/>
    <w:pPr>
      <w:widowControl w:val="0"/>
      <w:tabs>
        <w:tab w:val="left" w:pos="1620"/>
      </w:tabs>
      <w:spacing w:line="400" w:lineRule="atLeast"/>
      <w:ind w:left="180"/>
    </w:pPr>
    <w:rPr>
      <w:rFonts w:ascii="Courier New" w:eastAsia="Times New Roman" w:hAnsi="Courier New" w:cs="Times New Roman"/>
      <w:szCs w:val="20"/>
      <w:lang w:eastAsia="es-ES"/>
    </w:rPr>
  </w:style>
  <w:style w:type="table" w:styleId="Cuadrculamedia3-nfasis1">
    <w:name w:val="Medium Grid 3 Accent 1"/>
    <w:basedOn w:val="Tablanormal"/>
    <w:uiPriority w:val="69"/>
    <w:rsid w:val="000F68C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clara">
    <w:name w:val="Light Grid"/>
    <w:basedOn w:val="Tablanormal"/>
    <w:uiPriority w:val="62"/>
    <w:rsid w:val="00CE6F96"/>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Ttulo5Car">
    <w:name w:val="Título 5 Car"/>
    <w:basedOn w:val="Fuentedeprrafopredeter"/>
    <w:link w:val="Ttulo5"/>
    <w:uiPriority w:val="9"/>
    <w:rsid w:val="00C76921"/>
    <w:rPr>
      <w:rFonts w:asciiTheme="majorHAnsi" w:eastAsiaTheme="majorEastAsia" w:hAnsiTheme="majorHAnsi" w:cstheme="majorBidi"/>
      <w:color w:val="243F60" w:themeColor="accent1" w:themeShade="7F"/>
      <w:sz w:val="24"/>
      <w:szCs w:val="24"/>
      <w:lang w:val="es-ES_tradnl"/>
    </w:rPr>
  </w:style>
  <w:style w:type="character" w:styleId="Textodelmarcadordeposicin">
    <w:name w:val="Placeholder Text"/>
    <w:basedOn w:val="Fuentedeprrafopredeter"/>
    <w:uiPriority w:val="99"/>
    <w:semiHidden/>
    <w:rsid w:val="00A343D6"/>
    <w:rPr>
      <w:color w:val="808080"/>
    </w:rPr>
  </w:style>
  <w:style w:type="character" w:styleId="Refdecomentario">
    <w:name w:val="annotation reference"/>
    <w:basedOn w:val="Fuentedeprrafopredeter"/>
    <w:uiPriority w:val="99"/>
    <w:semiHidden/>
    <w:unhideWhenUsed/>
    <w:rsid w:val="00896CB8"/>
    <w:rPr>
      <w:sz w:val="16"/>
      <w:szCs w:val="16"/>
    </w:rPr>
  </w:style>
  <w:style w:type="paragraph" w:styleId="Textocomentario">
    <w:name w:val="annotation text"/>
    <w:basedOn w:val="Normal"/>
    <w:link w:val="TextocomentarioCar"/>
    <w:uiPriority w:val="99"/>
    <w:semiHidden/>
    <w:unhideWhenUsed/>
    <w:rsid w:val="00896CB8"/>
    <w:rPr>
      <w:sz w:val="20"/>
      <w:szCs w:val="20"/>
    </w:rPr>
  </w:style>
  <w:style w:type="character" w:customStyle="1" w:styleId="TextocomentarioCar">
    <w:name w:val="Texto comentario Car"/>
    <w:basedOn w:val="Fuentedeprrafopredeter"/>
    <w:link w:val="Textocomentario"/>
    <w:uiPriority w:val="99"/>
    <w:semiHidden/>
    <w:rsid w:val="00896CB8"/>
    <w:rPr>
      <w:rFonts w:ascii="Abadi MT Condensed Light" w:hAnsi="Abadi MT Condensed Light"/>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896CB8"/>
    <w:rPr>
      <w:b/>
      <w:bCs/>
    </w:rPr>
  </w:style>
  <w:style w:type="character" w:customStyle="1" w:styleId="AsuntodelcomentarioCar">
    <w:name w:val="Asunto del comentario Car"/>
    <w:basedOn w:val="TextocomentarioCar"/>
    <w:link w:val="Asuntodelcomentario"/>
    <w:uiPriority w:val="99"/>
    <w:semiHidden/>
    <w:rsid w:val="00896CB8"/>
    <w:rPr>
      <w:rFonts w:ascii="Abadi MT Condensed Light" w:hAnsi="Abadi MT Condensed Light"/>
      <w:b/>
      <w:bCs/>
      <w:sz w:val="20"/>
      <w:szCs w:val="20"/>
      <w:lang w:val="es-ES_tradnl"/>
    </w:rPr>
  </w:style>
  <w:style w:type="paragraph" w:customStyle="1" w:styleId="Default">
    <w:name w:val="Default"/>
    <w:rsid w:val="00D54B68"/>
    <w:pPr>
      <w:autoSpaceDE w:val="0"/>
      <w:autoSpaceDN w:val="0"/>
      <w:adjustRightInd w:val="0"/>
      <w:spacing w:after="0" w:line="240" w:lineRule="auto"/>
    </w:pPr>
    <w:rPr>
      <w:rFonts w:ascii="Arial" w:hAnsi="Arial" w:cs="Arial"/>
      <w:color w:val="000000"/>
      <w:sz w:val="24"/>
      <w:szCs w:val="24"/>
      <w:lang w:val="es-CO"/>
    </w:rPr>
  </w:style>
  <w:style w:type="table" w:styleId="Tabladecuadrcula5oscura-nfasis1">
    <w:name w:val="Grid Table 5 Dark Accent 1"/>
    <w:basedOn w:val="Tablanormal"/>
    <w:uiPriority w:val="50"/>
    <w:rsid w:val="004E3DD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adecuadrcula4-nfasis3">
    <w:name w:val="Grid Table 4 Accent 3"/>
    <w:basedOn w:val="Tablanormal"/>
    <w:uiPriority w:val="49"/>
    <w:rsid w:val="00337A23"/>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decuadrcula4-nfasis1">
    <w:name w:val="Grid Table 4 Accent 1"/>
    <w:basedOn w:val="Tablanormal"/>
    <w:uiPriority w:val="49"/>
    <w:rsid w:val="00BA6AE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lista3-nfasis1">
    <w:name w:val="List Table 3 Accent 1"/>
    <w:basedOn w:val="Tablanormal"/>
    <w:uiPriority w:val="48"/>
    <w:rsid w:val="006D148D"/>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Cuadrculaclara-nfasis1">
    <w:name w:val="Light Grid Accent 1"/>
    <w:basedOn w:val="Tablanormal"/>
    <w:uiPriority w:val="62"/>
    <w:semiHidden/>
    <w:unhideWhenUsed/>
    <w:rsid w:val="00925CB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extonotapie">
    <w:name w:val="footnote text"/>
    <w:basedOn w:val="Normal"/>
    <w:link w:val="TextonotapieCar"/>
    <w:uiPriority w:val="99"/>
    <w:semiHidden/>
    <w:unhideWhenUsed/>
    <w:rsid w:val="00957085"/>
    <w:rPr>
      <w:sz w:val="20"/>
      <w:szCs w:val="20"/>
    </w:rPr>
  </w:style>
  <w:style w:type="character" w:customStyle="1" w:styleId="TextonotapieCar">
    <w:name w:val="Texto nota pie Car"/>
    <w:basedOn w:val="Fuentedeprrafopredeter"/>
    <w:link w:val="Textonotapie"/>
    <w:uiPriority w:val="99"/>
    <w:semiHidden/>
    <w:rsid w:val="00957085"/>
    <w:rPr>
      <w:rFonts w:ascii="Abadi MT Condensed Light" w:hAnsi="Abadi MT Condensed Light"/>
      <w:sz w:val="20"/>
      <w:szCs w:val="20"/>
      <w:lang w:val="es-ES_tradnl"/>
    </w:rPr>
  </w:style>
  <w:style w:type="character" w:styleId="Refdenotaalpie">
    <w:name w:val="footnote reference"/>
    <w:basedOn w:val="Fuentedeprrafopredeter"/>
    <w:unhideWhenUsed/>
    <w:rsid w:val="00957085"/>
    <w:rPr>
      <w:vertAlign w:val="superscript"/>
    </w:rPr>
  </w:style>
  <w:style w:type="paragraph" w:styleId="Textoindependiente">
    <w:name w:val="Body Text"/>
    <w:aliases w:val="body text"/>
    <w:basedOn w:val="Normal"/>
    <w:link w:val="TextoindependienteCar"/>
    <w:rsid w:val="00064FDC"/>
    <w:pPr>
      <w:spacing w:after="120"/>
    </w:pPr>
    <w:rPr>
      <w:rFonts w:ascii="Times New Roman" w:eastAsia="Times New Roman" w:hAnsi="Times New Roman" w:cs="Times New Roman"/>
      <w:szCs w:val="20"/>
      <w:lang w:val="es-ES"/>
    </w:rPr>
  </w:style>
  <w:style w:type="character" w:customStyle="1" w:styleId="TextoindependienteCar">
    <w:name w:val="Texto independiente Car"/>
    <w:aliases w:val="body text Car"/>
    <w:basedOn w:val="Fuentedeprrafopredeter"/>
    <w:link w:val="Textoindependiente"/>
    <w:rsid w:val="00064FDC"/>
    <w:rPr>
      <w:rFonts w:ascii="Times New Roman" w:eastAsia="Times New Roman" w:hAnsi="Times New Roman" w:cs="Times New Roman"/>
      <w:sz w:val="24"/>
      <w:szCs w:val="20"/>
      <w:lang w:val="es-ES"/>
    </w:rPr>
  </w:style>
  <w:style w:type="paragraph" w:customStyle="1" w:styleId="InfoBlue">
    <w:name w:val="InfoBlue"/>
    <w:basedOn w:val="Normal"/>
    <w:next w:val="Textoindependiente"/>
    <w:rsid w:val="00B9649B"/>
    <w:pPr>
      <w:spacing w:after="120"/>
      <w:ind w:left="720"/>
      <w:jc w:val="both"/>
    </w:pPr>
    <w:rPr>
      <w:rFonts w:ascii="Arial" w:eastAsia="Times New Roman" w:hAnsi="Arial" w:cs="Times New Roman"/>
      <w:i/>
      <w:color w:val="0000FF"/>
      <w:sz w:val="20"/>
      <w:szCs w:val="20"/>
      <w:lang w:val="en-US"/>
    </w:rPr>
  </w:style>
  <w:style w:type="table" w:styleId="Tabladecuadrcula6concolores-nfasis1">
    <w:name w:val="Grid Table 6 Colorful Accent 1"/>
    <w:basedOn w:val="Tablanormal"/>
    <w:uiPriority w:val="51"/>
    <w:rsid w:val="00B9649B"/>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904233">
      <w:bodyDiv w:val="1"/>
      <w:marLeft w:val="0"/>
      <w:marRight w:val="0"/>
      <w:marTop w:val="0"/>
      <w:marBottom w:val="0"/>
      <w:divBdr>
        <w:top w:val="none" w:sz="0" w:space="0" w:color="auto"/>
        <w:left w:val="none" w:sz="0" w:space="0" w:color="auto"/>
        <w:bottom w:val="none" w:sz="0" w:space="0" w:color="auto"/>
        <w:right w:val="none" w:sz="0" w:space="0" w:color="auto"/>
      </w:divBdr>
    </w:div>
    <w:div w:id="67653487">
      <w:bodyDiv w:val="1"/>
      <w:marLeft w:val="0"/>
      <w:marRight w:val="0"/>
      <w:marTop w:val="0"/>
      <w:marBottom w:val="0"/>
      <w:divBdr>
        <w:top w:val="none" w:sz="0" w:space="0" w:color="auto"/>
        <w:left w:val="none" w:sz="0" w:space="0" w:color="auto"/>
        <w:bottom w:val="none" w:sz="0" w:space="0" w:color="auto"/>
        <w:right w:val="none" w:sz="0" w:space="0" w:color="auto"/>
      </w:divBdr>
    </w:div>
    <w:div w:id="85081777">
      <w:bodyDiv w:val="1"/>
      <w:marLeft w:val="0"/>
      <w:marRight w:val="0"/>
      <w:marTop w:val="0"/>
      <w:marBottom w:val="0"/>
      <w:divBdr>
        <w:top w:val="none" w:sz="0" w:space="0" w:color="auto"/>
        <w:left w:val="none" w:sz="0" w:space="0" w:color="auto"/>
        <w:bottom w:val="none" w:sz="0" w:space="0" w:color="auto"/>
        <w:right w:val="none" w:sz="0" w:space="0" w:color="auto"/>
      </w:divBdr>
    </w:div>
    <w:div w:id="91897642">
      <w:bodyDiv w:val="1"/>
      <w:marLeft w:val="0"/>
      <w:marRight w:val="0"/>
      <w:marTop w:val="0"/>
      <w:marBottom w:val="0"/>
      <w:divBdr>
        <w:top w:val="none" w:sz="0" w:space="0" w:color="auto"/>
        <w:left w:val="none" w:sz="0" w:space="0" w:color="auto"/>
        <w:bottom w:val="none" w:sz="0" w:space="0" w:color="auto"/>
        <w:right w:val="none" w:sz="0" w:space="0" w:color="auto"/>
      </w:divBdr>
    </w:div>
    <w:div w:id="143593049">
      <w:bodyDiv w:val="1"/>
      <w:marLeft w:val="0"/>
      <w:marRight w:val="0"/>
      <w:marTop w:val="0"/>
      <w:marBottom w:val="0"/>
      <w:divBdr>
        <w:top w:val="none" w:sz="0" w:space="0" w:color="auto"/>
        <w:left w:val="none" w:sz="0" w:space="0" w:color="auto"/>
        <w:bottom w:val="none" w:sz="0" w:space="0" w:color="auto"/>
        <w:right w:val="none" w:sz="0" w:space="0" w:color="auto"/>
      </w:divBdr>
    </w:div>
    <w:div w:id="176312529">
      <w:bodyDiv w:val="1"/>
      <w:marLeft w:val="0"/>
      <w:marRight w:val="0"/>
      <w:marTop w:val="0"/>
      <w:marBottom w:val="0"/>
      <w:divBdr>
        <w:top w:val="none" w:sz="0" w:space="0" w:color="auto"/>
        <w:left w:val="none" w:sz="0" w:space="0" w:color="auto"/>
        <w:bottom w:val="none" w:sz="0" w:space="0" w:color="auto"/>
        <w:right w:val="none" w:sz="0" w:space="0" w:color="auto"/>
      </w:divBdr>
    </w:div>
    <w:div w:id="294877891">
      <w:bodyDiv w:val="1"/>
      <w:marLeft w:val="0"/>
      <w:marRight w:val="0"/>
      <w:marTop w:val="0"/>
      <w:marBottom w:val="0"/>
      <w:divBdr>
        <w:top w:val="none" w:sz="0" w:space="0" w:color="auto"/>
        <w:left w:val="none" w:sz="0" w:space="0" w:color="auto"/>
        <w:bottom w:val="none" w:sz="0" w:space="0" w:color="auto"/>
        <w:right w:val="none" w:sz="0" w:space="0" w:color="auto"/>
      </w:divBdr>
    </w:div>
    <w:div w:id="329142338">
      <w:bodyDiv w:val="1"/>
      <w:marLeft w:val="0"/>
      <w:marRight w:val="0"/>
      <w:marTop w:val="0"/>
      <w:marBottom w:val="0"/>
      <w:divBdr>
        <w:top w:val="none" w:sz="0" w:space="0" w:color="auto"/>
        <w:left w:val="none" w:sz="0" w:space="0" w:color="auto"/>
        <w:bottom w:val="none" w:sz="0" w:space="0" w:color="auto"/>
        <w:right w:val="none" w:sz="0" w:space="0" w:color="auto"/>
      </w:divBdr>
    </w:div>
    <w:div w:id="359934050">
      <w:bodyDiv w:val="1"/>
      <w:marLeft w:val="0"/>
      <w:marRight w:val="0"/>
      <w:marTop w:val="0"/>
      <w:marBottom w:val="0"/>
      <w:divBdr>
        <w:top w:val="none" w:sz="0" w:space="0" w:color="auto"/>
        <w:left w:val="none" w:sz="0" w:space="0" w:color="auto"/>
        <w:bottom w:val="none" w:sz="0" w:space="0" w:color="auto"/>
        <w:right w:val="none" w:sz="0" w:space="0" w:color="auto"/>
      </w:divBdr>
    </w:div>
    <w:div w:id="413479623">
      <w:bodyDiv w:val="1"/>
      <w:marLeft w:val="0"/>
      <w:marRight w:val="0"/>
      <w:marTop w:val="0"/>
      <w:marBottom w:val="0"/>
      <w:divBdr>
        <w:top w:val="none" w:sz="0" w:space="0" w:color="auto"/>
        <w:left w:val="none" w:sz="0" w:space="0" w:color="auto"/>
        <w:bottom w:val="none" w:sz="0" w:space="0" w:color="auto"/>
        <w:right w:val="none" w:sz="0" w:space="0" w:color="auto"/>
      </w:divBdr>
    </w:div>
    <w:div w:id="413817161">
      <w:bodyDiv w:val="1"/>
      <w:marLeft w:val="0"/>
      <w:marRight w:val="0"/>
      <w:marTop w:val="0"/>
      <w:marBottom w:val="0"/>
      <w:divBdr>
        <w:top w:val="none" w:sz="0" w:space="0" w:color="auto"/>
        <w:left w:val="none" w:sz="0" w:space="0" w:color="auto"/>
        <w:bottom w:val="none" w:sz="0" w:space="0" w:color="auto"/>
        <w:right w:val="none" w:sz="0" w:space="0" w:color="auto"/>
      </w:divBdr>
    </w:div>
    <w:div w:id="465242385">
      <w:bodyDiv w:val="1"/>
      <w:marLeft w:val="0"/>
      <w:marRight w:val="0"/>
      <w:marTop w:val="0"/>
      <w:marBottom w:val="0"/>
      <w:divBdr>
        <w:top w:val="none" w:sz="0" w:space="0" w:color="auto"/>
        <w:left w:val="none" w:sz="0" w:space="0" w:color="auto"/>
        <w:bottom w:val="none" w:sz="0" w:space="0" w:color="auto"/>
        <w:right w:val="none" w:sz="0" w:space="0" w:color="auto"/>
      </w:divBdr>
    </w:div>
    <w:div w:id="471757695">
      <w:bodyDiv w:val="1"/>
      <w:marLeft w:val="0"/>
      <w:marRight w:val="0"/>
      <w:marTop w:val="0"/>
      <w:marBottom w:val="0"/>
      <w:divBdr>
        <w:top w:val="none" w:sz="0" w:space="0" w:color="auto"/>
        <w:left w:val="none" w:sz="0" w:space="0" w:color="auto"/>
        <w:bottom w:val="none" w:sz="0" w:space="0" w:color="auto"/>
        <w:right w:val="none" w:sz="0" w:space="0" w:color="auto"/>
      </w:divBdr>
    </w:div>
    <w:div w:id="493691337">
      <w:bodyDiv w:val="1"/>
      <w:marLeft w:val="0"/>
      <w:marRight w:val="0"/>
      <w:marTop w:val="0"/>
      <w:marBottom w:val="0"/>
      <w:divBdr>
        <w:top w:val="none" w:sz="0" w:space="0" w:color="auto"/>
        <w:left w:val="none" w:sz="0" w:space="0" w:color="auto"/>
        <w:bottom w:val="none" w:sz="0" w:space="0" w:color="auto"/>
        <w:right w:val="none" w:sz="0" w:space="0" w:color="auto"/>
      </w:divBdr>
    </w:div>
    <w:div w:id="525295001">
      <w:bodyDiv w:val="1"/>
      <w:marLeft w:val="0"/>
      <w:marRight w:val="0"/>
      <w:marTop w:val="0"/>
      <w:marBottom w:val="0"/>
      <w:divBdr>
        <w:top w:val="none" w:sz="0" w:space="0" w:color="auto"/>
        <w:left w:val="none" w:sz="0" w:space="0" w:color="auto"/>
        <w:bottom w:val="none" w:sz="0" w:space="0" w:color="auto"/>
        <w:right w:val="none" w:sz="0" w:space="0" w:color="auto"/>
      </w:divBdr>
    </w:div>
    <w:div w:id="698433543">
      <w:bodyDiv w:val="1"/>
      <w:marLeft w:val="0"/>
      <w:marRight w:val="0"/>
      <w:marTop w:val="0"/>
      <w:marBottom w:val="0"/>
      <w:divBdr>
        <w:top w:val="none" w:sz="0" w:space="0" w:color="auto"/>
        <w:left w:val="none" w:sz="0" w:space="0" w:color="auto"/>
        <w:bottom w:val="none" w:sz="0" w:space="0" w:color="auto"/>
        <w:right w:val="none" w:sz="0" w:space="0" w:color="auto"/>
      </w:divBdr>
    </w:div>
    <w:div w:id="754742065">
      <w:bodyDiv w:val="1"/>
      <w:marLeft w:val="0"/>
      <w:marRight w:val="0"/>
      <w:marTop w:val="0"/>
      <w:marBottom w:val="0"/>
      <w:divBdr>
        <w:top w:val="none" w:sz="0" w:space="0" w:color="auto"/>
        <w:left w:val="none" w:sz="0" w:space="0" w:color="auto"/>
        <w:bottom w:val="none" w:sz="0" w:space="0" w:color="auto"/>
        <w:right w:val="none" w:sz="0" w:space="0" w:color="auto"/>
      </w:divBdr>
    </w:div>
    <w:div w:id="829952036">
      <w:bodyDiv w:val="1"/>
      <w:marLeft w:val="0"/>
      <w:marRight w:val="0"/>
      <w:marTop w:val="0"/>
      <w:marBottom w:val="0"/>
      <w:divBdr>
        <w:top w:val="none" w:sz="0" w:space="0" w:color="auto"/>
        <w:left w:val="none" w:sz="0" w:space="0" w:color="auto"/>
        <w:bottom w:val="none" w:sz="0" w:space="0" w:color="auto"/>
        <w:right w:val="none" w:sz="0" w:space="0" w:color="auto"/>
      </w:divBdr>
    </w:div>
    <w:div w:id="856045356">
      <w:bodyDiv w:val="1"/>
      <w:marLeft w:val="0"/>
      <w:marRight w:val="0"/>
      <w:marTop w:val="0"/>
      <w:marBottom w:val="0"/>
      <w:divBdr>
        <w:top w:val="none" w:sz="0" w:space="0" w:color="auto"/>
        <w:left w:val="none" w:sz="0" w:space="0" w:color="auto"/>
        <w:bottom w:val="none" w:sz="0" w:space="0" w:color="auto"/>
        <w:right w:val="none" w:sz="0" w:space="0" w:color="auto"/>
      </w:divBdr>
    </w:div>
    <w:div w:id="995844461">
      <w:bodyDiv w:val="1"/>
      <w:marLeft w:val="0"/>
      <w:marRight w:val="0"/>
      <w:marTop w:val="0"/>
      <w:marBottom w:val="0"/>
      <w:divBdr>
        <w:top w:val="none" w:sz="0" w:space="0" w:color="auto"/>
        <w:left w:val="none" w:sz="0" w:space="0" w:color="auto"/>
        <w:bottom w:val="none" w:sz="0" w:space="0" w:color="auto"/>
        <w:right w:val="none" w:sz="0" w:space="0" w:color="auto"/>
      </w:divBdr>
    </w:div>
    <w:div w:id="1035815627">
      <w:bodyDiv w:val="1"/>
      <w:marLeft w:val="0"/>
      <w:marRight w:val="0"/>
      <w:marTop w:val="0"/>
      <w:marBottom w:val="0"/>
      <w:divBdr>
        <w:top w:val="none" w:sz="0" w:space="0" w:color="auto"/>
        <w:left w:val="none" w:sz="0" w:space="0" w:color="auto"/>
        <w:bottom w:val="none" w:sz="0" w:space="0" w:color="auto"/>
        <w:right w:val="none" w:sz="0" w:space="0" w:color="auto"/>
      </w:divBdr>
    </w:div>
    <w:div w:id="1075281725">
      <w:bodyDiv w:val="1"/>
      <w:marLeft w:val="0"/>
      <w:marRight w:val="0"/>
      <w:marTop w:val="0"/>
      <w:marBottom w:val="0"/>
      <w:divBdr>
        <w:top w:val="none" w:sz="0" w:space="0" w:color="auto"/>
        <w:left w:val="none" w:sz="0" w:space="0" w:color="auto"/>
        <w:bottom w:val="none" w:sz="0" w:space="0" w:color="auto"/>
        <w:right w:val="none" w:sz="0" w:space="0" w:color="auto"/>
      </w:divBdr>
    </w:div>
    <w:div w:id="1086071514">
      <w:bodyDiv w:val="1"/>
      <w:marLeft w:val="0"/>
      <w:marRight w:val="0"/>
      <w:marTop w:val="0"/>
      <w:marBottom w:val="0"/>
      <w:divBdr>
        <w:top w:val="none" w:sz="0" w:space="0" w:color="auto"/>
        <w:left w:val="none" w:sz="0" w:space="0" w:color="auto"/>
        <w:bottom w:val="none" w:sz="0" w:space="0" w:color="auto"/>
        <w:right w:val="none" w:sz="0" w:space="0" w:color="auto"/>
      </w:divBdr>
    </w:div>
    <w:div w:id="1101486009">
      <w:bodyDiv w:val="1"/>
      <w:marLeft w:val="0"/>
      <w:marRight w:val="0"/>
      <w:marTop w:val="0"/>
      <w:marBottom w:val="0"/>
      <w:divBdr>
        <w:top w:val="none" w:sz="0" w:space="0" w:color="auto"/>
        <w:left w:val="none" w:sz="0" w:space="0" w:color="auto"/>
        <w:bottom w:val="none" w:sz="0" w:space="0" w:color="auto"/>
        <w:right w:val="none" w:sz="0" w:space="0" w:color="auto"/>
      </w:divBdr>
    </w:div>
    <w:div w:id="1212959408">
      <w:bodyDiv w:val="1"/>
      <w:marLeft w:val="0"/>
      <w:marRight w:val="0"/>
      <w:marTop w:val="0"/>
      <w:marBottom w:val="0"/>
      <w:divBdr>
        <w:top w:val="none" w:sz="0" w:space="0" w:color="auto"/>
        <w:left w:val="none" w:sz="0" w:space="0" w:color="auto"/>
        <w:bottom w:val="none" w:sz="0" w:space="0" w:color="auto"/>
        <w:right w:val="none" w:sz="0" w:space="0" w:color="auto"/>
      </w:divBdr>
    </w:div>
    <w:div w:id="1228030015">
      <w:bodyDiv w:val="1"/>
      <w:marLeft w:val="0"/>
      <w:marRight w:val="0"/>
      <w:marTop w:val="0"/>
      <w:marBottom w:val="0"/>
      <w:divBdr>
        <w:top w:val="none" w:sz="0" w:space="0" w:color="auto"/>
        <w:left w:val="none" w:sz="0" w:space="0" w:color="auto"/>
        <w:bottom w:val="none" w:sz="0" w:space="0" w:color="auto"/>
        <w:right w:val="none" w:sz="0" w:space="0" w:color="auto"/>
      </w:divBdr>
    </w:div>
    <w:div w:id="1237322551">
      <w:bodyDiv w:val="1"/>
      <w:marLeft w:val="0"/>
      <w:marRight w:val="0"/>
      <w:marTop w:val="0"/>
      <w:marBottom w:val="0"/>
      <w:divBdr>
        <w:top w:val="none" w:sz="0" w:space="0" w:color="auto"/>
        <w:left w:val="none" w:sz="0" w:space="0" w:color="auto"/>
        <w:bottom w:val="none" w:sz="0" w:space="0" w:color="auto"/>
        <w:right w:val="none" w:sz="0" w:space="0" w:color="auto"/>
      </w:divBdr>
    </w:div>
    <w:div w:id="1247303177">
      <w:bodyDiv w:val="1"/>
      <w:marLeft w:val="0"/>
      <w:marRight w:val="0"/>
      <w:marTop w:val="0"/>
      <w:marBottom w:val="0"/>
      <w:divBdr>
        <w:top w:val="none" w:sz="0" w:space="0" w:color="auto"/>
        <w:left w:val="none" w:sz="0" w:space="0" w:color="auto"/>
        <w:bottom w:val="none" w:sz="0" w:space="0" w:color="auto"/>
        <w:right w:val="none" w:sz="0" w:space="0" w:color="auto"/>
      </w:divBdr>
    </w:div>
    <w:div w:id="1260063656">
      <w:bodyDiv w:val="1"/>
      <w:marLeft w:val="0"/>
      <w:marRight w:val="0"/>
      <w:marTop w:val="0"/>
      <w:marBottom w:val="0"/>
      <w:divBdr>
        <w:top w:val="none" w:sz="0" w:space="0" w:color="auto"/>
        <w:left w:val="none" w:sz="0" w:space="0" w:color="auto"/>
        <w:bottom w:val="none" w:sz="0" w:space="0" w:color="auto"/>
        <w:right w:val="none" w:sz="0" w:space="0" w:color="auto"/>
      </w:divBdr>
    </w:div>
    <w:div w:id="1291746440">
      <w:bodyDiv w:val="1"/>
      <w:marLeft w:val="0"/>
      <w:marRight w:val="0"/>
      <w:marTop w:val="0"/>
      <w:marBottom w:val="0"/>
      <w:divBdr>
        <w:top w:val="none" w:sz="0" w:space="0" w:color="auto"/>
        <w:left w:val="none" w:sz="0" w:space="0" w:color="auto"/>
        <w:bottom w:val="none" w:sz="0" w:space="0" w:color="auto"/>
        <w:right w:val="none" w:sz="0" w:space="0" w:color="auto"/>
      </w:divBdr>
    </w:div>
    <w:div w:id="1335063143">
      <w:bodyDiv w:val="1"/>
      <w:marLeft w:val="0"/>
      <w:marRight w:val="0"/>
      <w:marTop w:val="0"/>
      <w:marBottom w:val="0"/>
      <w:divBdr>
        <w:top w:val="none" w:sz="0" w:space="0" w:color="auto"/>
        <w:left w:val="none" w:sz="0" w:space="0" w:color="auto"/>
        <w:bottom w:val="none" w:sz="0" w:space="0" w:color="auto"/>
        <w:right w:val="none" w:sz="0" w:space="0" w:color="auto"/>
      </w:divBdr>
    </w:div>
    <w:div w:id="1353453901">
      <w:bodyDiv w:val="1"/>
      <w:marLeft w:val="0"/>
      <w:marRight w:val="0"/>
      <w:marTop w:val="0"/>
      <w:marBottom w:val="0"/>
      <w:divBdr>
        <w:top w:val="none" w:sz="0" w:space="0" w:color="auto"/>
        <w:left w:val="none" w:sz="0" w:space="0" w:color="auto"/>
        <w:bottom w:val="none" w:sz="0" w:space="0" w:color="auto"/>
        <w:right w:val="none" w:sz="0" w:space="0" w:color="auto"/>
      </w:divBdr>
    </w:div>
    <w:div w:id="1421871844">
      <w:bodyDiv w:val="1"/>
      <w:marLeft w:val="0"/>
      <w:marRight w:val="0"/>
      <w:marTop w:val="0"/>
      <w:marBottom w:val="0"/>
      <w:divBdr>
        <w:top w:val="none" w:sz="0" w:space="0" w:color="auto"/>
        <w:left w:val="none" w:sz="0" w:space="0" w:color="auto"/>
        <w:bottom w:val="none" w:sz="0" w:space="0" w:color="auto"/>
        <w:right w:val="none" w:sz="0" w:space="0" w:color="auto"/>
      </w:divBdr>
    </w:div>
    <w:div w:id="1473517132">
      <w:bodyDiv w:val="1"/>
      <w:marLeft w:val="0"/>
      <w:marRight w:val="0"/>
      <w:marTop w:val="0"/>
      <w:marBottom w:val="0"/>
      <w:divBdr>
        <w:top w:val="none" w:sz="0" w:space="0" w:color="auto"/>
        <w:left w:val="none" w:sz="0" w:space="0" w:color="auto"/>
        <w:bottom w:val="none" w:sz="0" w:space="0" w:color="auto"/>
        <w:right w:val="none" w:sz="0" w:space="0" w:color="auto"/>
      </w:divBdr>
    </w:div>
    <w:div w:id="1519083639">
      <w:bodyDiv w:val="1"/>
      <w:marLeft w:val="0"/>
      <w:marRight w:val="0"/>
      <w:marTop w:val="0"/>
      <w:marBottom w:val="0"/>
      <w:divBdr>
        <w:top w:val="none" w:sz="0" w:space="0" w:color="auto"/>
        <w:left w:val="none" w:sz="0" w:space="0" w:color="auto"/>
        <w:bottom w:val="none" w:sz="0" w:space="0" w:color="auto"/>
        <w:right w:val="none" w:sz="0" w:space="0" w:color="auto"/>
      </w:divBdr>
    </w:div>
    <w:div w:id="1524325340">
      <w:bodyDiv w:val="1"/>
      <w:marLeft w:val="0"/>
      <w:marRight w:val="0"/>
      <w:marTop w:val="0"/>
      <w:marBottom w:val="0"/>
      <w:divBdr>
        <w:top w:val="none" w:sz="0" w:space="0" w:color="auto"/>
        <w:left w:val="none" w:sz="0" w:space="0" w:color="auto"/>
        <w:bottom w:val="none" w:sz="0" w:space="0" w:color="auto"/>
        <w:right w:val="none" w:sz="0" w:space="0" w:color="auto"/>
      </w:divBdr>
    </w:div>
    <w:div w:id="1556114329">
      <w:bodyDiv w:val="1"/>
      <w:marLeft w:val="0"/>
      <w:marRight w:val="0"/>
      <w:marTop w:val="0"/>
      <w:marBottom w:val="0"/>
      <w:divBdr>
        <w:top w:val="none" w:sz="0" w:space="0" w:color="auto"/>
        <w:left w:val="none" w:sz="0" w:space="0" w:color="auto"/>
        <w:bottom w:val="none" w:sz="0" w:space="0" w:color="auto"/>
        <w:right w:val="none" w:sz="0" w:space="0" w:color="auto"/>
      </w:divBdr>
    </w:div>
    <w:div w:id="1624924500">
      <w:bodyDiv w:val="1"/>
      <w:marLeft w:val="0"/>
      <w:marRight w:val="0"/>
      <w:marTop w:val="0"/>
      <w:marBottom w:val="0"/>
      <w:divBdr>
        <w:top w:val="none" w:sz="0" w:space="0" w:color="auto"/>
        <w:left w:val="none" w:sz="0" w:space="0" w:color="auto"/>
        <w:bottom w:val="none" w:sz="0" w:space="0" w:color="auto"/>
        <w:right w:val="none" w:sz="0" w:space="0" w:color="auto"/>
      </w:divBdr>
    </w:div>
    <w:div w:id="1671103052">
      <w:bodyDiv w:val="1"/>
      <w:marLeft w:val="0"/>
      <w:marRight w:val="0"/>
      <w:marTop w:val="0"/>
      <w:marBottom w:val="0"/>
      <w:divBdr>
        <w:top w:val="none" w:sz="0" w:space="0" w:color="auto"/>
        <w:left w:val="none" w:sz="0" w:space="0" w:color="auto"/>
        <w:bottom w:val="none" w:sz="0" w:space="0" w:color="auto"/>
        <w:right w:val="none" w:sz="0" w:space="0" w:color="auto"/>
      </w:divBdr>
    </w:div>
    <w:div w:id="1673334760">
      <w:bodyDiv w:val="1"/>
      <w:marLeft w:val="0"/>
      <w:marRight w:val="0"/>
      <w:marTop w:val="0"/>
      <w:marBottom w:val="0"/>
      <w:divBdr>
        <w:top w:val="none" w:sz="0" w:space="0" w:color="auto"/>
        <w:left w:val="none" w:sz="0" w:space="0" w:color="auto"/>
        <w:bottom w:val="none" w:sz="0" w:space="0" w:color="auto"/>
        <w:right w:val="none" w:sz="0" w:space="0" w:color="auto"/>
      </w:divBdr>
    </w:div>
    <w:div w:id="1683429290">
      <w:bodyDiv w:val="1"/>
      <w:marLeft w:val="0"/>
      <w:marRight w:val="0"/>
      <w:marTop w:val="0"/>
      <w:marBottom w:val="0"/>
      <w:divBdr>
        <w:top w:val="none" w:sz="0" w:space="0" w:color="auto"/>
        <w:left w:val="none" w:sz="0" w:space="0" w:color="auto"/>
        <w:bottom w:val="none" w:sz="0" w:space="0" w:color="auto"/>
        <w:right w:val="none" w:sz="0" w:space="0" w:color="auto"/>
      </w:divBdr>
    </w:div>
    <w:div w:id="1695958215">
      <w:bodyDiv w:val="1"/>
      <w:marLeft w:val="0"/>
      <w:marRight w:val="0"/>
      <w:marTop w:val="0"/>
      <w:marBottom w:val="0"/>
      <w:divBdr>
        <w:top w:val="none" w:sz="0" w:space="0" w:color="auto"/>
        <w:left w:val="none" w:sz="0" w:space="0" w:color="auto"/>
        <w:bottom w:val="none" w:sz="0" w:space="0" w:color="auto"/>
        <w:right w:val="none" w:sz="0" w:space="0" w:color="auto"/>
      </w:divBdr>
    </w:div>
    <w:div w:id="1720132622">
      <w:bodyDiv w:val="1"/>
      <w:marLeft w:val="0"/>
      <w:marRight w:val="0"/>
      <w:marTop w:val="0"/>
      <w:marBottom w:val="0"/>
      <w:divBdr>
        <w:top w:val="none" w:sz="0" w:space="0" w:color="auto"/>
        <w:left w:val="none" w:sz="0" w:space="0" w:color="auto"/>
        <w:bottom w:val="none" w:sz="0" w:space="0" w:color="auto"/>
        <w:right w:val="none" w:sz="0" w:space="0" w:color="auto"/>
      </w:divBdr>
    </w:div>
    <w:div w:id="1764261536">
      <w:bodyDiv w:val="1"/>
      <w:marLeft w:val="0"/>
      <w:marRight w:val="0"/>
      <w:marTop w:val="0"/>
      <w:marBottom w:val="0"/>
      <w:divBdr>
        <w:top w:val="none" w:sz="0" w:space="0" w:color="auto"/>
        <w:left w:val="none" w:sz="0" w:space="0" w:color="auto"/>
        <w:bottom w:val="none" w:sz="0" w:space="0" w:color="auto"/>
        <w:right w:val="none" w:sz="0" w:space="0" w:color="auto"/>
      </w:divBdr>
    </w:div>
    <w:div w:id="1821264908">
      <w:bodyDiv w:val="1"/>
      <w:marLeft w:val="0"/>
      <w:marRight w:val="0"/>
      <w:marTop w:val="0"/>
      <w:marBottom w:val="0"/>
      <w:divBdr>
        <w:top w:val="none" w:sz="0" w:space="0" w:color="auto"/>
        <w:left w:val="none" w:sz="0" w:space="0" w:color="auto"/>
        <w:bottom w:val="none" w:sz="0" w:space="0" w:color="auto"/>
        <w:right w:val="none" w:sz="0" w:space="0" w:color="auto"/>
      </w:divBdr>
    </w:div>
    <w:div w:id="1889142510">
      <w:bodyDiv w:val="1"/>
      <w:marLeft w:val="0"/>
      <w:marRight w:val="0"/>
      <w:marTop w:val="0"/>
      <w:marBottom w:val="0"/>
      <w:divBdr>
        <w:top w:val="none" w:sz="0" w:space="0" w:color="auto"/>
        <w:left w:val="none" w:sz="0" w:space="0" w:color="auto"/>
        <w:bottom w:val="none" w:sz="0" w:space="0" w:color="auto"/>
        <w:right w:val="none" w:sz="0" w:space="0" w:color="auto"/>
      </w:divBdr>
    </w:div>
    <w:div w:id="1890262556">
      <w:bodyDiv w:val="1"/>
      <w:marLeft w:val="0"/>
      <w:marRight w:val="0"/>
      <w:marTop w:val="0"/>
      <w:marBottom w:val="0"/>
      <w:divBdr>
        <w:top w:val="none" w:sz="0" w:space="0" w:color="auto"/>
        <w:left w:val="none" w:sz="0" w:space="0" w:color="auto"/>
        <w:bottom w:val="none" w:sz="0" w:space="0" w:color="auto"/>
        <w:right w:val="none" w:sz="0" w:space="0" w:color="auto"/>
      </w:divBdr>
    </w:div>
    <w:div w:id="1891645389">
      <w:bodyDiv w:val="1"/>
      <w:marLeft w:val="0"/>
      <w:marRight w:val="0"/>
      <w:marTop w:val="0"/>
      <w:marBottom w:val="0"/>
      <w:divBdr>
        <w:top w:val="none" w:sz="0" w:space="0" w:color="auto"/>
        <w:left w:val="none" w:sz="0" w:space="0" w:color="auto"/>
        <w:bottom w:val="none" w:sz="0" w:space="0" w:color="auto"/>
        <w:right w:val="none" w:sz="0" w:space="0" w:color="auto"/>
      </w:divBdr>
    </w:div>
    <w:div w:id="2008557972">
      <w:bodyDiv w:val="1"/>
      <w:marLeft w:val="0"/>
      <w:marRight w:val="0"/>
      <w:marTop w:val="0"/>
      <w:marBottom w:val="0"/>
      <w:divBdr>
        <w:top w:val="none" w:sz="0" w:space="0" w:color="auto"/>
        <w:left w:val="none" w:sz="0" w:space="0" w:color="auto"/>
        <w:bottom w:val="none" w:sz="0" w:space="0" w:color="auto"/>
        <w:right w:val="none" w:sz="0" w:space="0" w:color="auto"/>
      </w:divBdr>
    </w:div>
    <w:div w:id="2090927267">
      <w:bodyDiv w:val="1"/>
      <w:marLeft w:val="0"/>
      <w:marRight w:val="0"/>
      <w:marTop w:val="0"/>
      <w:marBottom w:val="0"/>
      <w:divBdr>
        <w:top w:val="none" w:sz="0" w:space="0" w:color="auto"/>
        <w:left w:val="none" w:sz="0" w:space="0" w:color="auto"/>
        <w:bottom w:val="none" w:sz="0" w:space="0" w:color="auto"/>
        <w:right w:val="none" w:sz="0" w:space="0" w:color="auto"/>
      </w:divBdr>
    </w:div>
    <w:div w:id="2105221216">
      <w:bodyDiv w:val="1"/>
      <w:marLeft w:val="0"/>
      <w:marRight w:val="0"/>
      <w:marTop w:val="0"/>
      <w:marBottom w:val="0"/>
      <w:divBdr>
        <w:top w:val="none" w:sz="0" w:space="0" w:color="auto"/>
        <w:left w:val="none" w:sz="0" w:space="0" w:color="auto"/>
        <w:bottom w:val="none" w:sz="0" w:space="0" w:color="auto"/>
        <w:right w:val="none" w:sz="0" w:space="0" w:color="auto"/>
      </w:divBdr>
    </w:div>
    <w:div w:id="2125034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diagramDrawing" Target="diagrams/drawing1.xml"/><Relationship Id="rId18" Type="http://schemas.openxmlformats.org/officeDocument/2006/relationships/image" Target="media/image4.png"/><Relationship Id="rId26" Type="http://schemas.openxmlformats.org/officeDocument/2006/relationships/diagramLayout" Target="diagrams/layout2.xml"/><Relationship Id="rId3" Type="http://schemas.openxmlformats.org/officeDocument/2006/relationships/styles" Target="styles.xml"/><Relationship Id="rId21" Type="http://schemas.microsoft.com/office/2011/relationships/commentsExtended" Target="commentsExtended.xml"/><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chart" Target="charts/chart2.xml"/><Relationship Id="rId25" Type="http://schemas.openxmlformats.org/officeDocument/2006/relationships/diagramData" Target="diagrams/data2.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comments" Target="comments.xml"/><Relationship Id="rId29" Type="http://schemas.microsoft.com/office/2007/relationships/diagramDrawing" Target="diagrams/drawing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8.jpe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diagramColors" Target="diagrams/colors2.xml"/><Relationship Id="rId10" Type="http://schemas.openxmlformats.org/officeDocument/2006/relationships/diagramLayout" Target="diagrams/layout1.xml"/><Relationship Id="rId19" Type="http://schemas.openxmlformats.org/officeDocument/2006/relationships/image" Target="media/image5.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diagramQuickStyle" Target="diagrams/quickStyle2.xml"/><Relationship Id="rId30" Type="http://schemas.openxmlformats.org/officeDocument/2006/relationships/header" Target="header1.xml"/><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png"/><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png"/><Relationship Id="rId1" Type="http://schemas.openxmlformats.org/officeDocument/2006/relationships/image" Target="media/image9.png"/></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bar"/>
        <c:grouping val="clustered"/>
        <c:varyColors val="0"/>
        <c:ser>
          <c:idx val="0"/>
          <c:order val="0"/>
          <c:tx>
            <c:strRef>
              <c:f>Sheet1!$I$5</c:f>
              <c:strCache>
                <c:ptCount val="1"/>
                <c:pt idx="0">
                  <c:v>Porcentaje de sobre consumo </c:v>
                </c:pt>
              </c:strCache>
            </c:strRef>
          </c:tx>
          <c:invertIfNegative val="0"/>
          <c:dPt>
            <c:idx val="0"/>
            <c:invertIfNegative val="0"/>
            <c:bubble3D val="0"/>
            <c:spPr>
              <a:solidFill>
                <a:schemeClr val="accent6">
                  <a:lumMod val="75000"/>
                </a:schemeClr>
              </a:solidFill>
            </c:spPr>
            <c:extLst>
              <c:ext xmlns:c16="http://schemas.microsoft.com/office/drawing/2014/chart" uri="{C3380CC4-5D6E-409C-BE32-E72D297353CC}">
                <c16:uniqueId val="{00000001-7CAF-4BBC-B4A0-A455FFE26AA3}"/>
              </c:ext>
            </c:extLst>
          </c:dPt>
          <c:dPt>
            <c:idx val="1"/>
            <c:invertIfNegative val="0"/>
            <c:bubble3D val="0"/>
            <c:spPr>
              <a:solidFill>
                <a:srgbClr val="FF0000"/>
              </a:solidFill>
            </c:spPr>
            <c:extLst>
              <c:ext xmlns:c16="http://schemas.microsoft.com/office/drawing/2014/chart" uri="{C3380CC4-5D6E-409C-BE32-E72D297353CC}">
                <c16:uniqueId val="{00000003-7CAF-4BBC-B4A0-A455FFE26AA3}"/>
              </c:ext>
            </c:extLst>
          </c:dPt>
          <c:dPt>
            <c:idx val="2"/>
            <c:invertIfNegative val="0"/>
            <c:bubble3D val="0"/>
            <c:spPr>
              <a:solidFill>
                <a:srgbClr val="FF0000"/>
              </a:solidFill>
            </c:spPr>
            <c:extLst>
              <c:ext xmlns:c16="http://schemas.microsoft.com/office/drawing/2014/chart" uri="{C3380CC4-5D6E-409C-BE32-E72D297353CC}">
                <c16:uniqueId val="{00000005-7CAF-4BBC-B4A0-A455FFE26AA3}"/>
              </c:ext>
            </c:extLst>
          </c:dPt>
          <c:dPt>
            <c:idx val="3"/>
            <c:invertIfNegative val="0"/>
            <c:bubble3D val="0"/>
            <c:spPr>
              <a:solidFill>
                <a:schemeClr val="accent6">
                  <a:lumMod val="75000"/>
                </a:schemeClr>
              </a:solidFill>
            </c:spPr>
            <c:extLst>
              <c:ext xmlns:c16="http://schemas.microsoft.com/office/drawing/2014/chart" uri="{C3380CC4-5D6E-409C-BE32-E72D297353CC}">
                <c16:uniqueId val="{00000007-7CAF-4BBC-B4A0-A455FFE26AA3}"/>
              </c:ext>
            </c:extLst>
          </c:dPt>
          <c:dPt>
            <c:idx val="4"/>
            <c:invertIfNegative val="0"/>
            <c:bubble3D val="0"/>
            <c:spPr>
              <a:solidFill>
                <a:srgbClr val="FFFF00"/>
              </a:solidFill>
            </c:spPr>
            <c:extLst>
              <c:ext xmlns:c16="http://schemas.microsoft.com/office/drawing/2014/chart" uri="{C3380CC4-5D6E-409C-BE32-E72D297353CC}">
                <c16:uniqueId val="{00000009-7CAF-4BBC-B4A0-A455FFE26AA3}"/>
              </c:ext>
            </c:extLst>
          </c:dPt>
          <c:dPt>
            <c:idx val="5"/>
            <c:invertIfNegative val="0"/>
            <c:bubble3D val="0"/>
            <c:spPr>
              <a:solidFill>
                <a:srgbClr val="FF0000"/>
              </a:solidFill>
            </c:spPr>
            <c:extLst>
              <c:ext xmlns:c16="http://schemas.microsoft.com/office/drawing/2014/chart" uri="{C3380CC4-5D6E-409C-BE32-E72D297353CC}">
                <c16:uniqueId val="{0000000B-7CAF-4BBC-B4A0-A455FFE26AA3}"/>
              </c:ext>
            </c:extLst>
          </c:dPt>
          <c:dPt>
            <c:idx val="6"/>
            <c:invertIfNegative val="0"/>
            <c:bubble3D val="0"/>
            <c:spPr>
              <a:solidFill>
                <a:srgbClr val="FFFF00"/>
              </a:solidFill>
            </c:spPr>
            <c:extLst>
              <c:ext xmlns:c16="http://schemas.microsoft.com/office/drawing/2014/chart" uri="{C3380CC4-5D6E-409C-BE32-E72D297353CC}">
                <c16:uniqueId val="{0000000D-7CAF-4BBC-B4A0-A455FFE26AA3}"/>
              </c:ext>
            </c:extLst>
          </c:dPt>
          <c:dPt>
            <c:idx val="7"/>
            <c:invertIfNegative val="0"/>
            <c:bubble3D val="0"/>
            <c:spPr>
              <a:solidFill>
                <a:srgbClr val="FFFF00"/>
              </a:solidFill>
              <a:ln>
                <a:solidFill>
                  <a:srgbClr val="FFFF00"/>
                </a:solidFill>
              </a:ln>
            </c:spPr>
            <c:extLst>
              <c:ext xmlns:c16="http://schemas.microsoft.com/office/drawing/2014/chart" uri="{C3380CC4-5D6E-409C-BE32-E72D297353CC}">
                <c16:uniqueId val="{0000000F-7CAF-4BBC-B4A0-A455FFE26AA3}"/>
              </c:ext>
            </c:extLst>
          </c:dPt>
          <c:cat>
            <c:strRef>
              <c:f>Sheet1!$F$6:$F$13</c:f>
              <c:strCache>
                <c:ptCount val="8"/>
                <c:pt idx="0">
                  <c:v>BAR-01-03-2016-452145</c:v>
                </c:pt>
                <c:pt idx="1">
                  <c:v>BAR-01-03-2016-452146</c:v>
                </c:pt>
                <c:pt idx="2">
                  <c:v>BAR-01-03-2016-452147</c:v>
                </c:pt>
                <c:pt idx="3">
                  <c:v>BAR-01-03-2016-452148</c:v>
                </c:pt>
                <c:pt idx="4">
                  <c:v>BAR-01-03-2016-452149</c:v>
                </c:pt>
                <c:pt idx="5">
                  <c:v>BAR-01-03-2016-452150</c:v>
                </c:pt>
                <c:pt idx="6">
                  <c:v>BAR-01-03-2016-452151</c:v>
                </c:pt>
                <c:pt idx="7">
                  <c:v>BAR-01-03-2016-452152</c:v>
                </c:pt>
              </c:strCache>
            </c:strRef>
          </c:cat>
          <c:val>
            <c:numRef>
              <c:f>Sheet1!$I$6:$I$13</c:f>
              <c:numCache>
                <c:formatCode>0%</c:formatCode>
                <c:ptCount val="8"/>
                <c:pt idx="0">
                  <c:v>1.2</c:v>
                </c:pt>
                <c:pt idx="1">
                  <c:v>2</c:v>
                </c:pt>
                <c:pt idx="2">
                  <c:v>1.5</c:v>
                </c:pt>
                <c:pt idx="3">
                  <c:v>1.3</c:v>
                </c:pt>
                <c:pt idx="4">
                  <c:v>1.1000000000000001</c:v>
                </c:pt>
                <c:pt idx="5">
                  <c:v>1.4</c:v>
                </c:pt>
                <c:pt idx="6">
                  <c:v>1.05</c:v>
                </c:pt>
                <c:pt idx="7">
                  <c:v>1.1499999999999999</c:v>
                </c:pt>
              </c:numCache>
            </c:numRef>
          </c:val>
          <c:extLst>
            <c:ext xmlns:c16="http://schemas.microsoft.com/office/drawing/2014/chart" uri="{C3380CC4-5D6E-409C-BE32-E72D297353CC}">
              <c16:uniqueId val="{00000010-7CAF-4BBC-B4A0-A455FFE26AA3}"/>
            </c:ext>
          </c:extLst>
        </c:ser>
        <c:dLbls>
          <c:showLegendKey val="0"/>
          <c:showVal val="0"/>
          <c:showCatName val="0"/>
          <c:showSerName val="0"/>
          <c:showPercent val="0"/>
          <c:showBubbleSize val="0"/>
        </c:dLbls>
        <c:gapWidth val="150"/>
        <c:axId val="561107112"/>
        <c:axId val="561104368"/>
      </c:barChart>
      <c:catAx>
        <c:axId val="561107112"/>
        <c:scaling>
          <c:orientation val="minMax"/>
        </c:scaling>
        <c:delete val="0"/>
        <c:axPos val="l"/>
        <c:numFmt formatCode="General" sourceLinked="0"/>
        <c:majorTickMark val="none"/>
        <c:minorTickMark val="none"/>
        <c:tickLblPos val="nextTo"/>
        <c:crossAx val="561104368"/>
        <c:crosses val="autoZero"/>
        <c:auto val="1"/>
        <c:lblAlgn val="ctr"/>
        <c:lblOffset val="100"/>
        <c:noMultiLvlLbl val="0"/>
      </c:catAx>
      <c:valAx>
        <c:axId val="561104368"/>
        <c:scaling>
          <c:orientation val="minMax"/>
        </c:scaling>
        <c:delete val="0"/>
        <c:axPos val="b"/>
        <c:majorGridlines/>
        <c:title>
          <c:overlay val="0"/>
        </c:title>
        <c:numFmt formatCode="0%" sourceLinked="1"/>
        <c:majorTickMark val="none"/>
        <c:minorTickMark val="none"/>
        <c:tickLblPos val="nextTo"/>
        <c:crossAx val="561107112"/>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lgn="ctr">
              <a:defRPr/>
            </a:pPr>
            <a:r>
              <a:rPr lang="en-US"/>
              <a:t>Barrios sin</a:t>
            </a:r>
            <a:r>
              <a:rPr lang="en-US" baseline="0"/>
              <a:t> facturación pero con consumo de energía</a:t>
            </a:r>
            <a:endParaRPr lang="en-US"/>
          </a:p>
        </c:rich>
      </c:tx>
      <c:overlay val="0"/>
    </c:title>
    <c:autoTitleDeleted val="0"/>
    <c:plotArea>
      <c:layout/>
      <c:pieChart>
        <c:varyColors val="1"/>
        <c:ser>
          <c:idx val="0"/>
          <c:order val="0"/>
          <c:dLbls>
            <c:dLbl>
              <c:idx val="5"/>
              <c:delete val="1"/>
              <c:extLst>
                <c:ext xmlns:c15="http://schemas.microsoft.com/office/drawing/2012/chart" uri="{CE6537A1-D6FC-4f65-9D91-7224C49458BB}"/>
                <c:ext xmlns:c16="http://schemas.microsoft.com/office/drawing/2014/chart" uri="{C3380CC4-5D6E-409C-BE32-E72D297353CC}">
                  <c16:uniqueId val="{00000000-681B-4B55-972D-99D7C9CFE341}"/>
                </c:ext>
              </c:extLst>
            </c:dLbl>
            <c:spPr>
              <a:noFill/>
              <a:ln>
                <a:noFill/>
              </a:ln>
              <a:effectLst/>
            </c:spPr>
            <c:showLegendKey val="0"/>
            <c:showVal val="0"/>
            <c:showCatName val="0"/>
            <c:showSerName val="0"/>
            <c:showPercent val="1"/>
            <c:showBubbleSize val="0"/>
            <c:showLeaderLines val="1"/>
            <c:extLst>
              <c:ext xmlns:c15="http://schemas.microsoft.com/office/drawing/2012/chart" uri="{CE6537A1-D6FC-4f65-9D91-7224C49458BB}"/>
            </c:extLst>
          </c:dLbls>
          <c:cat>
            <c:strRef>
              <c:f>Sheet1!$H$53:$H$58</c:f>
              <c:strCache>
                <c:ptCount val="6"/>
                <c:pt idx="0">
                  <c:v>Las Flores</c:v>
                </c:pt>
                <c:pt idx="1">
                  <c:v>Santa Lucia</c:v>
                </c:pt>
                <c:pt idx="2">
                  <c:v>El Carmen</c:v>
                </c:pt>
                <c:pt idx="3">
                  <c:v>Santa Isabel</c:v>
                </c:pt>
                <c:pt idx="4">
                  <c:v>La Palma</c:v>
                </c:pt>
                <c:pt idx="5">
                  <c:v>El recreo</c:v>
                </c:pt>
              </c:strCache>
            </c:strRef>
          </c:cat>
          <c:val>
            <c:numRef>
              <c:f>Sheet1!$J$53:$J$58</c:f>
              <c:numCache>
                <c:formatCode>General</c:formatCode>
                <c:ptCount val="6"/>
                <c:pt idx="0">
                  <c:v>8554421</c:v>
                </c:pt>
                <c:pt idx="1">
                  <c:v>654244</c:v>
                </c:pt>
                <c:pt idx="2">
                  <c:v>5455223</c:v>
                </c:pt>
                <c:pt idx="3">
                  <c:v>2122114</c:v>
                </c:pt>
                <c:pt idx="4">
                  <c:v>7652441</c:v>
                </c:pt>
                <c:pt idx="5">
                  <c:v>12134</c:v>
                </c:pt>
              </c:numCache>
            </c:numRef>
          </c:val>
          <c:extLst>
            <c:ext xmlns:c16="http://schemas.microsoft.com/office/drawing/2014/chart" uri="{C3380CC4-5D6E-409C-BE32-E72D297353CC}">
              <c16:uniqueId val="{00000001-681B-4B55-972D-99D7C9CFE341}"/>
            </c:ext>
          </c:extLst>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AED743B-61E9-43F0-B4E6-CD66C7CACB11}" type="doc">
      <dgm:prSet loTypeId="urn:microsoft.com/office/officeart/2005/8/layout/chevron2" loCatId="process" qsTypeId="urn:microsoft.com/office/officeart/2005/8/quickstyle/simple1" qsCatId="simple" csTypeId="urn:microsoft.com/office/officeart/2005/8/colors/colorful3" csCatId="colorful" phldr="1"/>
      <dgm:spPr/>
      <dgm:t>
        <a:bodyPr/>
        <a:lstStyle/>
        <a:p>
          <a:endParaRPr lang="en-US"/>
        </a:p>
      </dgm:t>
    </dgm:pt>
    <dgm:pt modelId="{2AB47238-3801-40FA-8976-C4E343ADE7EF}">
      <dgm:prSet phldrT="[Text]"/>
      <dgm:spPr/>
      <dgm:t>
        <a:bodyPr/>
        <a:lstStyle/>
        <a:p>
          <a:endParaRPr lang="en-US"/>
        </a:p>
      </dgm:t>
    </dgm:pt>
    <dgm:pt modelId="{C05944CC-497C-4FDE-B623-B47932F95FF1}" type="parTrans" cxnId="{1B4CDA78-2C34-43E2-AA55-190DA0273741}">
      <dgm:prSet/>
      <dgm:spPr/>
      <dgm:t>
        <a:bodyPr/>
        <a:lstStyle/>
        <a:p>
          <a:endParaRPr lang="en-US"/>
        </a:p>
      </dgm:t>
    </dgm:pt>
    <dgm:pt modelId="{444EF23E-8F95-442A-8E5A-3ACB6AE84EDC}" type="sibTrans" cxnId="{1B4CDA78-2C34-43E2-AA55-190DA0273741}">
      <dgm:prSet/>
      <dgm:spPr/>
      <dgm:t>
        <a:bodyPr/>
        <a:lstStyle/>
        <a:p>
          <a:endParaRPr lang="en-US"/>
        </a:p>
      </dgm:t>
    </dgm:pt>
    <dgm:pt modelId="{098F6204-0E83-4C3B-BFDF-1D2E29E4C9D9}">
      <dgm:prSet phldrT="[Text]"/>
      <dgm:spPr/>
      <dgm:t>
        <a:bodyPr/>
        <a:lstStyle/>
        <a:p>
          <a:r>
            <a:rPr lang="en-US"/>
            <a:t>Pruebas de calidad de datos del </a:t>
          </a:r>
          <a:r>
            <a:rPr lang="es-CO"/>
            <a:t>Data warehouse del cliente </a:t>
          </a:r>
          <a:endParaRPr lang="en-US"/>
        </a:p>
      </dgm:t>
    </dgm:pt>
    <dgm:pt modelId="{5D0C1F5F-4EE8-4238-923E-57049343506B}" type="parTrans" cxnId="{ED3B1678-A19C-4A3F-B426-8EC5978ECF3D}">
      <dgm:prSet/>
      <dgm:spPr/>
      <dgm:t>
        <a:bodyPr/>
        <a:lstStyle/>
        <a:p>
          <a:endParaRPr lang="en-US"/>
        </a:p>
      </dgm:t>
    </dgm:pt>
    <dgm:pt modelId="{9A1CE265-430D-40BC-88C9-F35702551E59}" type="sibTrans" cxnId="{ED3B1678-A19C-4A3F-B426-8EC5978ECF3D}">
      <dgm:prSet/>
      <dgm:spPr/>
      <dgm:t>
        <a:bodyPr/>
        <a:lstStyle/>
        <a:p>
          <a:endParaRPr lang="en-US"/>
        </a:p>
      </dgm:t>
    </dgm:pt>
    <dgm:pt modelId="{ECDFAC5A-D544-48DA-BF62-DC3353AC7261}">
      <dgm:prSet phldrT="[Text]"/>
      <dgm:spPr/>
      <dgm:t>
        <a:bodyPr/>
        <a:lstStyle/>
        <a:p>
          <a:endParaRPr lang="en-US"/>
        </a:p>
      </dgm:t>
    </dgm:pt>
    <dgm:pt modelId="{4711F111-FA7E-4043-9394-27597F37E6F0}" type="parTrans" cxnId="{2E02816A-F96C-4E95-A6CB-4B2F7405B118}">
      <dgm:prSet/>
      <dgm:spPr/>
      <dgm:t>
        <a:bodyPr/>
        <a:lstStyle/>
        <a:p>
          <a:endParaRPr lang="en-US"/>
        </a:p>
      </dgm:t>
    </dgm:pt>
    <dgm:pt modelId="{BB9D707F-2FD6-4763-8325-803F031CE4BE}" type="sibTrans" cxnId="{2E02816A-F96C-4E95-A6CB-4B2F7405B118}">
      <dgm:prSet/>
      <dgm:spPr/>
      <dgm:t>
        <a:bodyPr/>
        <a:lstStyle/>
        <a:p>
          <a:endParaRPr lang="en-US"/>
        </a:p>
      </dgm:t>
    </dgm:pt>
    <dgm:pt modelId="{B1FF64AE-C09C-4226-95B7-E1D9337A0C5F}">
      <dgm:prSet phldrT="[Text]"/>
      <dgm:spPr/>
      <dgm:t>
        <a:bodyPr/>
        <a:lstStyle/>
        <a:p>
          <a:r>
            <a:rPr lang="en-US"/>
            <a:t>Pruebas de conectividad entre el warehouse - servidor (</a:t>
          </a:r>
          <a:r>
            <a:rPr lang="es-CO"/>
            <a:t>Ludus</a:t>
          </a:r>
          <a:r>
            <a:rPr lang="en-US"/>
            <a:t>)</a:t>
          </a:r>
        </a:p>
      </dgm:t>
    </dgm:pt>
    <dgm:pt modelId="{997D330E-DAEB-4C5D-AB1E-E57359A15080}" type="parTrans" cxnId="{BA20B84C-8C58-40CD-ACCC-C82C99BD665B}">
      <dgm:prSet/>
      <dgm:spPr/>
      <dgm:t>
        <a:bodyPr/>
        <a:lstStyle/>
        <a:p>
          <a:endParaRPr lang="en-US"/>
        </a:p>
      </dgm:t>
    </dgm:pt>
    <dgm:pt modelId="{B61DA039-E95C-4144-9ADF-68313B45E866}" type="sibTrans" cxnId="{BA20B84C-8C58-40CD-ACCC-C82C99BD665B}">
      <dgm:prSet/>
      <dgm:spPr/>
      <dgm:t>
        <a:bodyPr/>
        <a:lstStyle/>
        <a:p>
          <a:endParaRPr lang="en-US"/>
        </a:p>
      </dgm:t>
    </dgm:pt>
    <dgm:pt modelId="{114D2900-FC50-4787-8C61-DECB2CE00816}">
      <dgm:prSet phldrT="[Text]"/>
      <dgm:spPr/>
      <dgm:t>
        <a:bodyPr/>
        <a:lstStyle/>
        <a:p>
          <a:endParaRPr lang="en-US"/>
        </a:p>
      </dgm:t>
    </dgm:pt>
    <dgm:pt modelId="{8860A4AD-82B8-48FF-A791-0C4CD1091151}" type="parTrans" cxnId="{3DBC46AB-29CD-4053-987E-221DB9D4EE32}">
      <dgm:prSet/>
      <dgm:spPr/>
      <dgm:t>
        <a:bodyPr/>
        <a:lstStyle/>
        <a:p>
          <a:endParaRPr lang="en-US"/>
        </a:p>
      </dgm:t>
    </dgm:pt>
    <dgm:pt modelId="{019F6359-4067-4CF9-BEE4-307C2F73DA33}" type="sibTrans" cxnId="{3DBC46AB-29CD-4053-987E-221DB9D4EE32}">
      <dgm:prSet/>
      <dgm:spPr/>
      <dgm:t>
        <a:bodyPr/>
        <a:lstStyle/>
        <a:p>
          <a:endParaRPr lang="en-US"/>
        </a:p>
      </dgm:t>
    </dgm:pt>
    <dgm:pt modelId="{38DE0993-9D0E-44EB-BA92-7987A09ED9B9}">
      <dgm:prSet phldrT="[Text]"/>
      <dgm:spPr/>
      <dgm:t>
        <a:bodyPr/>
        <a:lstStyle/>
        <a:p>
          <a:r>
            <a:rPr lang="en-US"/>
            <a:t>Pruebas de acceso a datos</a:t>
          </a:r>
        </a:p>
      </dgm:t>
    </dgm:pt>
    <dgm:pt modelId="{BA146428-54E3-4517-A563-2F6F179BD4F0}" type="parTrans" cxnId="{D917D42F-BDE5-433E-8388-A91A2F15AC77}">
      <dgm:prSet/>
      <dgm:spPr/>
      <dgm:t>
        <a:bodyPr/>
        <a:lstStyle/>
        <a:p>
          <a:endParaRPr lang="en-US"/>
        </a:p>
      </dgm:t>
    </dgm:pt>
    <dgm:pt modelId="{4C7BDF9E-47CF-4A15-A8BF-AF8350C1BD46}" type="sibTrans" cxnId="{D917D42F-BDE5-433E-8388-A91A2F15AC77}">
      <dgm:prSet/>
      <dgm:spPr/>
      <dgm:t>
        <a:bodyPr/>
        <a:lstStyle/>
        <a:p>
          <a:endParaRPr lang="en-US"/>
        </a:p>
      </dgm:t>
    </dgm:pt>
    <dgm:pt modelId="{51A29980-B70B-4667-8CB8-DF518D8C070E}">
      <dgm:prSet/>
      <dgm:spPr/>
      <dgm:t>
        <a:bodyPr/>
        <a:lstStyle/>
        <a:p>
          <a:endParaRPr lang="en-US"/>
        </a:p>
      </dgm:t>
    </dgm:pt>
    <dgm:pt modelId="{D3BC21F3-1A90-462C-8C6E-83E8A3DE3BB7}" type="parTrans" cxnId="{BC807411-9CF8-4D8C-8347-37517088CFAB}">
      <dgm:prSet/>
      <dgm:spPr/>
      <dgm:t>
        <a:bodyPr/>
        <a:lstStyle/>
        <a:p>
          <a:endParaRPr lang="en-US"/>
        </a:p>
      </dgm:t>
    </dgm:pt>
    <dgm:pt modelId="{DCA19B06-2974-4000-A516-9BCBD2E07C6F}" type="sibTrans" cxnId="{BC807411-9CF8-4D8C-8347-37517088CFAB}">
      <dgm:prSet/>
      <dgm:spPr/>
      <dgm:t>
        <a:bodyPr/>
        <a:lstStyle/>
        <a:p>
          <a:endParaRPr lang="en-US"/>
        </a:p>
      </dgm:t>
    </dgm:pt>
    <dgm:pt modelId="{D6BCDEFA-529B-4012-B5F4-E404B38846BB}">
      <dgm:prSet/>
      <dgm:spPr/>
      <dgm:t>
        <a:bodyPr/>
        <a:lstStyle/>
        <a:p>
          <a:r>
            <a:rPr lang="en-US"/>
            <a:t>Instalacion de la solucion BA</a:t>
          </a:r>
        </a:p>
      </dgm:t>
    </dgm:pt>
    <dgm:pt modelId="{85947926-462B-4DCA-85E1-76BDF7F38DBA}" type="parTrans" cxnId="{B7DB396A-EE44-4B02-BC81-362A830CAF2E}">
      <dgm:prSet/>
      <dgm:spPr/>
      <dgm:t>
        <a:bodyPr/>
        <a:lstStyle/>
        <a:p>
          <a:endParaRPr lang="en-US"/>
        </a:p>
      </dgm:t>
    </dgm:pt>
    <dgm:pt modelId="{4E1B3A19-D53A-47AB-A5D6-FAA73467DC17}" type="sibTrans" cxnId="{B7DB396A-EE44-4B02-BC81-362A830CAF2E}">
      <dgm:prSet/>
      <dgm:spPr/>
      <dgm:t>
        <a:bodyPr/>
        <a:lstStyle/>
        <a:p>
          <a:endParaRPr lang="en-US"/>
        </a:p>
      </dgm:t>
    </dgm:pt>
    <dgm:pt modelId="{C7EA4583-CA5B-4BE2-92D6-09EF84FBFF76}">
      <dgm:prSet/>
      <dgm:spPr/>
      <dgm:t>
        <a:bodyPr/>
        <a:lstStyle/>
        <a:p>
          <a:endParaRPr lang="en-US"/>
        </a:p>
      </dgm:t>
    </dgm:pt>
    <dgm:pt modelId="{E59DB4E4-9C8C-4550-86C6-49469E772FFE}" type="parTrans" cxnId="{035F3A77-F1B8-4C22-9C1E-D31F3A935442}">
      <dgm:prSet/>
      <dgm:spPr/>
      <dgm:t>
        <a:bodyPr/>
        <a:lstStyle/>
        <a:p>
          <a:endParaRPr lang="en-US"/>
        </a:p>
      </dgm:t>
    </dgm:pt>
    <dgm:pt modelId="{5BA0C863-B235-4345-9E16-4914C5FCA5EB}" type="sibTrans" cxnId="{035F3A77-F1B8-4C22-9C1E-D31F3A935442}">
      <dgm:prSet/>
      <dgm:spPr/>
      <dgm:t>
        <a:bodyPr/>
        <a:lstStyle/>
        <a:p>
          <a:endParaRPr lang="en-US"/>
        </a:p>
      </dgm:t>
    </dgm:pt>
    <dgm:pt modelId="{3783210F-2D22-48A3-9DEF-634F34D23F5E}">
      <dgm:prSet/>
      <dgm:spPr/>
      <dgm:t>
        <a:bodyPr/>
        <a:lstStyle/>
        <a:p>
          <a:endParaRPr lang="en-US"/>
        </a:p>
      </dgm:t>
    </dgm:pt>
    <dgm:pt modelId="{BD8176A8-30CB-4707-BD0A-6C4B21C6B83D}" type="parTrans" cxnId="{6675784E-C62F-4ADF-B64A-876D52A40E55}">
      <dgm:prSet/>
      <dgm:spPr/>
      <dgm:t>
        <a:bodyPr/>
        <a:lstStyle/>
        <a:p>
          <a:endParaRPr lang="en-US"/>
        </a:p>
      </dgm:t>
    </dgm:pt>
    <dgm:pt modelId="{75A3CEF8-48B0-46DB-BEEA-AE635FE6EE92}" type="sibTrans" cxnId="{6675784E-C62F-4ADF-B64A-876D52A40E55}">
      <dgm:prSet/>
      <dgm:spPr/>
      <dgm:t>
        <a:bodyPr/>
        <a:lstStyle/>
        <a:p>
          <a:endParaRPr lang="en-US"/>
        </a:p>
      </dgm:t>
    </dgm:pt>
    <dgm:pt modelId="{2D743B1B-8FC7-4F4E-B56D-A09F4510C750}">
      <dgm:prSet/>
      <dgm:spPr/>
      <dgm:t>
        <a:bodyPr/>
        <a:lstStyle/>
        <a:p>
          <a:endParaRPr lang="en-US"/>
        </a:p>
      </dgm:t>
    </dgm:pt>
    <dgm:pt modelId="{DB48DFF8-E679-44DF-BB64-D34A9BE256B5}" type="parTrans" cxnId="{FF0C6219-673B-4FD9-BAC1-DA59AE3C83FC}">
      <dgm:prSet/>
      <dgm:spPr/>
      <dgm:t>
        <a:bodyPr/>
        <a:lstStyle/>
        <a:p>
          <a:endParaRPr lang="en-US"/>
        </a:p>
      </dgm:t>
    </dgm:pt>
    <dgm:pt modelId="{BEF66982-0195-4613-9D6B-6A96CADF5678}" type="sibTrans" cxnId="{FF0C6219-673B-4FD9-BAC1-DA59AE3C83FC}">
      <dgm:prSet/>
      <dgm:spPr/>
      <dgm:t>
        <a:bodyPr/>
        <a:lstStyle/>
        <a:p>
          <a:endParaRPr lang="en-US"/>
        </a:p>
      </dgm:t>
    </dgm:pt>
    <dgm:pt modelId="{F5E93582-D4CF-493F-8AEA-CB61291F53F2}">
      <dgm:prSet/>
      <dgm:spPr/>
      <dgm:t>
        <a:bodyPr/>
        <a:lstStyle/>
        <a:p>
          <a:endParaRPr lang="en-US"/>
        </a:p>
      </dgm:t>
    </dgm:pt>
    <dgm:pt modelId="{23B3E744-C34A-4B39-97BC-1C846C5F207A}" type="parTrans" cxnId="{D430984B-0736-4BF1-89ED-AE33CF27901C}">
      <dgm:prSet/>
      <dgm:spPr/>
      <dgm:t>
        <a:bodyPr/>
        <a:lstStyle/>
        <a:p>
          <a:endParaRPr lang="en-US"/>
        </a:p>
      </dgm:t>
    </dgm:pt>
    <dgm:pt modelId="{BF8B4164-3BEA-47A0-9C72-60655A9CA336}" type="sibTrans" cxnId="{D430984B-0736-4BF1-89ED-AE33CF27901C}">
      <dgm:prSet/>
      <dgm:spPr/>
      <dgm:t>
        <a:bodyPr/>
        <a:lstStyle/>
        <a:p>
          <a:endParaRPr lang="en-US"/>
        </a:p>
      </dgm:t>
    </dgm:pt>
    <dgm:pt modelId="{A6FC42F1-8649-433D-9B13-8FC48773CD49}">
      <dgm:prSet/>
      <dgm:spPr/>
      <dgm:t>
        <a:bodyPr/>
        <a:lstStyle/>
        <a:p>
          <a:r>
            <a:rPr lang="en-US"/>
            <a:t>Pruebas de analisis de datos</a:t>
          </a:r>
        </a:p>
      </dgm:t>
    </dgm:pt>
    <dgm:pt modelId="{CF404E4D-17C7-4E8B-AE93-E687F4C24E16}" type="parTrans" cxnId="{6EDBDA24-93C6-46C5-B010-74FF3E20D067}">
      <dgm:prSet/>
      <dgm:spPr/>
      <dgm:t>
        <a:bodyPr/>
        <a:lstStyle/>
        <a:p>
          <a:endParaRPr lang="en-US"/>
        </a:p>
      </dgm:t>
    </dgm:pt>
    <dgm:pt modelId="{3A7DE174-0F19-4201-ABB3-5CCA0BFF92FB}" type="sibTrans" cxnId="{6EDBDA24-93C6-46C5-B010-74FF3E20D067}">
      <dgm:prSet/>
      <dgm:spPr/>
      <dgm:t>
        <a:bodyPr/>
        <a:lstStyle/>
        <a:p>
          <a:endParaRPr lang="en-US"/>
        </a:p>
      </dgm:t>
    </dgm:pt>
    <dgm:pt modelId="{9FC8ECDD-A586-4FF1-8C8D-8EA1C24966AA}">
      <dgm:prSet/>
      <dgm:spPr/>
      <dgm:t>
        <a:bodyPr/>
        <a:lstStyle/>
        <a:p>
          <a:r>
            <a:rPr lang="en-US"/>
            <a:t>Creacion de reportes</a:t>
          </a:r>
        </a:p>
      </dgm:t>
    </dgm:pt>
    <dgm:pt modelId="{8FC03BF6-5927-484E-99C7-6CCDD92F171D}" type="parTrans" cxnId="{D4AB0DC2-A09C-478A-9C4F-F1094E47C750}">
      <dgm:prSet/>
      <dgm:spPr/>
      <dgm:t>
        <a:bodyPr/>
        <a:lstStyle/>
        <a:p>
          <a:endParaRPr lang="en-US"/>
        </a:p>
      </dgm:t>
    </dgm:pt>
    <dgm:pt modelId="{FAEF433B-B297-4507-A5C9-630552C61BE6}" type="sibTrans" cxnId="{D4AB0DC2-A09C-478A-9C4F-F1094E47C750}">
      <dgm:prSet/>
      <dgm:spPr/>
      <dgm:t>
        <a:bodyPr/>
        <a:lstStyle/>
        <a:p>
          <a:endParaRPr lang="en-US"/>
        </a:p>
      </dgm:t>
    </dgm:pt>
    <dgm:pt modelId="{F41E29C7-3EE4-4764-AF21-CA42D9301D2B}">
      <dgm:prSet/>
      <dgm:spPr/>
      <dgm:t>
        <a:bodyPr/>
        <a:lstStyle/>
        <a:p>
          <a:r>
            <a:rPr lang="en-US"/>
            <a:t>Creacion de diagramas y mapas</a:t>
          </a:r>
        </a:p>
      </dgm:t>
    </dgm:pt>
    <dgm:pt modelId="{06EB117A-2BCC-425A-A573-D3D332BBC7F8}" type="parTrans" cxnId="{F77E71BB-07A7-41DB-AC56-6E16D4959DF6}">
      <dgm:prSet/>
      <dgm:spPr/>
      <dgm:t>
        <a:bodyPr/>
        <a:lstStyle/>
        <a:p>
          <a:endParaRPr lang="en-US"/>
        </a:p>
      </dgm:t>
    </dgm:pt>
    <dgm:pt modelId="{59292C46-0AB7-49C3-B8E9-98E03658110D}" type="sibTrans" cxnId="{F77E71BB-07A7-41DB-AC56-6E16D4959DF6}">
      <dgm:prSet/>
      <dgm:spPr/>
      <dgm:t>
        <a:bodyPr/>
        <a:lstStyle/>
        <a:p>
          <a:endParaRPr lang="en-US"/>
        </a:p>
      </dgm:t>
    </dgm:pt>
    <dgm:pt modelId="{099A66E6-222C-4B30-87F7-4490B4108453}">
      <dgm:prSet/>
      <dgm:spPr/>
      <dgm:t>
        <a:bodyPr/>
        <a:lstStyle/>
        <a:p>
          <a:r>
            <a:rPr lang="en-US"/>
            <a:t>Presentacion del dashboard </a:t>
          </a:r>
        </a:p>
      </dgm:t>
    </dgm:pt>
    <dgm:pt modelId="{46922462-D20D-47FB-A086-F615AD7BBAAC}" type="parTrans" cxnId="{0C884370-3F78-4C35-882D-EFC4C83B85F1}">
      <dgm:prSet/>
      <dgm:spPr/>
      <dgm:t>
        <a:bodyPr/>
        <a:lstStyle/>
        <a:p>
          <a:endParaRPr lang="en-US"/>
        </a:p>
      </dgm:t>
    </dgm:pt>
    <dgm:pt modelId="{FC66B7E3-67A1-43C1-B40D-564C00544688}" type="sibTrans" cxnId="{0C884370-3F78-4C35-882D-EFC4C83B85F1}">
      <dgm:prSet/>
      <dgm:spPr/>
      <dgm:t>
        <a:bodyPr/>
        <a:lstStyle/>
        <a:p>
          <a:endParaRPr lang="en-US"/>
        </a:p>
      </dgm:t>
    </dgm:pt>
    <dgm:pt modelId="{BE52352C-80A7-475E-91A0-4B0CEE0CDF23}">
      <dgm:prSet/>
      <dgm:spPr/>
      <dgm:t>
        <a:bodyPr/>
        <a:lstStyle/>
        <a:p>
          <a:endParaRPr lang="en-US"/>
        </a:p>
      </dgm:t>
    </dgm:pt>
    <dgm:pt modelId="{0602027C-38FA-4ADB-A052-417ED3C3D478}" type="parTrans" cxnId="{ED2C28D2-1D21-4ACC-9615-05B7C315FB71}">
      <dgm:prSet/>
      <dgm:spPr/>
      <dgm:t>
        <a:bodyPr/>
        <a:lstStyle/>
        <a:p>
          <a:endParaRPr lang="en-US"/>
        </a:p>
      </dgm:t>
    </dgm:pt>
    <dgm:pt modelId="{55BF2543-A05A-41D6-A03B-4C1DED0CB237}" type="sibTrans" cxnId="{ED2C28D2-1D21-4ACC-9615-05B7C315FB71}">
      <dgm:prSet/>
      <dgm:spPr/>
      <dgm:t>
        <a:bodyPr/>
        <a:lstStyle/>
        <a:p>
          <a:endParaRPr lang="en-US"/>
        </a:p>
      </dgm:t>
    </dgm:pt>
    <dgm:pt modelId="{D84E9FCD-AF1C-4F83-8C79-A17DD99A9BCE}">
      <dgm:prSet/>
      <dgm:spPr/>
      <dgm:t>
        <a:bodyPr/>
        <a:lstStyle/>
        <a:p>
          <a:r>
            <a:rPr lang="en-US"/>
            <a:t>Instlacion del servidor Ludus</a:t>
          </a:r>
        </a:p>
      </dgm:t>
    </dgm:pt>
    <dgm:pt modelId="{4B135258-BA52-4204-A936-B9104120981B}" type="parTrans" cxnId="{878E2F86-B426-464A-9074-EB04F40BD0EC}">
      <dgm:prSet/>
      <dgm:spPr/>
      <dgm:t>
        <a:bodyPr/>
        <a:lstStyle/>
        <a:p>
          <a:endParaRPr lang="en-US"/>
        </a:p>
      </dgm:t>
    </dgm:pt>
    <dgm:pt modelId="{BEFA0B19-F36F-4981-91B3-37D8E354A598}" type="sibTrans" cxnId="{878E2F86-B426-464A-9074-EB04F40BD0EC}">
      <dgm:prSet/>
      <dgm:spPr/>
      <dgm:t>
        <a:bodyPr/>
        <a:lstStyle/>
        <a:p>
          <a:endParaRPr lang="en-US"/>
        </a:p>
      </dgm:t>
    </dgm:pt>
    <dgm:pt modelId="{B04888FD-580F-4C89-9024-417C4037B260}" type="pres">
      <dgm:prSet presAssocID="{5AED743B-61E9-43F0-B4E6-CD66C7CACB11}" presName="linearFlow" presStyleCnt="0">
        <dgm:presLayoutVars>
          <dgm:dir/>
          <dgm:animLvl val="lvl"/>
          <dgm:resizeHandles val="exact"/>
        </dgm:presLayoutVars>
      </dgm:prSet>
      <dgm:spPr/>
    </dgm:pt>
    <dgm:pt modelId="{3999A5B1-8852-4ED6-85FA-81154FB873CC}" type="pres">
      <dgm:prSet presAssocID="{2AB47238-3801-40FA-8976-C4E343ADE7EF}" presName="composite" presStyleCnt="0"/>
      <dgm:spPr/>
    </dgm:pt>
    <dgm:pt modelId="{7B9C61D3-E734-4A24-A944-215CF7A1B5A3}" type="pres">
      <dgm:prSet presAssocID="{2AB47238-3801-40FA-8976-C4E343ADE7EF}" presName="parentText" presStyleLbl="alignNode1" presStyleIdx="0" presStyleCnt="9">
        <dgm:presLayoutVars>
          <dgm:chMax val="1"/>
          <dgm:bulletEnabled val="1"/>
        </dgm:presLayoutVars>
      </dgm:prSet>
      <dgm:spPr/>
    </dgm:pt>
    <dgm:pt modelId="{7D924C14-A286-407C-A494-2605EF842E87}" type="pres">
      <dgm:prSet presAssocID="{2AB47238-3801-40FA-8976-C4E343ADE7EF}" presName="descendantText" presStyleLbl="alignAcc1" presStyleIdx="0" presStyleCnt="9">
        <dgm:presLayoutVars>
          <dgm:bulletEnabled val="1"/>
        </dgm:presLayoutVars>
      </dgm:prSet>
      <dgm:spPr/>
    </dgm:pt>
    <dgm:pt modelId="{CDE4BC90-27AC-4802-A115-52842E9CA2C0}" type="pres">
      <dgm:prSet presAssocID="{444EF23E-8F95-442A-8E5A-3ACB6AE84EDC}" presName="sp" presStyleCnt="0"/>
      <dgm:spPr/>
    </dgm:pt>
    <dgm:pt modelId="{F2E1393B-9E9C-4A57-A009-162251152C23}" type="pres">
      <dgm:prSet presAssocID="{BE52352C-80A7-475E-91A0-4B0CEE0CDF23}" presName="composite" presStyleCnt="0"/>
      <dgm:spPr/>
    </dgm:pt>
    <dgm:pt modelId="{46DE062B-D172-4BF5-88A3-6686B42B8829}" type="pres">
      <dgm:prSet presAssocID="{BE52352C-80A7-475E-91A0-4B0CEE0CDF23}" presName="parentText" presStyleLbl="alignNode1" presStyleIdx="1" presStyleCnt="9">
        <dgm:presLayoutVars>
          <dgm:chMax val="1"/>
          <dgm:bulletEnabled val="1"/>
        </dgm:presLayoutVars>
      </dgm:prSet>
      <dgm:spPr/>
    </dgm:pt>
    <dgm:pt modelId="{DD550D31-3E2A-4526-8E6B-FBCB4DC60A3D}" type="pres">
      <dgm:prSet presAssocID="{BE52352C-80A7-475E-91A0-4B0CEE0CDF23}" presName="descendantText" presStyleLbl="alignAcc1" presStyleIdx="1" presStyleCnt="9">
        <dgm:presLayoutVars>
          <dgm:bulletEnabled val="1"/>
        </dgm:presLayoutVars>
      </dgm:prSet>
      <dgm:spPr/>
    </dgm:pt>
    <dgm:pt modelId="{E5027BDB-A1D3-4FF7-B5D8-8FD2BBB796BC}" type="pres">
      <dgm:prSet presAssocID="{55BF2543-A05A-41D6-A03B-4C1DED0CB237}" presName="sp" presStyleCnt="0"/>
      <dgm:spPr/>
    </dgm:pt>
    <dgm:pt modelId="{F1955A32-5FD1-44A3-960E-B270D856C3CF}" type="pres">
      <dgm:prSet presAssocID="{ECDFAC5A-D544-48DA-BF62-DC3353AC7261}" presName="composite" presStyleCnt="0"/>
      <dgm:spPr/>
    </dgm:pt>
    <dgm:pt modelId="{06937BDD-E20F-46E1-A338-115FDE4E0538}" type="pres">
      <dgm:prSet presAssocID="{ECDFAC5A-D544-48DA-BF62-DC3353AC7261}" presName="parentText" presStyleLbl="alignNode1" presStyleIdx="2" presStyleCnt="9">
        <dgm:presLayoutVars>
          <dgm:chMax val="1"/>
          <dgm:bulletEnabled val="1"/>
        </dgm:presLayoutVars>
      </dgm:prSet>
      <dgm:spPr/>
    </dgm:pt>
    <dgm:pt modelId="{B3D561DC-B92F-4A16-9FF7-B07A6C428DAA}" type="pres">
      <dgm:prSet presAssocID="{ECDFAC5A-D544-48DA-BF62-DC3353AC7261}" presName="descendantText" presStyleLbl="alignAcc1" presStyleIdx="2" presStyleCnt="9">
        <dgm:presLayoutVars>
          <dgm:bulletEnabled val="1"/>
        </dgm:presLayoutVars>
      </dgm:prSet>
      <dgm:spPr/>
    </dgm:pt>
    <dgm:pt modelId="{241AFA93-E57F-4354-A16B-3BC0803929D7}" type="pres">
      <dgm:prSet presAssocID="{BB9D707F-2FD6-4763-8325-803F031CE4BE}" presName="sp" presStyleCnt="0"/>
      <dgm:spPr/>
    </dgm:pt>
    <dgm:pt modelId="{5D7B48DB-7DC6-470B-B04C-2015FE572249}" type="pres">
      <dgm:prSet presAssocID="{114D2900-FC50-4787-8C61-DECB2CE00816}" presName="composite" presStyleCnt="0"/>
      <dgm:spPr/>
    </dgm:pt>
    <dgm:pt modelId="{55DE034D-D8F4-4EE6-BC85-FD58D04C7D7C}" type="pres">
      <dgm:prSet presAssocID="{114D2900-FC50-4787-8C61-DECB2CE00816}" presName="parentText" presStyleLbl="alignNode1" presStyleIdx="3" presStyleCnt="9">
        <dgm:presLayoutVars>
          <dgm:chMax val="1"/>
          <dgm:bulletEnabled val="1"/>
        </dgm:presLayoutVars>
      </dgm:prSet>
      <dgm:spPr/>
    </dgm:pt>
    <dgm:pt modelId="{2D9B2A39-300B-4D1B-8EA0-BC4E32FB2A60}" type="pres">
      <dgm:prSet presAssocID="{114D2900-FC50-4787-8C61-DECB2CE00816}" presName="descendantText" presStyleLbl="alignAcc1" presStyleIdx="3" presStyleCnt="9">
        <dgm:presLayoutVars>
          <dgm:bulletEnabled val="1"/>
        </dgm:presLayoutVars>
      </dgm:prSet>
      <dgm:spPr/>
    </dgm:pt>
    <dgm:pt modelId="{07F7AA37-C2B0-46C7-8886-CA20577DD0DB}" type="pres">
      <dgm:prSet presAssocID="{019F6359-4067-4CF9-BEE4-307C2F73DA33}" presName="sp" presStyleCnt="0"/>
      <dgm:spPr/>
    </dgm:pt>
    <dgm:pt modelId="{357510C5-6B1D-41B2-B2BB-74F6B6F056B4}" type="pres">
      <dgm:prSet presAssocID="{51A29980-B70B-4667-8CB8-DF518D8C070E}" presName="composite" presStyleCnt="0"/>
      <dgm:spPr/>
    </dgm:pt>
    <dgm:pt modelId="{74CD68D7-6486-45EC-94E0-B1980F2F8544}" type="pres">
      <dgm:prSet presAssocID="{51A29980-B70B-4667-8CB8-DF518D8C070E}" presName="parentText" presStyleLbl="alignNode1" presStyleIdx="4" presStyleCnt="9">
        <dgm:presLayoutVars>
          <dgm:chMax val="1"/>
          <dgm:bulletEnabled val="1"/>
        </dgm:presLayoutVars>
      </dgm:prSet>
      <dgm:spPr/>
    </dgm:pt>
    <dgm:pt modelId="{5555DAA1-BFD7-47D4-A657-49CC0D39556F}" type="pres">
      <dgm:prSet presAssocID="{51A29980-B70B-4667-8CB8-DF518D8C070E}" presName="descendantText" presStyleLbl="alignAcc1" presStyleIdx="4" presStyleCnt="9">
        <dgm:presLayoutVars>
          <dgm:bulletEnabled val="1"/>
        </dgm:presLayoutVars>
      </dgm:prSet>
      <dgm:spPr/>
    </dgm:pt>
    <dgm:pt modelId="{F9494032-577E-4A59-A59F-F476D8E6952A}" type="pres">
      <dgm:prSet presAssocID="{DCA19B06-2974-4000-A516-9BCBD2E07C6F}" presName="sp" presStyleCnt="0"/>
      <dgm:spPr/>
    </dgm:pt>
    <dgm:pt modelId="{3B47E8D0-02E7-4796-9D5D-EEBD0F19DADF}" type="pres">
      <dgm:prSet presAssocID="{C7EA4583-CA5B-4BE2-92D6-09EF84FBFF76}" presName="composite" presStyleCnt="0"/>
      <dgm:spPr/>
    </dgm:pt>
    <dgm:pt modelId="{8BA6A785-927D-4DE7-BA50-6A042BD6179A}" type="pres">
      <dgm:prSet presAssocID="{C7EA4583-CA5B-4BE2-92D6-09EF84FBFF76}" presName="parentText" presStyleLbl="alignNode1" presStyleIdx="5" presStyleCnt="9">
        <dgm:presLayoutVars>
          <dgm:chMax val="1"/>
          <dgm:bulletEnabled val="1"/>
        </dgm:presLayoutVars>
      </dgm:prSet>
      <dgm:spPr/>
    </dgm:pt>
    <dgm:pt modelId="{9CF3735A-CCD7-4F50-9021-657BDACFD415}" type="pres">
      <dgm:prSet presAssocID="{C7EA4583-CA5B-4BE2-92D6-09EF84FBFF76}" presName="descendantText" presStyleLbl="alignAcc1" presStyleIdx="5" presStyleCnt="9">
        <dgm:presLayoutVars>
          <dgm:bulletEnabled val="1"/>
        </dgm:presLayoutVars>
      </dgm:prSet>
      <dgm:spPr/>
    </dgm:pt>
    <dgm:pt modelId="{BC156B28-73A6-48C1-919F-B71C8AD38DFE}" type="pres">
      <dgm:prSet presAssocID="{5BA0C863-B235-4345-9E16-4914C5FCA5EB}" presName="sp" presStyleCnt="0"/>
      <dgm:spPr/>
    </dgm:pt>
    <dgm:pt modelId="{D04EE9D2-6972-4ABC-99D2-48987D3FD757}" type="pres">
      <dgm:prSet presAssocID="{F5E93582-D4CF-493F-8AEA-CB61291F53F2}" presName="composite" presStyleCnt="0"/>
      <dgm:spPr/>
    </dgm:pt>
    <dgm:pt modelId="{CBE227D2-8DD8-40B8-868A-F1F854EF4D92}" type="pres">
      <dgm:prSet presAssocID="{F5E93582-D4CF-493F-8AEA-CB61291F53F2}" presName="parentText" presStyleLbl="alignNode1" presStyleIdx="6" presStyleCnt="9">
        <dgm:presLayoutVars>
          <dgm:chMax val="1"/>
          <dgm:bulletEnabled val="1"/>
        </dgm:presLayoutVars>
      </dgm:prSet>
      <dgm:spPr/>
    </dgm:pt>
    <dgm:pt modelId="{1D11BA6A-8B5A-492E-9D05-2C356020F385}" type="pres">
      <dgm:prSet presAssocID="{F5E93582-D4CF-493F-8AEA-CB61291F53F2}" presName="descendantText" presStyleLbl="alignAcc1" presStyleIdx="6" presStyleCnt="9">
        <dgm:presLayoutVars>
          <dgm:bulletEnabled val="1"/>
        </dgm:presLayoutVars>
      </dgm:prSet>
      <dgm:spPr/>
    </dgm:pt>
    <dgm:pt modelId="{5396857A-D2FA-478E-93B1-BFB7F032C185}" type="pres">
      <dgm:prSet presAssocID="{BF8B4164-3BEA-47A0-9C72-60655A9CA336}" presName="sp" presStyleCnt="0"/>
      <dgm:spPr/>
    </dgm:pt>
    <dgm:pt modelId="{A26A3DA9-A53F-4DE5-A347-BD1E1DF6177C}" type="pres">
      <dgm:prSet presAssocID="{3783210F-2D22-48A3-9DEF-634F34D23F5E}" presName="composite" presStyleCnt="0"/>
      <dgm:spPr/>
    </dgm:pt>
    <dgm:pt modelId="{934E52F8-1F31-421D-98B1-AF190D4E2E54}" type="pres">
      <dgm:prSet presAssocID="{3783210F-2D22-48A3-9DEF-634F34D23F5E}" presName="parentText" presStyleLbl="alignNode1" presStyleIdx="7" presStyleCnt="9">
        <dgm:presLayoutVars>
          <dgm:chMax val="1"/>
          <dgm:bulletEnabled val="1"/>
        </dgm:presLayoutVars>
      </dgm:prSet>
      <dgm:spPr/>
    </dgm:pt>
    <dgm:pt modelId="{3A70B292-ED2A-479B-9C73-0AF5B65FCDA0}" type="pres">
      <dgm:prSet presAssocID="{3783210F-2D22-48A3-9DEF-634F34D23F5E}" presName="descendantText" presStyleLbl="alignAcc1" presStyleIdx="7" presStyleCnt="9">
        <dgm:presLayoutVars>
          <dgm:bulletEnabled val="1"/>
        </dgm:presLayoutVars>
      </dgm:prSet>
      <dgm:spPr/>
    </dgm:pt>
    <dgm:pt modelId="{C18729EF-0C3E-499F-9218-1A35D246066C}" type="pres">
      <dgm:prSet presAssocID="{75A3CEF8-48B0-46DB-BEEA-AE635FE6EE92}" presName="sp" presStyleCnt="0"/>
      <dgm:spPr/>
    </dgm:pt>
    <dgm:pt modelId="{2E8D425F-21A6-4161-BF9E-2CEACB456F1A}" type="pres">
      <dgm:prSet presAssocID="{2D743B1B-8FC7-4F4E-B56D-A09F4510C750}" presName="composite" presStyleCnt="0"/>
      <dgm:spPr/>
    </dgm:pt>
    <dgm:pt modelId="{BEE86D47-DEB0-47FE-BA07-F46E88E4EA5B}" type="pres">
      <dgm:prSet presAssocID="{2D743B1B-8FC7-4F4E-B56D-A09F4510C750}" presName="parentText" presStyleLbl="alignNode1" presStyleIdx="8" presStyleCnt="9">
        <dgm:presLayoutVars>
          <dgm:chMax val="1"/>
          <dgm:bulletEnabled val="1"/>
        </dgm:presLayoutVars>
      </dgm:prSet>
      <dgm:spPr/>
    </dgm:pt>
    <dgm:pt modelId="{B23AAA86-8260-4C63-858F-545D418AA6FE}" type="pres">
      <dgm:prSet presAssocID="{2D743B1B-8FC7-4F4E-B56D-A09F4510C750}" presName="descendantText" presStyleLbl="alignAcc1" presStyleIdx="8" presStyleCnt="9">
        <dgm:presLayoutVars>
          <dgm:bulletEnabled val="1"/>
        </dgm:presLayoutVars>
      </dgm:prSet>
      <dgm:spPr/>
    </dgm:pt>
  </dgm:ptLst>
  <dgm:cxnLst>
    <dgm:cxn modelId="{A654D201-8B6D-488A-AF9B-138790DD20A2}" type="presOf" srcId="{098F6204-0E83-4C3B-BFDF-1D2E29E4C9D9}" destId="{7D924C14-A286-407C-A494-2605EF842E87}" srcOrd="0" destOrd="0" presId="urn:microsoft.com/office/officeart/2005/8/layout/chevron2"/>
    <dgm:cxn modelId="{BC807411-9CF8-4D8C-8347-37517088CFAB}" srcId="{5AED743B-61E9-43F0-B4E6-CD66C7CACB11}" destId="{51A29980-B70B-4667-8CB8-DF518D8C070E}" srcOrd="4" destOrd="0" parTransId="{D3BC21F3-1A90-462C-8C6E-83E8A3DE3BB7}" sibTransId="{DCA19B06-2974-4000-A516-9BCBD2E07C6F}"/>
    <dgm:cxn modelId="{FF0C6219-673B-4FD9-BAC1-DA59AE3C83FC}" srcId="{5AED743B-61E9-43F0-B4E6-CD66C7CACB11}" destId="{2D743B1B-8FC7-4F4E-B56D-A09F4510C750}" srcOrd="8" destOrd="0" parTransId="{DB48DFF8-E679-44DF-BB64-D34A9BE256B5}" sibTransId="{BEF66982-0195-4613-9D6B-6A96CADF5678}"/>
    <dgm:cxn modelId="{9CDF9520-58E1-4511-B8E9-9BB1ABF913AF}" type="presOf" srcId="{114D2900-FC50-4787-8C61-DECB2CE00816}" destId="{55DE034D-D8F4-4EE6-BC85-FD58D04C7D7C}" srcOrd="0" destOrd="0" presId="urn:microsoft.com/office/officeart/2005/8/layout/chevron2"/>
    <dgm:cxn modelId="{E47F6A23-2E95-4AA6-879D-B4B48CF795EA}" type="presOf" srcId="{38DE0993-9D0E-44EB-BA92-7987A09ED9B9}" destId="{2D9B2A39-300B-4D1B-8EA0-BC4E32FB2A60}" srcOrd="0" destOrd="0" presId="urn:microsoft.com/office/officeart/2005/8/layout/chevron2"/>
    <dgm:cxn modelId="{6EDBDA24-93C6-46C5-B010-74FF3E20D067}" srcId="{C7EA4583-CA5B-4BE2-92D6-09EF84FBFF76}" destId="{A6FC42F1-8649-433D-9B13-8FC48773CD49}" srcOrd="0" destOrd="0" parTransId="{CF404E4D-17C7-4E8B-AE93-E687F4C24E16}" sibTransId="{3A7DE174-0F19-4201-ABB3-5CCA0BFF92FB}"/>
    <dgm:cxn modelId="{D917D42F-BDE5-433E-8388-A91A2F15AC77}" srcId="{114D2900-FC50-4787-8C61-DECB2CE00816}" destId="{38DE0993-9D0E-44EB-BA92-7987A09ED9B9}" srcOrd="0" destOrd="0" parTransId="{BA146428-54E3-4517-A563-2F6F179BD4F0}" sibTransId="{4C7BDF9E-47CF-4A15-A8BF-AF8350C1BD46}"/>
    <dgm:cxn modelId="{FEB7E530-2DA7-4D6E-8EEF-D8AFABB44C85}" type="presOf" srcId="{D84E9FCD-AF1C-4F83-8C79-A17DD99A9BCE}" destId="{DD550D31-3E2A-4526-8E6B-FBCB4DC60A3D}" srcOrd="0" destOrd="0" presId="urn:microsoft.com/office/officeart/2005/8/layout/chevron2"/>
    <dgm:cxn modelId="{CB0E0B31-2131-438C-987C-A287709B2AD9}" type="presOf" srcId="{F5E93582-D4CF-493F-8AEA-CB61291F53F2}" destId="{CBE227D2-8DD8-40B8-868A-F1F854EF4D92}" srcOrd="0" destOrd="0" presId="urn:microsoft.com/office/officeart/2005/8/layout/chevron2"/>
    <dgm:cxn modelId="{7B5EE035-1460-4559-840D-2C86E5C5F072}" type="presOf" srcId="{5AED743B-61E9-43F0-B4E6-CD66C7CACB11}" destId="{B04888FD-580F-4C89-9024-417C4037B260}" srcOrd="0" destOrd="0" presId="urn:microsoft.com/office/officeart/2005/8/layout/chevron2"/>
    <dgm:cxn modelId="{A10C293D-9234-4B9A-812A-30292216A05E}" type="presOf" srcId="{2D743B1B-8FC7-4F4E-B56D-A09F4510C750}" destId="{BEE86D47-DEB0-47FE-BA07-F46E88E4EA5B}" srcOrd="0" destOrd="0" presId="urn:microsoft.com/office/officeart/2005/8/layout/chevron2"/>
    <dgm:cxn modelId="{3B71CD66-9D21-4101-8278-35BAB39991A7}" type="presOf" srcId="{B1FF64AE-C09C-4226-95B7-E1D9337A0C5F}" destId="{B3D561DC-B92F-4A16-9FF7-B07A6C428DAA}" srcOrd="0" destOrd="0" presId="urn:microsoft.com/office/officeart/2005/8/layout/chevron2"/>
    <dgm:cxn modelId="{B7DB396A-EE44-4B02-BC81-362A830CAF2E}" srcId="{51A29980-B70B-4667-8CB8-DF518D8C070E}" destId="{D6BCDEFA-529B-4012-B5F4-E404B38846BB}" srcOrd="0" destOrd="0" parTransId="{85947926-462B-4DCA-85E1-76BDF7F38DBA}" sibTransId="{4E1B3A19-D53A-47AB-A5D6-FAA73467DC17}"/>
    <dgm:cxn modelId="{2E02816A-F96C-4E95-A6CB-4B2F7405B118}" srcId="{5AED743B-61E9-43F0-B4E6-CD66C7CACB11}" destId="{ECDFAC5A-D544-48DA-BF62-DC3353AC7261}" srcOrd="2" destOrd="0" parTransId="{4711F111-FA7E-4043-9394-27597F37E6F0}" sibTransId="{BB9D707F-2FD6-4763-8325-803F031CE4BE}"/>
    <dgm:cxn modelId="{D430984B-0736-4BF1-89ED-AE33CF27901C}" srcId="{5AED743B-61E9-43F0-B4E6-CD66C7CACB11}" destId="{F5E93582-D4CF-493F-8AEA-CB61291F53F2}" srcOrd="6" destOrd="0" parTransId="{23B3E744-C34A-4B39-97BC-1C846C5F207A}" sibTransId="{BF8B4164-3BEA-47A0-9C72-60655A9CA336}"/>
    <dgm:cxn modelId="{BA20B84C-8C58-40CD-ACCC-C82C99BD665B}" srcId="{ECDFAC5A-D544-48DA-BF62-DC3353AC7261}" destId="{B1FF64AE-C09C-4226-95B7-E1D9337A0C5F}" srcOrd="0" destOrd="0" parTransId="{997D330E-DAEB-4C5D-AB1E-E57359A15080}" sibTransId="{B61DA039-E95C-4144-9ADF-68313B45E866}"/>
    <dgm:cxn modelId="{6675784E-C62F-4ADF-B64A-876D52A40E55}" srcId="{5AED743B-61E9-43F0-B4E6-CD66C7CACB11}" destId="{3783210F-2D22-48A3-9DEF-634F34D23F5E}" srcOrd="7" destOrd="0" parTransId="{BD8176A8-30CB-4707-BD0A-6C4B21C6B83D}" sibTransId="{75A3CEF8-48B0-46DB-BEEA-AE635FE6EE92}"/>
    <dgm:cxn modelId="{0C884370-3F78-4C35-882D-EFC4C83B85F1}" srcId="{2D743B1B-8FC7-4F4E-B56D-A09F4510C750}" destId="{099A66E6-222C-4B30-87F7-4490B4108453}" srcOrd="0" destOrd="0" parTransId="{46922462-D20D-47FB-A086-F615AD7BBAAC}" sibTransId="{FC66B7E3-67A1-43C1-B40D-564C00544688}"/>
    <dgm:cxn modelId="{035F3A77-F1B8-4C22-9C1E-D31F3A935442}" srcId="{5AED743B-61E9-43F0-B4E6-CD66C7CACB11}" destId="{C7EA4583-CA5B-4BE2-92D6-09EF84FBFF76}" srcOrd="5" destOrd="0" parTransId="{E59DB4E4-9C8C-4550-86C6-49469E772FFE}" sibTransId="{5BA0C863-B235-4345-9E16-4914C5FCA5EB}"/>
    <dgm:cxn modelId="{ED3B1678-A19C-4A3F-B426-8EC5978ECF3D}" srcId="{2AB47238-3801-40FA-8976-C4E343ADE7EF}" destId="{098F6204-0E83-4C3B-BFDF-1D2E29E4C9D9}" srcOrd="0" destOrd="0" parTransId="{5D0C1F5F-4EE8-4238-923E-57049343506B}" sibTransId="{9A1CE265-430D-40BC-88C9-F35702551E59}"/>
    <dgm:cxn modelId="{1B4CDA78-2C34-43E2-AA55-190DA0273741}" srcId="{5AED743B-61E9-43F0-B4E6-CD66C7CACB11}" destId="{2AB47238-3801-40FA-8976-C4E343ADE7EF}" srcOrd="0" destOrd="0" parTransId="{C05944CC-497C-4FDE-B623-B47932F95FF1}" sibTransId="{444EF23E-8F95-442A-8E5A-3ACB6AE84EDC}"/>
    <dgm:cxn modelId="{6B9F207B-B9A0-4A44-95F5-9032DFB9CC4D}" type="presOf" srcId="{51A29980-B70B-4667-8CB8-DF518D8C070E}" destId="{74CD68D7-6486-45EC-94E0-B1980F2F8544}" srcOrd="0" destOrd="0" presId="urn:microsoft.com/office/officeart/2005/8/layout/chevron2"/>
    <dgm:cxn modelId="{0FE26081-8D0E-4AA0-8574-9E07C8A985F0}" type="presOf" srcId="{D6BCDEFA-529B-4012-B5F4-E404B38846BB}" destId="{5555DAA1-BFD7-47D4-A657-49CC0D39556F}" srcOrd="0" destOrd="0" presId="urn:microsoft.com/office/officeart/2005/8/layout/chevron2"/>
    <dgm:cxn modelId="{878E2F86-B426-464A-9074-EB04F40BD0EC}" srcId="{BE52352C-80A7-475E-91A0-4B0CEE0CDF23}" destId="{D84E9FCD-AF1C-4F83-8C79-A17DD99A9BCE}" srcOrd="0" destOrd="0" parTransId="{4B135258-BA52-4204-A936-B9104120981B}" sibTransId="{BEFA0B19-F36F-4981-91B3-37D8E354A598}"/>
    <dgm:cxn modelId="{24098889-2558-436F-9117-ACB1F490E287}" type="presOf" srcId="{A6FC42F1-8649-433D-9B13-8FC48773CD49}" destId="{9CF3735A-CCD7-4F50-9021-657BDACFD415}" srcOrd="0" destOrd="0" presId="urn:microsoft.com/office/officeart/2005/8/layout/chevron2"/>
    <dgm:cxn modelId="{9D7CAC94-A826-4CB5-8383-22851136FAC1}" type="presOf" srcId="{2AB47238-3801-40FA-8976-C4E343ADE7EF}" destId="{7B9C61D3-E734-4A24-A944-215CF7A1B5A3}" srcOrd="0" destOrd="0" presId="urn:microsoft.com/office/officeart/2005/8/layout/chevron2"/>
    <dgm:cxn modelId="{CE8F1498-1A19-4AA9-981F-2A3007D779FF}" type="presOf" srcId="{3783210F-2D22-48A3-9DEF-634F34D23F5E}" destId="{934E52F8-1F31-421D-98B1-AF190D4E2E54}" srcOrd="0" destOrd="0" presId="urn:microsoft.com/office/officeart/2005/8/layout/chevron2"/>
    <dgm:cxn modelId="{A7A1199D-C70F-4767-8846-F9AA346016F7}" type="presOf" srcId="{C7EA4583-CA5B-4BE2-92D6-09EF84FBFF76}" destId="{8BA6A785-927D-4DE7-BA50-6A042BD6179A}" srcOrd="0" destOrd="0" presId="urn:microsoft.com/office/officeart/2005/8/layout/chevron2"/>
    <dgm:cxn modelId="{3DBC46AB-29CD-4053-987E-221DB9D4EE32}" srcId="{5AED743B-61E9-43F0-B4E6-CD66C7CACB11}" destId="{114D2900-FC50-4787-8C61-DECB2CE00816}" srcOrd="3" destOrd="0" parTransId="{8860A4AD-82B8-48FF-A791-0C4CD1091151}" sibTransId="{019F6359-4067-4CF9-BEE4-307C2F73DA33}"/>
    <dgm:cxn modelId="{F77E71BB-07A7-41DB-AC56-6E16D4959DF6}" srcId="{3783210F-2D22-48A3-9DEF-634F34D23F5E}" destId="{F41E29C7-3EE4-4764-AF21-CA42D9301D2B}" srcOrd="0" destOrd="0" parTransId="{06EB117A-2BCC-425A-A573-D3D332BBC7F8}" sibTransId="{59292C46-0AB7-49C3-B8E9-98E03658110D}"/>
    <dgm:cxn modelId="{D4AB0DC2-A09C-478A-9C4F-F1094E47C750}" srcId="{F5E93582-D4CF-493F-8AEA-CB61291F53F2}" destId="{9FC8ECDD-A586-4FF1-8C8D-8EA1C24966AA}" srcOrd="0" destOrd="0" parTransId="{8FC03BF6-5927-484E-99C7-6CCDD92F171D}" sibTransId="{FAEF433B-B297-4507-A5C9-630552C61BE6}"/>
    <dgm:cxn modelId="{1A315BC5-74E9-4420-8C01-6C9B7EA0996A}" type="presOf" srcId="{F41E29C7-3EE4-4764-AF21-CA42D9301D2B}" destId="{3A70B292-ED2A-479B-9C73-0AF5B65FCDA0}" srcOrd="0" destOrd="0" presId="urn:microsoft.com/office/officeart/2005/8/layout/chevron2"/>
    <dgm:cxn modelId="{ED2C28D2-1D21-4ACC-9615-05B7C315FB71}" srcId="{5AED743B-61E9-43F0-B4E6-CD66C7CACB11}" destId="{BE52352C-80A7-475E-91A0-4B0CEE0CDF23}" srcOrd="1" destOrd="0" parTransId="{0602027C-38FA-4ADB-A052-417ED3C3D478}" sibTransId="{55BF2543-A05A-41D6-A03B-4C1DED0CB237}"/>
    <dgm:cxn modelId="{70206ED9-2A4F-4F4B-88C8-4FA4FB3EE804}" type="presOf" srcId="{ECDFAC5A-D544-48DA-BF62-DC3353AC7261}" destId="{06937BDD-E20F-46E1-A338-115FDE4E0538}" srcOrd="0" destOrd="0" presId="urn:microsoft.com/office/officeart/2005/8/layout/chevron2"/>
    <dgm:cxn modelId="{FBD524E1-4AF6-451D-9691-E79714F497DD}" type="presOf" srcId="{BE52352C-80A7-475E-91A0-4B0CEE0CDF23}" destId="{46DE062B-D172-4BF5-88A3-6686B42B8829}" srcOrd="0" destOrd="0" presId="urn:microsoft.com/office/officeart/2005/8/layout/chevron2"/>
    <dgm:cxn modelId="{C26187F3-AAF7-4D51-B27D-693A08B4C49D}" type="presOf" srcId="{9FC8ECDD-A586-4FF1-8C8D-8EA1C24966AA}" destId="{1D11BA6A-8B5A-492E-9D05-2C356020F385}" srcOrd="0" destOrd="0" presId="urn:microsoft.com/office/officeart/2005/8/layout/chevron2"/>
    <dgm:cxn modelId="{3EAC32FA-35EA-4143-B95A-A7EB8170E775}" type="presOf" srcId="{099A66E6-222C-4B30-87F7-4490B4108453}" destId="{B23AAA86-8260-4C63-858F-545D418AA6FE}" srcOrd="0" destOrd="0" presId="urn:microsoft.com/office/officeart/2005/8/layout/chevron2"/>
    <dgm:cxn modelId="{5AE7D35D-4C9F-479E-9FBD-00687B451A0C}" type="presParOf" srcId="{B04888FD-580F-4C89-9024-417C4037B260}" destId="{3999A5B1-8852-4ED6-85FA-81154FB873CC}" srcOrd="0" destOrd="0" presId="urn:microsoft.com/office/officeart/2005/8/layout/chevron2"/>
    <dgm:cxn modelId="{FF1B127B-5B53-4037-A9F4-D2A08B1FB8CB}" type="presParOf" srcId="{3999A5B1-8852-4ED6-85FA-81154FB873CC}" destId="{7B9C61D3-E734-4A24-A944-215CF7A1B5A3}" srcOrd="0" destOrd="0" presId="urn:microsoft.com/office/officeart/2005/8/layout/chevron2"/>
    <dgm:cxn modelId="{1519DBF4-4479-4294-92CD-04887432E74E}" type="presParOf" srcId="{3999A5B1-8852-4ED6-85FA-81154FB873CC}" destId="{7D924C14-A286-407C-A494-2605EF842E87}" srcOrd="1" destOrd="0" presId="urn:microsoft.com/office/officeart/2005/8/layout/chevron2"/>
    <dgm:cxn modelId="{2DA827C2-1914-4B46-B2F3-5A5737DF4149}" type="presParOf" srcId="{B04888FD-580F-4C89-9024-417C4037B260}" destId="{CDE4BC90-27AC-4802-A115-52842E9CA2C0}" srcOrd="1" destOrd="0" presId="urn:microsoft.com/office/officeart/2005/8/layout/chevron2"/>
    <dgm:cxn modelId="{BD8982D4-5269-4636-BE9F-993761BB3183}" type="presParOf" srcId="{B04888FD-580F-4C89-9024-417C4037B260}" destId="{F2E1393B-9E9C-4A57-A009-162251152C23}" srcOrd="2" destOrd="0" presId="urn:microsoft.com/office/officeart/2005/8/layout/chevron2"/>
    <dgm:cxn modelId="{0A0A4F42-FF1E-4302-A75F-4C37C0048EF4}" type="presParOf" srcId="{F2E1393B-9E9C-4A57-A009-162251152C23}" destId="{46DE062B-D172-4BF5-88A3-6686B42B8829}" srcOrd="0" destOrd="0" presId="urn:microsoft.com/office/officeart/2005/8/layout/chevron2"/>
    <dgm:cxn modelId="{E5412BEB-77A4-4F0B-879D-02DBDF12D4B0}" type="presParOf" srcId="{F2E1393B-9E9C-4A57-A009-162251152C23}" destId="{DD550D31-3E2A-4526-8E6B-FBCB4DC60A3D}" srcOrd="1" destOrd="0" presId="urn:microsoft.com/office/officeart/2005/8/layout/chevron2"/>
    <dgm:cxn modelId="{28045F12-06E8-40B6-9E6F-C98897CE1D2D}" type="presParOf" srcId="{B04888FD-580F-4C89-9024-417C4037B260}" destId="{E5027BDB-A1D3-4FF7-B5D8-8FD2BBB796BC}" srcOrd="3" destOrd="0" presId="urn:microsoft.com/office/officeart/2005/8/layout/chevron2"/>
    <dgm:cxn modelId="{8347A6E2-A892-404C-B9A0-E2A36FB2F9F9}" type="presParOf" srcId="{B04888FD-580F-4C89-9024-417C4037B260}" destId="{F1955A32-5FD1-44A3-960E-B270D856C3CF}" srcOrd="4" destOrd="0" presId="urn:microsoft.com/office/officeart/2005/8/layout/chevron2"/>
    <dgm:cxn modelId="{865A5989-1249-42C4-A579-2E84B0772243}" type="presParOf" srcId="{F1955A32-5FD1-44A3-960E-B270D856C3CF}" destId="{06937BDD-E20F-46E1-A338-115FDE4E0538}" srcOrd="0" destOrd="0" presId="urn:microsoft.com/office/officeart/2005/8/layout/chevron2"/>
    <dgm:cxn modelId="{848AF453-F18E-4841-A7CC-D7549DC40386}" type="presParOf" srcId="{F1955A32-5FD1-44A3-960E-B270D856C3CF}" destId="{B3D561DC-B92F-4A16-9FF7-B07A6C428DAA}" srcOrd="1" destOrd="0" presId="urn:microsoft.com/office/officeart/2005/8/layout/chevron2"/>
    <dgm:cxn modelId="{BF9FBF2C-3E09-4BF7-976F-4B26AEEA0A6A}" type="presParOf" srcId="{B04888FD-580F-4C89-9024-417C4037B260}" destId="{241AFA93-E57F-4354-A16B-3BC0803929D7}" srcOrd="5" destOrd="0" presId="urn:microsoft.com/office/officeart/2005/8/layout/chevron2"/>
    <dgm:cxn modelId="{E625D5EB-A24D-4A93-B367-1B45D0421323}" type="presParOf" srcId="{B04888FD-580F-4C89-9024-417C4037B260}" destId="{5D7B48DB-7DC6-470B-B04C-2015FE572249}" srcOrd="6" destOrd="0" presId="urn:microsoft.com/office/officeart/2005/8/layout/chevron2"/>
    <dgm:cxn modelId="{B02EDEA6-33A7-4791-94F8-6C460CDED2EC}" type="presParOf" srcId="{5D7B48DB-7DC6-470B-B04C-2015FE572249}" destId="{55DE034D-D8F4-4EE6-BC85-FD58D04C7D7C}" srcOrd="0" destOrd="0" presId="urn:microsoft.com/office/officeart/2005/8/layout/chevron2"/>
    <dgm:cxn modelId="{1AA71139-61F1-4857-9E56-FDA6B1CB5FF5}" type="presParOf" srcId="{5D7B48DB-7DC6-470B-B04C-2015FE572249}" destId="{2D9B2A39-300B-4D1B-8EA0-BC4E32FB2A60}" srcOrd="1" destOrd="0" presId="urn:microsoft.com/office/officeart/2005/8/layout/chevron2"/>
    <dgm:cxn modelId="{5A429611-C738-4B03-A9A4-3605517F2614}" type="presParOf" srcId="{B04888FD-580F-4C89-9024-417C4037B260}" destId="{07F7AA37-C2B0-46C7-8886-CA20577DD0DB}" srcOrd="7" destOrd="0" presId="urn:microsoft.com/office/officeart/2005/8/layout/chevron2"/>
    <dgm:cxn modelId="{3FCA9D2D-A77B-4100-866F-5250525267F1}" type="presParOf" srcId="{B04888FD-580F-4C89-9024-417C4037B260}" destId="{357510C5-6B1D-41B2-B2BB-74F6B6F056B4}" srcOrd="8" destOrd="0" presId="urn:microsoft.com/office/officeart/2005/8/layout/chevron2"/>
    <dgm:cxn modelId="{F3A8F1DC-1737-4ECB-9840-B03E8AF523D2}" type="presParOf" srcId="{357510C5-6B1D-41B2-B2BB-74F6B6F056B4}" destId="{74CD68D7-6486-45EC-94E0-B1980F2F8544}" srcOrd="0" destOrd="0" presId="urn:microsoft.com/office/officeart/2005/8/layout/chevron2"/>
    <dgm:cxn modelId="{108E318A-69EC-4713-96E2-DAFA33257E79}" type="presParOf" srcId="{357510C5-6B1D-41B2-B2BB-74F6B6F056B4}" destId="{5555DAA1-BFD7-47D4-A657-49CC0D39556F}" srcOrd="1" destOrd="0" presId="urn:microsoft.com/office/officeart/2005/8/layout/chevron2"/>
    <dgm:cxn modelId="{35FF354B-11CD-4955-9C06-A23C14CD883A}" type="presParOf" srcId="{B04888FD-580F-4C89-9024-417C4037B260}" destId="{F9494032-577E-4A59-A59F-F476D8E6952A}" srcOrd="9" destOrd="0" presId="urn:microsoft.com/office/officeart/2005/8/layout/chevron2"/>
    <dgm:cxn modelId="{B8B86EA0-2EDE-4C6E-A71E-C1056D919060}" type="presParOf" srcId="{B04888FD-580F-4C89-9024-417C4037B260}" destId="{3B47E8D0-02E7-4796-9D5D-EEBD0F19DADF}" srcOrd="10" destOrd="0" presId="urn:microsoft.com/office/officeart/2005/8/layout/chevron2"/>
    <dgm:cxn modelId="{1BFD4804-C6B3-443D-976B-1CA5EC74A00E}" type="presParOf" srcId="{3B47E8D0-02E7-4796-9D5D-EEBD0F19DADF}" destId="{8BA6A785-927D-4DE7-BA50-6A042BD6179A}" srcOrd="0" destOrd="0" presId="urn:microsoft.com/office/officeart/2005/8/layout/chevron2"/>
    <dgm:cxn modelId="{434970A6-08F1-4524-9C9D-41EAAF5E500D}" type="presParOf" srcId="{3B47E8D0-02E7-4796-9D5D-EEBD0F19DADF}" destId="{9CF3735A-CCD7-4F50-9021-657BDACFD415}" srcOrd="1" destOrd="0" presId="urn:microsoft.com/office/officeart/2005/8/layout/chevron2"/>
    <dgm:cxn modelId="{73B7FD6C-6ACC-4D72-A0E4-28D1F70D89A7}" type="presParOf" srcId="{B04888FD-580F-4C89-9024-417C4037B260}" destId="{BC156B28-73A6-48C1-919F-B71C8AD38DFE}" srcOrd="11" destOrd="0" presId="urn:microsoft.com/office/officeart/2005/8/layout/chevron2"/>
    <dgm:cxn modelId="{61222523-717F-4DE4-9238-0002DB82D594}" type="presParOf" srcId="{B04888FD-580F-4C89-9024-417C4037B260}" destId="{D04EE9D2-6972-4ABC-99D2-48987D3FD757}" srcOrd="12" destOrd="0" presId="urn:microsoft.com/office/officeart/2005/8/layout/chevron2"/>
    <dgm:cxn modelId="{8EFF4A1F-BFDB-4747-AAB9-00FCABC8BA5C}" type="presParOf" srcId="{D04EE9D2-6972-4ABC-99D2-48987D3FD757}" destId="{CBE227D2-8DD8-40B8-868A-F1F854EF4D92}" srcOrd="0" destOrd="0" presId="urn:microsoft.com/office/officeart/2005/8/layout/chevron2"/>
    <dgm:cxn modelId="{3584A0E8-674B-42F2-8D68-16332402CBC8}" type="presParOf" srcId="{D04EE9D2-6972-4ABC-99D2-48987D3FD757}" destId="{1D11BA6A-8B5A-492E-9D05-2C356020F385}" srcOrd="1" destOrd="0" presId="urn:microsoft.com/office/officeart/2005/8/layout/chevron2"/>
    <dgm:cxn modelId="{66700062-7E2F-41C1-A83A-D58495FA8C7D}" type="presParOf" srcId="{B04888FD-580F-4C89-9024-417C4037B260}" destId="{5396857A-D2FA-478E-93B1-BFB7F032C185}" srcOrd="13" destOrd="0" presId="urn:microsoft.com/office/officeart/2005/8/layout/chevron2"/>
    <dgm:cxn modelId="{7FCB2F1F-2318-4DF2-A1D5-2A8F540DB352}" type="presParOf" srcId="{B04888FD-580F-4C89-9024-417C4037B260}" destId="{A26A3DA9-A53F-4DE5-A347-BD1E1DF6177C}" srcOrd="14" destOrd="0" presId="urn:microsoft.com/office/officeart/2005/8/layout/chevron2"/>
    <dgm:cxn modelId="{5C4B810B-371E-4FDE-8291-3DA065463FBB}" type="presParOf" srcId="{A26A3DA9-A53F-4DE5-A347-BD1E1DF6177C}" destId="{934E52F8-1F31-421D-98B1-AF190D4E2E54}" srcOrd="0" destOrd="0" presId="urn:microsoft.com/office/officeart/2005/8/layout/chevron2"/>
    <dgm:cxn modelId="{1D76B5D1-F34F-4841-87EC-D99DEA047A00}" type="presParOf" srcId="{A26A3DA9-A53F-4DE5-A347-BD1E1DF6177C}" destId="{3A70B292-ED2A-479B-9C73-0AF5B65FCDA0}" srcOrd="1" destOrd="0" presId="urn:microsoft.com/office/officeart/2005/8/layout/chevron2"/>
    <dgm:cxn modelId="{1F1DB0C5-8D69-4266-82F0-A32942B33452}" type="presParOf" srcId="{B04888FD-580F-4C89-9024-417C4037B260}" destId="{C18729EF-0C3E-499F-9218-1A35D246066C}" srcOrd="15" destOrd="0" presId="urn:microsoft.com/office/officeart/2005/8/layout/chevron2"/>
    <dgm:cxn modelId="{19B96147-3948-46AA-B15C-D49615D28EB6}" type="presParOf" srcId="{B04888FD-580F-4C89-9024-417C4037B260}" destId="{2E8D425F-21A6-4161-BF9E-2CEACB456F1A}" srcOrd="16" destOrd="0" presId="urn:microsoft.com/office/officeart/2005/8/layout/chevron2"/>
    <dgm:cxn modelId="{953967C9-71AE-4502-8668-61D21D21E685}" type="presParOf" srcId="{2E8D425F-21A6-4161-BF9E-2CEACB456F1A}" destId="{BEE86D47-DEB0-47FE-BA07-F46E88E4EA5B}" srcOrd="0" destOrd="0" presId="urn:microsoft.com/office/officeart/2005/8/layout/chevron2"/>
    <dgm:cxn modelId="{0317E534-6D4F-436F-9D3B-45A8C496F5CB}" type="presParOf" srcId="{2E8D425F-21A6-4161-BF9E-2CEACB456F1A}" destId="{B23AAA86-8260-4C63-858F-545D418AA6FE}" srcOrd="1" destOrd="0" presId="urn:microsoft.com/office/officeart/2005/8/layout/chevron2"/>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51BC81D-D2F1-478E-938C-2302392C9D01}" type="doc">
      <dgm:prSet loTypeId="urn:microsoft.com/office/officeart/2005/8/layout/hProcess9" loCatId="process" qsTypeId="urn:microsoft.com/office/officeart/2005/8/quickstyle/simple1" qsCatId="simple" csTypeId="urn:microsoft.com/office/officeart/2005/8/colors/colorful1" csCatId="colorful" phldr="1"/>
      <dgm:spPr/>
    </dgm:pt>
    <dgm:pt modelId="{2768C318-8B77-49BD-8EAE-CC90B1812D71}">
      <dgm:prSet phldrT="[Text]"/>
      <dgm:spPr/>
      <dgm:t>
        <a:bodyPr/>
        <a:lstStyle/>
        <a:p>
          <a:r>
            <a:rPr lang="en-US"/>
            <a:t>Validacion de la solucion adecuada</a:t>
          </a:r>
        </a:p>
      </dgm:t>
    </dgm:pt>
    <dgm:pt modelId="{CEE4A092-3E03-47AB-8233-D7AC06C2BC04}" type="parTrans" cxnId="{2C2D74C2-C0A5-4DE6-AC3C-B1E3B26AF77E}">
      <dgm:prSet/>
      <dgm:spPr/>
      <dgm:t>
        <a:bodyPr/>
        <a:lstStyle/>
        <a:p>
          <a:endParaRPr lang="en-US"/>
        </a:p>
      </dgm:t>
    </dgm:pt>
    <dgm:pt modelId="{125C11AB-B0FA-4685-97B8-6B5A8F4A95EB}" type="sibTrans" cxnId="{2C2D74C2-C0A5-4DE6-AC3C-B1E3B26AF77E}">
      <dgm:prSet/>
      <dgm:spPr/>
      <dgm:t>
        <a:bodyPr/>
        <a:lstStyle/>
        <a:p>
          <a:endParaRPr lang="en-US"/>
        </a:p>
      </dgm:t>
    </dgm:pt>
    <dgm:pt modelId="{9665308E-6A6B-43EF-992C-520B2C2D159C}">
      <dgm:prSet phldrT="[Text]"/>
      <dgm:spPr/>
      <dgm:t>
        <a:bodyPr/>
        <a:lstStyle/>
        <a:p>
          <a:r>
            <a:rPr lang="en-US"/>
            <a:t>Compatibilidad entre los Sistemas </a:t>
          </a:r>
        </a:p>
      </dgm:t>
    </dgm:pt>
    <dgm:pt modelId="{F73B6711-0C4A-472C-B530-75C9D46610ED}" type="parTrans" cxnId="{00D85D75-91F8-4902-AB08-581ED21155C3}">
      <dgm:prSet/>
      <dgm:spPr/>
      <dgm:t>
        <a:bodyPr/>
        <a:lstStyle/>
        <a:p>
          <a:endParaRPr lang="en-US"/>
        </a:p>
      </dgm:t>
    </dgm:pt>
    <dgm:pt modelId="{514FD9DA-2684-4E0C-AA79-A1CC0AF0E065}" type="sibTrans" cxnId="{00D85D75-91F8-4902-AB08-581ED21155C3}">
      <dgm:prSet/>
      <dgm:spPr/>
      <dgm:t>
        <a:bodyPr/>
        <a:lstStyle/>
        <a:p>
          <a:endParaRPr lang="en-US"/>
        </a:p>
      </dgm:t>
    </dgm:pt>
    <dgm:pt modelId="{D653A629-39D3-488D-A8A2-D383C196E1EA}">
      <dgm:prSet phldrT="[Text]"/>
      <dgm:spPr/>
      <dgm:t>
        <a:bodyPr/>
        <a:lstStyle/>
        <a:p>
          <a:r>
            <a:rPr lang="en-US"/>
            <a:t>Pruebas de estabilidad de la solucion</a:t>
          </a:r>
        </a:p>
      </dgm:t>
    </dgm:pt>
    <dgm:pt modelId="{BA3CACDE-27B1-4969-B567-A02BF8961FA5}" type="parTrans" cxnId="{69463255-4EE7-4B05-8E48-76BAFCFB8EE7}">
      <dgm:prSet/>
      <dgm:spPr/>
      <dgm:t>
        <a:bodyPr/>
        <a:lstStyle/>
        <a:p>
          <a:endParaRPr lang="en-US"/>
        </a:p>
      </dgm:t>
    </dgm:pt>
    <dgm:pt modelId="{FAFD1CD4-F487-4F90-8559-BFEC93879297}" type="sibTrans" cxnId="{69463255-4EE7-4B05-8E48-76BAFCFB8EE7}">
      <dgm:prSet/>
      <dgm:spPr/>
      <dgm:t>
        <a:bodyPr/>
        <a:lstStyle/>
        <a:p>
          <a:endParaRPr lang="en-US"/>
        </a:p>
      </dgm:t>
    </dgm:pt>
    <dgm:pt modelId="{7CA42639-F2F1-4401-8D4A-ECAB949EC3F9}">
      <dgm:prSet/>
      <dgm:spPr/>
      <dgm:t>
        <a:bodyPr/>
        <a:lstStyle/>
        <a:p>
          <a:r>
            <a:rPr lang="en-US"/>
            <a:t>Desarollo de la solución BA</a:t>
          </a:r>
        </a:p>
      </dgm:t>
    </dgm:pt>
    <dgm:pt modelId="{FE095FBF-F017-4E4F-AD17-70F502288CF8}" type="parTrans" cxnId="{A18AB72D-FCB2-4B8E-9855-3A973ADC5916}">
      <dgm:prSet/>
      <dgm:spPr/>
      <dgm:t>
        <a:bodyPr/>
        <a:lstStyle/>
        <a:p>
          <a:endParaRPr lang="en-US"/>
        </a:p>
      </dgm:t>
    </dgm:pt>
    <dgm:pt modelId="{28FE40B8-4E76-4DB2-BE30-70C2915521A9}" type="sibTrans" cxnId="{A18AB72D-FCB2-4B8E-9855-3A973ADC5916}">
      <dgm:prSet/>
      <dgm:spPr/>
      <dgm:t>
        <a:bodyPr/>
        <a:lstStyle/>
        <a:p>
          <a:endParaRPr lang="en-US"/>
        </a:p>
      </dgm:t>
    </dgm:pt>
    <dgm:pt modelId="{3CC1F49E-C1E3-484D-9CB9-6B01A3EF480C}">
      <dgm:prSet/>
      <dgm:spPr/>
      <dgm:t>
        <a:bodyPr/>
        <a:lstStyle/>
        <a:p>
          <a:r>
            <a:rPr lang="en-US"/>
            <a:t>Prototipo de la solución</a:t>
          </a:r>
        </a:p>
      </dgm:t>
    </dgm:pt>
    <dgm:pt modelId="{96CA03A0-4C47-4893-9688-15B14F6C6370}" type="parTrans" cxnId="{2AAAC9BC-84D8-44BC-AD1D-6C2B89724603}">
      <dgm:prSet/>
      <dgm:spPr/>
      <dgm:t>
        <a:bodyPr/>
        <a:lstStyle/>
        <a:p>
          <a:endParaRPr lang="en-US"/>
        </a:p>
      </dgm:t>
    </dgm:pt>
    <dgm:pt modelId="{987655DD-A8FB-4F5F-977B-900E4CC2CBD8}" type="sibTrans" cxnId="{2AAAC9BC-84D8-44BC-AD1D-6C2B89724603}">
      <dgm:prSet/>
      <dgm:spPr/>
      <dgm:t>
        <a:bodyPr/>
        <a:lstStyle/>
        <a:p>
          <a:endParaRPr lang="en-US"/>
        </a:p>
      </dgm:t>
    </dgm:pt>
    <dgm:pt modelId="{AD609E7C-111D-476C-AA4E-F940A433593C}" type="pres">
      <dgm:prSet presAssocID="{A51BC81D-D2F1-478E-938C-2302392C9D01}" presName="CompostProcess" presStyleCnt="0">
        <dgm:presLayoutVars>
          <dgm:dir/>
          <dgm:resizeHandles val="exact"/>
        </dgm:presLayoutVars>
      </dgm:prSet>
      <dgm:spPr/>
    </dgm:pt>
    <dgm:pt modelId="{8D1A246B-1DF0-42BA-BFF7-943A1E25B3A2}" type="pres">
      <dgm:prSet presAssocID="{A51BC81D-D2F1-478E-938C-2302392C9D01}" presName="arrow" presStyleLbl="bgShp" presStyleIdx="0" presStyleCnt="1" custScaleX="117647"/>
      <dgm:spPr/>
    </dgm:pt>
    <dgm:pt modelId="{2A5D0E80-67F5-4897-B5E7-AD0216D82FA9}" type="pres">
      <dgm:prSet presAssocID="{A51BC81D-D2F1-478E-938C-2302392C9D01}" presName="linearProcess" presStyleCnt="0"/>
      <dgm:spPr/>
    </dgm:pt>
    <dgm:pt modelId="{022BCE02-6AC5-4324-A789-C9624714C8C3}" type="pres">
      <dgm:prSet presAssocID="{2768C318-8B77-49BD-8EAE-CC90B1812D71}" presName="textNode" presStyleLbl="node1" presStyleIdx="0" presStyleCnt="5">
        <dgm:presLayoutVars>
          <dgm:bulletEnabled val="1"/>
        </dgm:presLayoutVars>
      </dgm:prSet>
      <dgm:spPr/>
    </dgm:pt>
    <dgm:pt modelId="{A384CBDF-5F16-49B9-A78A-100F95E53978}" type="pres">
      <dgm:prSet presAssocID="{125C11AB-B0FA-4685-97B8-6B5A8F4A95EB}" presName="sibTrans" presStyleCnt="0"/>
      <dgm:spPr/>
    </dgm:pt>
    <dgm:pt modelId="{F8D12E64-2EA9-48FC-9580-8DB5D06223C4}" type="pres">
      <dgm:prSet presAssocID="{9665308E-6A6B-43EF-992C-520B2C2D159C}" presName="textNode" presStyleLbl="node1" presStyleIdx="1" presStyleCnt="5">
        <dgm:presLayoutVars>
          <dgm:bulletEnabled val="1"/>
        </dgm:presLayoutVars>
      </dgm:prSet>
      <dgm:spPr/>
    </dgm:pt>
    <dgm:pt modelId="{959FFC40-DDE4-4058-A33E-DEBDC73F8EA5}" type="pres">
      <dgm:prSet presAssocID="{514FD9DA-2684-4E0C-AA79-A1CC0AF0E065}" presName="sibTrans" presStyleCnt="0"/>
      <dgm:spPr/>
    </dgm:pt>
    <dgm:pt modelId="{96F9A40A-E635-4C45-A38A-A691C96B03C8}" type="pres">
      <dgm:prSet presAssocID="{3CC1F49E-C1E3-484D-9CB9-6B01A3EF480C}" presName="textNode" presStyleLbl="node1" presStyleIdx="2" presStyleCnt="5">
        <dgm:presLayoutVars>
          <dgm:bulletEnabled val="1"/>
        </dgm:presLayoutVars>
      </dgm:prSet>
      <dgm:spPr/>
    </dgm:pt>
    <dgm:pt modelId="{3CFA8050-F8D4-4065-B819-2156DC8544E9}" type="pres">
      <dgm:prSet presAssocID="{987655DD-A8FB-4F5F-977B-900E4CC2CBD8}" presName="sibTrans" presStyleCnt="0"/>
      <dgm:spPr/>
    </dgm:pt>
    <dgm:pt modelId="{92E6D4FA-DB45-4E7D-9768-D8F2CE7ED7CE}" type="pres">
      <dgm:prSet presAssocID="{7CA42639-F2F1-4401-8D4A-ECAB949EC3F9}" presName="textNode" presStyleLbl="node1" presStyleIdx="3" presStyleCnt="5">
        <dgm:presLayoutVars>
          <dgm:bulletEnabled val="1"/>
        </dgm:presLayoutVars>
      </dgm:prSet>
      <dgm:spPr/>
    </dgm:pt>
    <dgm:pt modelId="{5E2C2A1F-29FD-499A-8071-84582ED26EE2}" type="pres">
      <dgm:prSet presAssocID="{28FE40B8-4E76-4DB2-BE30-70C2915521A9}" presName="sibTrans" presStyleCnt="0"/>
      <dgm:spPr/>
    </dgm:pt>
    <dgm:pt modelId="{A9358F01-F247-478C-8628-5C7ED0E3A240}" type="pres">
      <dgm:prSet presAssocID="{D653A629-39D3-488D-A8A2-D383C196E1EA}" presName="textNode" presStyleLbl="node1" presStyleIdx="4" presStyleCnt="5">
        <dgm:presLayoutVars>
          <dgm:bulletEnabled val="1"/>
        </dgm:presLayoutVars>
      </dgm:prSet>
      <dgm:spPr/>
    </dgm:pt>
  </dgm:ptLst>
  <dgm:cxnLst>
    <dgm:cxn modelId="{FB626E14-0C92-4432-BFED-AAACE2B72859}" type="presOf" srcId="{3CC1F49E-C1E3-484D-9CB9-6B01A3EF480C}" destId="{96F9A40A-E635-4C45-A38A-A691C96B03C8}" srcOrd="0" destOrd="0" presId="urn:microsoft.com/office/officeart/2005/8/layout/hProcess9"/>
    <dgm:cxn modelId="{A18AB72D-FCB2-4B8E-9855-3A973ADC5916}" srcId="{A51BC81D-D2F1-478E-938C-2302392C9D01}" destId="{7CA42639-F2F1-4401-8D4A-ECAB949EC3F9}" srcOrd="3" destOrd="0" parTransId="{FE095FBF-F017-4E4F-AD17-70F502288CF8}" sibTransId="{28FE40B8-4E76-4DB2-BE30-70C2915521A9}"/>
    <dgm:cxn modelId="{CEFD5B32-F5EC-4D85-8B6E-7505A23FE8DE}" type="presOf" srcId="{9665308E-6A6B-43EF-992C-520B2C2D159C}" destId="{F8D12E64-2EA9-48FC-9580-8DB5D06223C4}" srcOrd="0" destOrd="0" presId="urn:microsoft.com/office/officeart/2005/8/layout/hProcess9"/>
    <dgm:cxn modelId="{56E3854A-4F11-4228-836C-69999E8975D5}" type="presOf" srcId="{A51BC81D-D2F1-478E-938C-2302392C9D01}" destId="{AD609E7C-111D-476C-AA4E-F940A433593C}" srcOrd="0" destOrd="0" presId="urn:microsoft.com/office/officeart/2005/8/layout/hProcess9"/>
    <dgm:cxn modelId="{69463255-4EE7-4B05-8E48-76BAFCFB8EE7}" srcId="{A51BC81D-D2F1-478E-938C-2302392C9D01}" destId="{D653A629-39D3-488D-A8A2-D383C196E1EA}" srcOrd="4" destOrd="0" parTransId="{BA3CACDE-27B1-4969-B567-A02BF8961FA5}" sibTransId="{FAFD1CD4-F487-4F90-8559-BFEC93879297}"/>
    <dgm:cxn modelId="{00D85D75-91F8-4902-AB08-581ED21155C3}" srcId="{A51BC81D-D2F1-478E-938C-2302392C9D01}" destId="{9665308E-6A6B-43EF-992C-520B2C2D159C}" srcOrd="1" destOrd="0" parTransId="{F73B6711-0C4A-472C-B530-75C9D46610ED}" sibTransId="{514FD9DA-2684-4E0C-AA79-A1CC0AF0E065}"/>
    <dgm:cxn modelId="{BFC9F07A-AD61-4FE1-BE30-8C88E2E12D2D}" type="presOf" srcId="{7CA42639-F2F1-4401-8D4A-ECAB949EC3F9}" destId="{92E6D4FA-DB45-4E7D-9768-D8F2CE7ED7CE}" srcOrd="0" destOrd="0" presId="urn:microsoft.com/office/officeart/2005/8/layout/hProcess9"/>
    <dgm:cxn modelId="{D405D18A-E572-4B3C-9E3A-7F7983B9C472}" type="presOf" srcId="{D653A629-39D3-488D-A8A2-D383C196E1EA}" destId="{A9358F01-F247-478C-8628-5C7ED0E3A240}" srcOrd="0" destOrd="0" presId="urn:microsoft.com/office/officeart/2005/8/layout/hProcess9"/>
    <dgm:cxn modelId="{2AAAC9BC-84D8-44BC-AD1D-6C2B89724603}" srcId="{A51BC81D-D2F1-478E-938C-2302392C9D01}" destId="{3CC1F49E-C1E3-484D-9CB9-6B01A3EF480C}" srcOrd="2" destOrd="0" parTransId="{96CA03A0-4C47-4893-9688-15B14F6C6370}" sibTransId="{987655DD-A8FB-4F5F-977B-900E4CC2CBD8}"/>
    <dgm:cxn modelId="{2C2D74C2-C0A5-4DE6-AC3C-B1E3B26AF77E}" srcId="{A51BC81D-D2F1-478E-938C-2302392C9D01}" destId="{2768C318-8B77-49BD-8EAE-CC90B1812D71}" srcOrd="0" destOrd="0" parTransId="{CEE4A092-3E03-47AB-8233-D7AC06C2BC04}" sibTransId="{125C11AB-B0FA-4685-97B8-6B5A8F4A95EB}"/>
    <dgm:cxn modelId="{AB2A9BCE-2D8F-4C13-8F56-6E79BE70262A}" type="presOf" srcId="{2768C318-8B77-49BD-8EAE-CC90B1812D71}" destId="{022BCE02-6AC5-4324-A789-C9624714C8C3}" srcOrd="0" destOrd="0" presId="urn:microsoft.com/office/officeart/2005/8/layout/hProcess9"/>
    <dgm:cxn modelId="{31EB88E5-33AF-4293-8E05-F4113601B8D9}" type="presParOf" srcId="{AD609E7C-111D-476C-AA4E-F940A433593C}" destId="{8D1A246B-1DF0-42BA-BFF7-943A1E25B3A2}" srcOrd="0" destOrd="0" presId="urn:microsoft.com/office/officeart/2005/8/layout/hProcess9"/>
    <dgm:cxn modelId="{CC8D0FF2-2261-4F2E-A090-0CFFD9CB45CC}" type="presParOf" srcId="{AD609E7C-111D-476C-AA4E-F940A433593C}" destId="{2A5D0E80-67F5-4897-B5E7-AD0216D82FA9}" srcOrd="1" destOrd="0" presId="urn:microsoft.com/office/officeart/2005/8/layout/hProcess9"/>
    <dgm:cxn modelId="{F8063101-F156-45F0-93A4-D30263BAFB2A}" type="presParOf" srcId="{2A5D0E80-67F5-4897-B5E7-AD0216D82FA9}" destId="{022BCE02-6AC5-4324-A789-C9624714C8C3}" srcOrd="0" destOrd="0" presId="urn:microsoft.com/office/officeart/2005/8/layout/hProcess9"/>
    <dgm:cxn modelId="{5D21434D-72F0-4CD8-BF84-EBAD7364C4B0}" type="presParOf" srcId="{2A5D0E80-67F5-4897-B5E7-AD0216D82FA9}" destId="{A384CBDF-5F16-49B9-A78A-100F95E53978}" srcOrd="1" destOrd="0" presId="urn:microsoft.com/office/officeart/2005/8/layout/hProcess9"/>
    <dgm:cxn modelId="{8CB43B78-B45F-4720-AACB-A05C07CB85E1}" type="presParOf" srcId="{2A5D0E80-67F5-4897-B5E7-AD0216D82FA9}" destId="{F8D12E64-2EA9-48FC-9580-8DB5D06223C4}" srcOrd="2" destOrd="0" presId="urn:microsoft.com/office/officeart/2005/8/layout/hProcess9"/>
    <dgm:cxn modelId="{854B175A-D397-470C-9AD6-58BAA4F69B02}" type="presParOf" srcId="{2A5D0E80-67F5-4897-B5E7-AD0216D82FA9}" destId="{959FFC40-DDE4-4058-A33E-DEBDC73F8EA5}" srcOrd="3" destOrd="0" presId="urn:microsoft.com/office/officeart/2005/8/layout/hProcess9"/>
    <dgm:cxn modelId="{7410251D-0DBB-41A6-8075-FEC403D91753}" type="presParOf" srcId="{2A5D0E80-67F5-4897-B5E7-AD0216D82FA9}" destId="{96F9A40A-E635-4C45-A38A-A691C96B03C8}" srcOrd="4" destOrd="0" presId="urn:microsoft.com/office/officeart/2005/8/layout/hProcess9"/>
    <dgm:cxn modelId="{F971C909-3902-4AA2-887F-2FD60A2B7BC2}" type="presParOf" srcId="{2A5D0E80-67F5-4897-B5E7-AD0216D82FA9}" destId="{3CFA8050-F8D4-4065-B819-2156DC8544E9}" srcOrd="5" destOrd="0" presId="urn:microsoft.com/office/officeart/2005/8/layout/hProcess9"/>
    <dgm:cxn modelId="{EF7F35FC-CBB5-4DF8-B56D-98619F37C802}" type="presParOf" srcId="{2A5D0E80-67F5-4897-B5E7-AD0216D82FA9}" destId="{92E6D4FA-DB45-4E7D-9768-D8F2CE7ED7CE}" srcOrd="6" destOrd="0" presId="urn:microsoft.com/office/officeart/2005/8/layout/hProcess9"/>
    <dgm:cxn modelId="{176DF47E-C566-4C50-8765-4E67D115015C}" type="presParOf" srcId="{2A5D0E80-67F5-4897-B5E7-AD0216D82FA9}" destId="{5E2C2A1F-29FD-499A-8071-84582ED26EE2}" srcOrd="7" destOrd="0" presId="urn:microsoft.com/office/officeart/2005/8/layout/hProcess9"/>
    <dgm:cxn modelId="{91528F78-3856-4A40-94E2-D560825667DD}" type="presParOf" srcId="{2A5D0E80-67F5-4897-B5E7-AD0216D82FA9}" destId="{A9358F01-F247-478C-8628-5C7ED0E3A240}" srcOrd="8" destOrd="0" presId="urn:microsoft.com/office/officeart/2005/8/layout/hProcess9"/>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9C61D3-E734-4A24-A944-215CF7A1B5A3}">
      <dsp:nvSpPr>
        <dsp:cNvPr id="0" name=""/>
        <dsp:cNvSpPr/>
      </dsp:nvSpPr>
      <dsp:spPr>
        <a:xfrm rot="5400000">
          <a:off x="-62585" y="64556"/>
          <a:ext cx="417239" cy="292067"/>
        </a:xfrm>
        <a:prstGeom prst="chevron">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2" y="148004"/>
        <a:ext cx="292067" cy="125172"/>
      </dsp:txXfrm>
    </dsp:sp>
    <dsp:sp modelId="{7D924C14-A286-407C-A494-2605EF842E87}">
      <dsp:nvSpPr>
        <dsp:cNvPr id="0" name=""/>
        <dsp:cNvSpPr/>
      </dsp:nvSpPr>
      <dsp:spPr>
        <a:xfrm rot="5400000">
          <a:off x="2753630" y="-2459592"/>
          <a:ext cx="271205" cy="5194332"/>
        </a:xfrm>
        <a:prstGeom prst="round2SameRect">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Pruebas de calidad de datos del </a:t>
          </a:r>
          <a:r>
            <a:rPr lang="es-CO" sz="1500" kern="1200"/>
            <a:t>Data warehouse del cliente </a:t>
          </a:r>
          <a:endParaRPr lang="en-US" sz="1500" kern="1200"/>
        </a:p>
      </dsp:txBody>
      <dsp:txXfrm rot="-5400000">
        <a:off x="292067" y="15210"/>
        <a:ext cx="5181093" cy="244727"/>
      </dsp:txXfrm>
    </dsp:sp>
    <dsp:sp modelId="{46DE062B-D172-4BF5-88A3-6686B42B8829}">
      <dsp:nvSpPr>
        <dsp:cNvPr id="0" name=""/>
        <dsp:cNvSpPr/>
      </dsp:nvSpPr>
      <dsp:spPr>
        <a:xfrm rot="5400000">
          <a:off x="-62585" y="411958"/>
          <a:ext cx="417239" cy="292067"/>
        </a:xfrm>
        <a:prstGeom prst="chevron">
          <a:avLst/>
        </a:prstGeom>
        <a:solidFill>
          <a:schemeClr val="accent3">
            <a:hueOff val="1406283"/>
            <a:satOff val="-2110"/>
            <a:lumOff val="-343"/>
            <a:alphaOff val="0"/>
          </a:schemeClr>
        </a:solidFill>
        <a:ln w="25400" cap="flat" cmpd="sng" algn="ctr">
          <a:solidFill>
            <a:schemeClr val="accent3">
              <a:hueOff val="1406283"/>
              <a:satOff val="-2110"/>
              <a:lumOff val="-343"/>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2" y="495406"/>
        <a:ext cx="292067" cy="125172"/>
      </dsp:txXfrm>
    </dsp:sp>
    <dsp:sp modelId="{DD550D31-3E2A-4526-8E6B-FBCB4DC60A3D}">
      <dsp:nvSpPr>
        <dsp:cNvPr id="0" name=""/>
        <dsp:cNvSpPr/>
      </dsp:nvSpPr>
      <dsp:spPr>
        <a:xfrm rot="5400000">
          <a:off x="2753630" y="-2112190"/>
          <a:ext cx="271205" cy="5194332"/>
        </a:xfrm>
        <a:prstGeom prst="round2SameRect">
          <a:avLst/>
        </a:prstGeom>
        <a:solidFill>
          <a:schemeClr val="lt1">
            <a:alpha val="90000"/>
            <a:hueOff val="0"/>
            <a:satOff val="0"/>
            <a:lumOff val="0"/>
            <a:alphaOff val="0"/>
          </a:schemeClr>
        </a:solidFill>
        <a:ln w="25400" cap="flat" cmpd="sng" algn="ctr">
          <a:solidFill>
            <a:schemeClr val="accent3">
              <a:hueOff val="1406283"/>
              <a:satOff val="-2110"/>
              <a:lumOff val="-34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Instlacion del servidor Ludus</a:t>
          </a:r>
        </a:p>
      </dsp:txBody>
      <dsp:txXfrm rot="-5400000">
        <a:off x="292067" y="362612"/>
        <a:ext cx="5181093" cy="244727"/>
      </dsp:txXfrm>
    </dsp:sp>
    <dsp:sp modelId="{06937BDD-E20F-46E1-A338-115FDE4E0538}">
      <dsp:nvSpPr>
        <dsp:cNvPr id="0" name=""/>
        <dsp:cNvSpPr/>
      </dsp:nvSpPr>
      <dsp:spPr>
        <a:xfrm rot="5400000">
          <a:off x="-62585" y="759361"/>
          <a:ext cx="417239" cy="292067"/>
        </a:xfrm>
        <a:prstGeom prst="chevron">
          <a:avLst/>
        </a:prstGeom>
        <a:solidFill>
          <a:schemeClr val="accent3">
            <a:hueOff val="2812566"/>
            <a:satOff val="-4220"/>
            <a:lumOff val="-686"/>
            <a:alphaOff val="0"/>
          </a:schemeClr>
        </a:solidFill>
        <a:ln w="25400" cap="flat" cmpd="sng" algn="ctr">
          <a:solidFill>
            <a:schemeClr val="accent3">
              <a:hueOff val="2812566"/>
              <a:satOff val="-4220"/>
              <a:lumOff val="-686"/>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2" y="842809"/>
        <a:ext cx="292067" cy="125172"/>
      </dsp:txXfrm>
    </dsp:sp>
    <dsp:sp modelId="{B3D561DC-B92F-4A16-9FF7-B07A6C428DAA}">
      <dsp:nvSpPr>
        <dsp:cNvPr id="0" name=""/>
        <dsp:cNvSpPr/>
      </dsp:nvSpPr>
      <dsp:spPr>
        <a:xfrm rot="5400000">
          <a:off x="2753630" y="-1764787"/>
          <a:ext cx="271205" cy="5194332"/>
        </a:xfrm>
        <a:prstGeom prst="round2SameRect">
          <a:avLst/>
        </a:prstGeom>
        <a:solidFill>
          <a:schemeClr val="lt1">
            <a:alpha val="90000"/>
            <a:hueOff val="0"/>
            <a:satOff val="0"/>
            <a:lumOff val="0"/>
            <a:alphaOff val="0"/>
          </a:schemeClr>
        </a:solidFill>
        <a:ln w="25400" cap="flat" cmpd="sng" algn="ctr">
          <a:solidFill>
            <a:schemeClr val="accent3">
              <a:hueOff val="2812566"/>
              <a:satOff val="-4220"/>
              <a:lumOff val="-68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Pruebas de conectividad entre el warehouse - servidor (</a:t>
          </a:r>
          <a:r>
            <a:rPr lang="es-CO" sz="1500" kern="1200"/>
            <a:t>Ludus</a:t>
          </a:r>
          <a:r>
            <a:rPr lang="en-US" sz="1500" kern="1200"/>
            <a:t>)</a:t>
          </a:r>
        </a:p>
      </dsp:txBody>
      <dsp:txXfrm rot="-5400000">
        <a:off x="292067" y="710015"/>
        <a:ext cx="5181093" cy="244727"/>
      </dsp:txXfrm>
    </dsp:sp>
    <dsp:sp modelId="{55DE034D-D8F4-4EE6-BC85-FD58D04C7D7C}">
      <dsp:nvSpPr>
        <dsp:cNvPr id="0" name=""/>
        <dsp:cNvSpPr/>
      </dsp:nvSpPr>
      <dsp:spPr>
        <a:xfrm rot="5400000">
          <a:off x="-62585" y="1106763"/>
          <a:ext cx="417239" cy="292067"/>
        </a:xfrm>
        <a:prstGeom prst="chevron">
          <a:avLst/>
        </a:prstGeom>
        <a:solidFill>
          <a:schemeClr val="accent3">
            <a:hueOff val="4218849"/>
            <a:satOff val="-6330"/>
            <a:lumOff val="-1029"/>
            <a:alphaOff val="0"/>
          </a:schemeClr>
        </a:solidFill>
        <a:ln w="25400" cap="flat" cmpd="sng" algn="ctr">
          <a:solidFill>
            <a:schemeClr val="accent3">
              <a:hueOff val="4218849"/>
              <a:satOff val="-6330"/>
              <a:lumOff val="-1029"/>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2" y="1190211"/>
        <a:ext cx="292067" cy="125172"/>
      </dsp:txXfrm>
    </dsp:sp>
    <dsp:sp modelId="{2D9B2A39-300B-4D1B-8EA0-BC4E32FB2A60}">
      <dsp:nvSpPr>
        <dsp:cNvPr id="0" name=""/>
        <dsp:cNvSpPr/>
      </dsp:nvSpPr>
      <dsp:spPr>
        <a:xfrm rot="5400000">
          <a:off x="2753630" y="-1417385"/>
          <a:ext cx="271205" cy="5194332"/>
        </a:xfrm>
        <a:prstGeom prst="round2SameRect">
          <a:avLst/>
        </a:prstGeom>
        <a:solidFill>
          <a:schemeClr val="lt1">
            <a:alpha val="90000"/>
            <a:hueOff val="0"/>
            <a:satOff val="0"/>
            <a:lumOff val="0"/>
            <a:alphaOff val="0"/>
          </a:schemeClr>
        </a:solidFill>
        <a:ln w="25400" cap="flat" cmpd="sng" algn="ctr">
          <a:solidFill>
            <a:schemeClr val="accent3">
              <a:hueOff val="4218849"/>
              <a:satOff val="-6330"/>
              <a:lumOff val="-102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Pruebas de acceso a datos</a:t>
          </a:r>
        </a:p>
      </dsp:txBody>
      <dsp:txXfrm rot="-5400000">
        <a:off x="292067" y="1057417"/>
        <a:ext cx="5181093" cy="244727"/>
      </dsp:txXfrm>
    </dsp:sp>
    <dsp:sp modelId="{74CD68D7-6486-45EC-94E0-B1980F2F8544}">
      <dsp:nvSpPr>
        <dsp:cNvPr id="0" name=""/>
        <dsp:cNvSpPr/>
      </dsp:nvSpPr>
      <dsp:spPr>
        <a:xfrm rot="5400000">
          <a:off x="-62585" y="1454166"/>
          <a:ext cx="417239" cy="292067"/>
        </a:xfrm>
        <a:prstGeom prst="chevron">
          <a:avLst/>
        </a:prstGeom>
        <a:solidFill>
          <a:schemeClr val="accent3">
            <a:hueOff val="5625132"/>
            <a:satOff val="-8440"/>
            <a:lumOff val="-1373"/>
            <a:alphaOff val="0"/>
          </a:schemeClr>
        </a:solidFill>
        <a:ln w="25400" cap="flat" cmpd="sng" algn="ctr">
          <a:solidFill>
            <a:schemeClr val="accent3">
              <a:hueOff val="5625132"/>
              <a:satOff val="-8440"/>
              <a:lumOff val="-1373"/>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2" y="1537614"/>
        <a:ext cx="292067" cy="125172"/>
      </dsp:txXfrm>
    </dsp:sp>
    <dsp:sp modelId="{5555DAA1-BFD7-47D4-A657-49CC0D39556F}">
      <dsp:nvSpPr>
        <dsp:cNvPr id="0" name=""/>
        <dsp:cNvSpPr/>
      </dsp:nvSpPr>
      <dsp:spPr>
        <a:xfrm rot="5400000">
          <a:off x="2753630" y="-1069983"/>
          <a:ext cx="271205" cy="5194332"/>
        </a:xfrm>
        <a:prstGeom prst="round2SameRect">
          <a:avLst/>
        </a:prstGeom>
        <a:solidFill>
          <a:schemeClr val="lt1">
            <a:alpha val="90000"/>
            <a:hueOff val="0"/>
            <a:satOff val="0"/>
            <a:lumOff val="0"/>
            <a:alphaOff val="0"/>
          </a:schemeClr>
        </a:solidFill>
        <a:ln w="25400" cap="flat" cmpd="sng" algn="ctr">
          <a:solidFill>
            <a:schemeClr val="accent3">
              <a:hueOff val="5625132"/>
              <a:satOff val="-8440"/>
              <a:lumOff val="-137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Instalacion de la solucion BA</a:t>
          </a:r>
        </a:p>
      </dsp:txBody>
      <dsp:txXfrm rot="-5400000">
        <a:off x="292067" y="1404819"/>
        <a:ext cx="5181093" cy="244727"/>
      </dsp:txXfrm>
    </dsp:sp>
    <dsp:sp modelId="{8BA6A785-927D-4DE7-BA50-6A042BD6179A}">
      <dsp:nvSpPr>
        <dsp:cNvPr id="0" name=""/>
        <dsp:cNvSpPr/>
      </dsp:nvSpPr>
      <dsp:spPr>
        <a:xfrm rot="5400000">
          <a:off x="-62585" y="1801568"/>
          <a:ext cx="417239" cy="292067"/>
        </a:xfrm>
        <a:prstGeom prst="chevron">
          <a:avLst/>
        </a:prstGeom>
        <a:solidFill>
          <a:schemeClr val="accent3">
            <a:hueOff val="7031415"/>
            <a:satOff val="-10550"/>
            <a:lumOff val="-1716"/>
            <a:alphaOff val="0"/>
          </a:schemeClr>
        </a:solidFill>
        <a:ln w="25400" cap="flat" cmpd="sng" algn="ctr">
          <a:solidFill>
            <a:schemeClr val="accent3">
              <a:hueOff val="7031415"/>
              <a:satOff val="-10550"/>
              <a:lumOff val="-1716"/>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2" y="1885016"/>
        <a:ext cx="292067" cy="125172"/>
      </dsp:txXfrm>
    </dsp:sp>
    <dsp:sp modelId="{9CF3735A-CCD7-4F50-9021-657BDACFD415}">
      <dsp:nvSpPr>
        <dsp:cNvPr id="0" name=""/>
        <dsp:cNvSpPr/>
      </dsp:nvSpPr>
      <dsp:spPr>
        <a:xfrm rot="5400000">
          <a:off x="2753630" y="-722580"/>
          <a:ext cx="271205" cy="5194332"/>
        </a:xfrm>
        <a:prstGeom prst="round2SameRect">
          <a:avLst/>
        </a:prstGeom>
        <a:solidFill>
          <a:schemeClr val="lt1">
            <a:alpha val="90000"/>
            <a:hueOff val="0"/>
            <a:satOff val="0"/>
            <a:lumOff val="0"/>
            <a:alphaOff val="0"/>
          </a:schemeClr>
        </a:solidFill>
        <a:ln w="25400" cap="flat" cmpd="sng" algn="ctr">
          <a:solidFill>
            <a:schemeClr val="accent3">
              <a:hueOff val="7031415"/>
              <a:satOff val="-10550"/>
              <a:lumOff val="-171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Pruebas de analisis de datos</a:t>
          </a:r>
        </a:p>
      </dsp:txBody>
      <dsp:txXfrm rot="-5400000">
        <a:off x="292067" y="1752222"/>
        <a:ext cx="5181093" cy="244727"/>
      </dsp:txXfrm>
    </dsp:sp>
    <dsp:sp modelId="{CBE227D2-8DD8-40B8-868A-F1F854EF4D92}">
      <dsp:nvSpPr>
        <dsp:cNvPr id="0" name=""/>
        <dsp:cNvSpPr/>
      </dsp:nvSpPr>
      <dsp:spPr>
        <a:xfrm rot="5400000">
          <a:off x="-62585" y="2148971"/>
          <a:ext cx="417239" cy="292067"/>
        </a:xfrm>
        <a:prstGeom prst="chevron">
          <a:avLst/>
        </a:prstGeom>
        <a:solidFill>
          <a:schemeClr val="accent3">
            <a:hueOff val="8437698"/>
            <a:satOff val="-12660"/>
            <a:lumOff val="-2059"/>
            <a:alphaOff val="0"/>
          </a:schemeClr>
        </a:solidFill>
        <a:ln w="25400" cap="flat" cmpd="sng" algn="ctr">
          <a:solidFill>
            <a:schemeClr val="accent3">
              <a:hueOff val="8437698"/>
              <a:satOff val="-12660"/>
              <a:lumOff val="-2059"/>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2" y="2232419"/>
        <a:ext cx="292067" cy="125172"/>
      </dsp:txXfrm>
    </dsp:sp>
    <dsp:sp modelId="{1D11BA6A-8B5A-492E-9D05-2C356020F385}">
      <dsp:nvSpPr>
        <dsp:cNvPr id="0" name=""/>
        <dsp:cNvSpPr/>
      </dsp:nvSpPr>
      <dsp:spPr>
        <a:xfrm rot="5400000">
          <a:off x="2753630" y="-375178"/>
          <a:ext cx="271205" cy="5194332"/>
        </a:xfrm>
        <a:prstGeom prst="round2SameRect">
          <a:avLst/>
        </a:prstGeom>
        <a:solidFill>
          <a:schemeClr val="lt1">
            <a:alpha val="90000"/>
            <a:hueOff val="0"/>
            <a:satOff val="0"/>
            <a:lumOff val="0"/>
            <a:alphaOff val="0"/>
          </a:schemeClr>
        </a:solidFill>
        <a:ln w="25400" cap="flat" cmpd="sng" algn="ctr">
          <a:solidFill>
            <a:schemeClr val="accent3">
              <a:hueOff val="8437698"/>
              <a:satOff val="-12660"/>
              <a:lumOff val="-205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Creacion de reportes</a:t>
          </a:r>
        </a:p>
      </dsp:txBody>
      <dsp:txXfrm rot="-5400000">
        <a:off x="292067" y="2099624"/>
        <a:ext cx="5181093" cy="244727"/>
      </dsp:txXfrm>
    </dsp:sp>
    <dsp:sp modelId="{934E52F8-1F31-421D-98B1-AF190D4E2E54}">
      <dsp:nvSpPr>
        <dsp:cNvPr id="0" name=""/>
        <dsp:cNvSpPr/>
      </dsp:nvSpPr>
      <dsp:spPr>
        <a:xfrm rot="5400000">
          <a:off x="-62585" y="2496373"/>
          <a:ext cx="417239" cy="292067"/>
        </a:xfrm>
        <a:prstGeom prst="chevron">
          <a:avLst/>
        </a:prstGeom>
        <a:solidFill>
          <a:schemeClr val="accent3">
            <a:hueOff val="9843981"/>
            <a:satOff val="-14770"/>
            <a:lumOff val="-2402"/>
            <a:alphaOff val="0"/>
          </a:schemeClr>
        </a:solidFill>
        <a:ln w="25400" cap="flat" cmpd="sng" algn="ctr">
          <a:solidFill>
            <a:schemeClr val="accent3">
              <a:hueOff val="9843981"/>
              <a:satOff val="-14770"/>
              <a:lumOff val="-2402"/>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2" y="2579821"/>
        <a:ext cx="292067" cy="125172"/>
      </dsp:txXfrm>
    </dsp:sp>
    <dsp:sp modelId="{3A70B292-ED2A-479B-9C73-0AF5B65FCDA0}">
      <dsp:nvSpPr>
        <dsp:cNvPr id="0" name=""/>
        <dsp:cNvSpPr/>
      </dsp:nvSpPr>
      <dsp:spPr>
        <a:xfrm rot="5400000">
          <a:off x="2753630" y="-27775"/>
          <a:ext cx="271205" cy="5194332"/>
        </a:xfrm>
        <a:prstGeom prst="round2SameRect">
          <a:avLst/>
        </a:prstGeom>
        <a:solidFill>
          <a:schemeClr val="lt1">
            <a:alpha val="90000"/>
            <a:hueOff val="0"/>
            <a:satOff val="0"/>
            <a:lumOff val="0"/>
            <a:alphaOff val="0"/>
          </a:schemeClr>
        </a:solidFill>
        <a:ln w="25400" cap="flat" cmpd="sng" algn="ctr">
          <a:solidFill>
            <a:schemeClr val="accent3">
              <a:hueOff val="9843981"/>
              <a:satOff val="-14770"/>
              <a:lumOff val="-2402"/>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Creacion de diagramas y mapas</a:t>
          </a:r>
        </a:p>
      </dsp:txBody>
      <dsp:txXfrm rot="-5400000">
        <a:off x="292067" y="2447027"/>
        <a:ext cx="5181093" cy="244727"/>
      </dsp:txXfrm>
    </dsp:sp>
    <dsp:sp modelId="{BEE86D47-DEB0-47FE-BA07-F46E88E4EA5B}">
      <dsp:nvSpPr>
        <dsp:cNvPr id="0" name=""/>
        <dsp:cNvSpPr/>
      </dsp:nvSpPr>
      <dsp:spPr>
        <a:xfrm rot="5400000">
          <a:off x="-62585" y="2843775"/>
          <a:ext cx="417239" cy="292067"/>
        </a:xfrm>
        <a:prstGeom prst="chevron">
          <a:avLst/>
        </a:prstGeom>
        <a:solidFill>
          <a:schemeClr val="accent3">
            <a:hueOff val="11250264"/>
            <a:satOff val="-16880"/>
            <a:lumOff val="-2745"/>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2" y="2927223"/>
        <a:ext cx="292067" cy="125172"/>
      </dsp:txXfrm>
    </dsp:sp>
    <dsp:sp modelId="{B23AAA86-8260-4C63-858F-545D418AA6FE}">
      <dsp:nvSpPr>
        <dsp:cNvPr id="0" name=""/>
        <dsp:cNvSpPr/>
      </dsp:nvSpPr>
      <dsp:spPr>
        <a:xfrm rot="5400000">
          <a:off x="2753630" y="319626"/>
          <a:ext cx="271205" cy="5194332"/>
        </a:xfrm>
        <a:prstGeom prst="round2SameRect">
          <a:avLst/>
        </a:prstGeom>
        <a:solidFill>
          <a:schemeClr val="lt1">
            <a:alpha val="90000"/>
            <a:hueOff val="0"/>
            <a:satOff val="0"/>
            <a:lumOff val="0"/>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Presentacion del dashboard </a:t>
          </a:r>
        </a:p>
      </dsp:txBody>
      <dsp:txXfrm rot="-5400000">
        <a:off x="292067" y="2794429"/>
        <a:ext cx="5181093" cy="24472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D1A246B-1DF0-42BA-BFF7-943A1E25B3A2}">
      <dsp:nvSpPr>
        <dsp:cNvPr id="0" name=""/>
        <dsp:cNvSpPr/>
      </dsp:nvSpPr>
      <dsp:spPr>
        <a:xfrm>
          <a:off x="1" y="0"/>
          <a:ext cx="5518203" cy="2818047"/>
        </a:xfrm>
        <a:prstGeom prst="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022BCE02-6AC5-4324-A789-C9624714C8C3}">
      <dsp:nvSpPr>
        <dsp:cNvPr id="0" name=""/>
        <dsp:cNvSpPr/>
      </dsp:nvSpPr>
      <dsp:spPr>
        <a:xfrm>
          <a:off x="2424" y="845414"/>
          <a:ext cx="1060260" cy="1127218"/>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Validacion de la solucion adecuada</a:t>
          </a:r>
        </a:p>
      </dsp:txBody>
      <dsp:txXfrm>
        <a:off x="54182" y="897172"/>
        <a:ext cx="956744" cy="1023702"/>
      </dsp:txXfrm>
    </dsp:sp>
    <dsp:sp modelId="{F8D12E64-2EA9-48FC-9580-8DB5D06223C4}">
      <dsp:nvSpPr>
        <dsp:cNvPr id="0" name=""/>
        <dsp:cNvSpPr/>
      </dsp:nvSpPr>
      <dsp:spPr>
        <a:xfrm>
          <a:off x="1115698" y="845414"/>
          <a:ext cx="1060260" cy="1127218"/>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Compatibilidad entre los Sistemas </a:t>
          </a:r>
        </a:p>
      </dsp:txBody>
      <dsp:txXfrm>
        <a:off x="1167456" y="897172"/>
        <a:ext cx="956744" cy="1023702"/>
      </dsp:txXfrm>
    </dsp:sp>
    <dsp:sp modelId="{96F9A40A-E635-4C45-A38A-A691C96B03C8}">
      <dsp:nvSpPr>
        <dsp:cNvPr id="0" name=""/>
        <dsp:cNvSpPr/>
      </dsp:nvSpPr>
      <dsp:spPr>
        <a:xfrm>
          <a:off x="2228972" y="845414"/>
          <a:ext cx="1060260" cy="1127218"/>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Prototipo de la solución</a:t>
          </a:r>
        </a:p>
      </dsp:txBody>
      <dsp:txXfrm>
        <a:off x="2280730" y="897172"/>
        <a:ext cx="956744" cy="1023702"/>
      </dsp:txXfrm>
    </dsp:sp>
    <dsp:sp modelId="{92E6D4FA-DB45-4E7D-9768-D8F2CE7ED7CE}">
      <dsp:nvSpPr>
        <dsp:cNvPr id="0" name=""/>
        <dsp:cNvSpPr/>
      </dsp:nvSpPr>
      <dsp:spPr>
        <a:xfrm>
          <a:off x="3342246" y="845414"/>
          <a:ext cx="1060260" cy="1127218"/>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Desarollo de la solución BA</a:t>
          </a:r>
        </a:p>
      </dsp:txBody>
      <dsp:txXfrm>
        <a:off x="3394004" y="897172"/>
        <a:ext cx="956744" cy="1023702"/>
      </dsp:txXfrm>
    </dsp:sp>
    <dsp:sp modelId="{A9358F01-F247-478C-8628-5C7ED0E3A240}">
      <dsp:nvSpPr>
        <dsp:cNvPr id="0" name=""/>
        <dsp:cNvSpPr/>
      </dsp:nvSpPr>
      <dsp:spPr>
        <a:xfrm>
          <a:off x="4455520" y="845414"/>
          <a:ext cx="1060260" cy="1127218"/>
        </a:xfrm>
        <a:prstGeom prst="round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Pruebas de estabilidad de la solucion</a:t>
          </a:r>
        </a:p>
      </dsp:txBody>
      <dsp:txXfrm>
        <a:off x="4507278" y="897172"/>
        <a:ext cx="956744" cy="1023702"/>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BD2EA9-16DB-49FE-91A4-DA9223604B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36</Pages>
  <Words>9240</Words>
  <Characters>50826</Characters>
  <Application>Microsoft Office Word</Application>
  <DocSecurity>0</DocSecurity>
  <Lines>423</Lines>
  <Paragraphs>119</Paragraphs>
  <ScaleCrop>false</ScaleCrop>
  <HeadingPairs>
    <vt:vector size="2" baseType="variant">
      <vt:variant>
        <vt:lpstr>Título</vt:lpstr>
      </vt:variant>
      <vt:variant>
        <vt:i4>1</vt:i4>
      </vt:variant>
    </vt:vector>
  </HeadingPairs>
  <TitlesOfParts>
    <vt:vector size="1" baseType="lpstr">
      <vt:lpstr/>
    </vt:vector>
  </TitlesOfParts>
  <Company>Verizon</Company>
  <LinksUpToDate>false</LinksUpToDate>
  <CharactersWithSpaces>59947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Martin Martin, Hernan R</dc:creator>
  <cp:lastModifiedBy>Juan Carlos Reyes Guerrero</cp:lastModifiedBy>
  <cp:revision>35</cp:revision>
  <cp:lastPrinted>2017-03-28T01:54:00Z</cp:lastPrinted>
  <dcterms:created xsi:type="dcterms:W3CDTF">2017-03-28T01:53:00Z</dcterms:created>
  <dcterms:modified xsi:type="dcterms:W3CDTF">2017-03-28T04:24:00Z</dcterms:modified>
</cp:coreProperties>
</file>