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Capturas de pantalla Douglas Romero 22541009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ahi hice una parte de la clase empresa que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Registrar Empleados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6hvqbr324of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Registrar Horas Trabajadas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sz w:val="24"/>
          <w:szCs w:val="24"/>
        </w:rPr>
      </w:pPr>
      <w:bookmarkStart w:colFirst="0" w:colLast="0" w:name="_ne3df21nxvvd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Registrar Ventas (solo empleados de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sz w:val="24"/>
          <w:szCs w:val="24"/>
        </w:rPr>
      </w:pPr>
      <w:bookmarkStart w:colFirst="0" w:colLast="0" w:name="_uyyzy09us7z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Buscar empleados por codigo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Captura de Pantalla - Ian Antonio Suazo Palao 22611345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 la primera clase</w:t>
      </w:r>
      <w:r w:rsidDel="00000000" w:rsidR="00000000" w:rsidRPr="00000000">
        <w:rPr>
          <w:rtl w:val="0"/>
        </w:rPr>
        <w:t xml:space="preserve"> - Clase Base (Empleado)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del constructor y variables</w:t>
      </w:r>
      <w:r w:rsidDel="00000000" w:rsidR="00000000" w:rsidRPr="00000000">
        <w:rPr>
          <w:rtl w:val="0"/>
        </w:rPr>
        <w:t xml:space="preserve"> - Clase Base (Empleado)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 los métodos de registros de horas y calculo de pago </w:t>
      </w:r>
      <w:r w:rsidDel="00000000" w:rsidR="00000000" w:rsidRPr="00000000">
        <w:rPr>
          <w:rtl w:val="0"/>
        </w:rPr>
        <w:t xml:space="preserve">- Clase Base (Empleado)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 método de cálculo de pago de empleado y se agrega los getters y setters</w:t>
      </w:r>
      <w:r w:rsidDel="00000000" w:rsidR="00000000" w:rsidRPr="00000000">
        <w:rPr>
          <w:rtl w:val="0"/>
        </w:rPr>
        <w:t xml:space="preserve"> - Clase Base (Empleado)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del método para la actualización de la fecha de contrato</w:t>
      </w:r>
      <w:r w:rsidDel="00000000" w:rsidR="00000000" w:rsidRPr="00000000">
        <w:rPr>
          <w:rtl w:val="0"/>
        </w:rPr>
        <w:t xml:space="preserve"> - Clase de Empresa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del último método de reporte</w:t>
      </w:r>
      <w:r w:rsidDel="00000000" w:rsidR="00000000" w:rsidRPr="00000000">
        <w:rPr>
          <w:rtl w:val="0"/>
        </w:rPr>
        <w:t xml:space="preserve"> - Clase Empresa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90486" cy="22907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486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 pequeño para agregar el import de GridLayout</w:t>
      </w:r>
      <w:r w:rsidDel="00000000" w:rsidR="00000000" w:rsidRPr="00000000">
        <w:rPr>
          <w:rtl w:val="0"/>
        </w:rPr>
        <w:t xml:space="preserve"> - Clase InterfazGrafico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