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bookmarkStart w:id="1" w:name="_GoBack"/>
      <w:bookmarkEnd w:id="1"/>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2"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2"/>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486BEE86" w:rsidR="00D12459"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6FAA5B3A" w14:textId="509E1213" w:rsidR="00D12459" w:rsidRDefault="00D12459" w:rsidP="00B652F1">
      <w:pPr>
        <w:tabs>
          <w:tab w:val="left" w:pos="2025"/>
        </w:tabs>
        <w:jc w:val="both"/>
      </w:pPr>
      <w:r>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proofErr w:type="gramStart"/>
      <w:r>
        <w:t>crea</w:t>
      </w:r>
      <w:proofErr w:type="gramEnd"/>
      <w:r>
        <w:t xml:space="preserve"> pero es el sistema el encargado de supervisar que se apliquen correctamente a las facturas implicadas.</w:t>
      </w:r>
    </w:p>
    <w:p w14:paraId="5B28517F" w14:textId="34CB52DF" w:rsidR="00F91ED2" w:rsidRDefault="00F91ED2" w:rsidP="00B652F1">
      <w:pPr>
        <w:tabs>
          <w:tab w:val="left" w:pos="2025"/>
        </w:tabs>
        <w:jc w:val="both"/>
      </w:pPr>
    </w:p>
    <w:p w14:paraId="773717C4" w14:textId="3291517A" w:rsidR="00F91ED2" w:rsidRPr="00F91ED2" w:rsidRDefault="00C35B4C" w:rsidP="00B652F1">
      <w:pPr>
        <w:tabs>
          <w:tab w:val="left" w:pos="2025"/>
        </w:tabs>
        <w:jc w:val="both"/>
        <w:rPr>
          <w:b/>
          <w:u w:val="single"/>
        </w:rPr>
      </w:pPr>
      <w:hyperlink r:id="rId7" w:history="1">
        <w:r w:rsidR="00F91ED2" w:rsidRPr="00F91ED2">
          <w:rPr>
            <w:rStyle w:val="Hipervnculo"/>
            <w:b/>
          </w:rPr>
          <w:t>TABLA EXCEL</w:t>
        </w:r>
      </w:hyperlink>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lastRenderedPageBreak/>
        <w:t>CONSISTENCIA ENTRE DIAGRAMAS DE CLASE Y DIAGRAMAS DE SECUENCIA</w:t>
      </w:r>
    </w:p>
    <w:p w14:paraId="22B1AA14" w14:textId="5BCA748C" w:rsidR="00B30DE3" w:rsidRDefault="00B30DE3">
      <w:r>
        <w:t>Para crear los distintos diagramas de secuencia tenemos que crear un nuevo diagrama d</w:t>
      </w:r>
      <w:r w:rsidR="000931E0">
        <w:t>e secuencia</w:t>
      </w:r>
      <w:r>
        <w:t xml:space="preserve"> (</w:t>
      </w:r>
      <w:r w:rsidR="00DE16EF">
        <w:t>una vez creado el diagrama se podrá vincular a su caso de uso correspondiente</w:t>
      </w:r>
      <w:r>
        <w:t>).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r w:rsidR="00E56AA8">
        <w:t xml:space="preserve"> Seleccionamos </w:t>
      </w:r>
      <w:proofErr w:type="spellStart"/>
      <w:r w:rsidR="00E601A3">
        <w:t>message</w:t>
      </w:r>
      <w:proofErr w:type="spellEnd"/>
      <w:r w:rsidR="00E601A3">
        <w:t xml:space="preserve"> y lo arrastramos del actor a la clase y encima </w:t>
      </w:r>
      <w:proofErr w:type="spellStart"/>
      <w:r w:rsidR="00E601A3">
        <w:t>click</w:t>
      </w:r>
      <w:proofErr w:type="spellEnd"/>
      <w:r w:rsidR="00E601A3">
        <w:t xml:space="preserve"> derecho y en </w:t>
      </w:r>
      <w:proofErr w:type="spellStart"/>
      <w:r w:rsidR="00E601A3">
        <w:t>features</w:t>
      </w:r>
      <w:proofErr w:type="spellEnd"/>
      <w:r w:rsidR="00E601A3">
        <w:t xml:space="preserve"> </w:t>
      </w:r>
      <w:r w:rsidR="006E2FB6">
        <w:t xml:space="preserve">en el apartado </w:t>
      </w:r>
      <w:proofErr w:type="spellStart"/>
      <w:r w:rsidR="006E2FB6">
        <w:t>realization</w:t>
      </w:r>
      <w:proofErr w:type="spellEnd"/>
      <w:r w:rsidR="006E2FB6">
        <w:t xml:space="preserve"> seleccionamos el método correspondiente.</w:t>
      </w:r>
    </w:p>
    <w:p w14:paraId="4803DDDA" w14:textId="5CA568E5" w:rsidR="00D12459" w:rsidRDefault="00D12459">
      <w:r>
        <w:t xml:space="preserve">Una vez hemos creado el diagrama </w:t>
      </w:r>
      <w:r w:rsidR="00DE16EF">
        <w:t>de secuencia</w:t>
      </w:r>
      <w:r>
        <w:t xml:space="preserv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w:t>
      </w:r>
      <w:r w:rsidR="00DE16EF">
        <w:t xml:space="preserve"> secuencia al caso de</w:t>
      </w:r>
      <w:r>
        <w:t xml:space="preserve"> uso que le corresponde.</w:t>
      </w:r>
    </w:p>
    <w:p w14:paraId="50B5FB1F" w14:textId="77777777" w:rsidR="00540E5B" w:rsidRDefault="00540E5B"/>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278AC81D" w:rsidR="00B30DE3" w:rsidRPr="000931E0" w:rsidRDefault="000931E0">
      <w:r>
        <w:t xml:space="preserve">Para crear los distintos diagramas de colaboración, al igual que los diagramas de secuencia, tenemos que crear un nuevo diagrama de colaboración.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8"/>
      <w:headerReference w:type="first" r:id="rId9"/>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12AC6" w14:textId="77777777" w:rsidR="00C35B4C" w:rsidRDefault="00C35B4C">
      <w:pPr>
        <w:spacing w:after="0" w:line="240" w:lineRule="auto"/>
      </w:pPr>
      <w:r>
        <w:separator/>
      </w:r>
    </w:p>
  </w:endnote>
  <w:endnote w:type="continuationSeparator" w:id="0">
    <w:p w14:paraId="72D0F30C" w14:textId="77777777" w:rsidR="00C35B4C" w:rsidRDefault="00C3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C35B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CFDDC" w14:textId="77777777" w:rsidR="00C35B4C" w:rsidRDefault="00C35B4C">
      <w:pPr>
        <w:spacing w:after="0" w:line="240" w:lineRule="auto"/>
      </w:pPr>
      <w:r>
        <w:separator/>
      </w:r>
    </w:p>
  </w:footnote>
  <w:footnote w:type="continuationSeparator" w:id="0">
    <w:p w14:paraId="3DBB7A42" w14:textId="77777777" w:rsidR="00C35B4C" w:rsidRDefault="00C35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47230C"/>
    <w:rsid w:val="00540E5B"/>
    <w:rsid w:val="005732B1"/>
    <w:rsid w:val="005B5A04"/>
    <w:rsid w:val="006168C0"/>
    <w:rsid w:val="00693DD9"/>
    <w:rsid w:val="006E2FB6"/>
    <w:rsid w:val="007E76A2"/>
    <w:rsid w:val="0090072A"/>
    <w:rsid w:val="00AB4A26"/>
    <w:rsid w:val="00B30DE3"/>
    <w:rsid w:val="00B652F1"/>
    <w:rsid w:val="00C35B4C"/>
    <w:rsid w:val="00C41F00"/>
    <w:rsid w:val="00C90EA0"/>
    <w:rsid w:val="00D058AA"/>
    <w:rsid w:val="00D07700"/>
    <w:rsid w:val="00D12459"/>
    <w:rsid w:val="00D6190B"/>
    <w:rsid w:val="00DE16EF"/>
    <w:rsid w:val="00E56AA8"/>
    <w:rsid w:val="00E601A3"/>
    <w:rsid w:val="00EC40A0"/>
    <w:rsid w:val="00EF20FE"/>
    <w:rsid w:val="00F75D80"/>
    <w:rsid w:val="00F9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 w:type="character" w:styleId="Hipervnculo">
    <w:name w:val="Hyperlink"/>
    <w:basedOn w:val="Fuentedeprrafopredeter"/>
    <w:uiPriority w:val="99"/>
    <w:unhideWhenUsed/>
    <w:rsid w:val="00F91ED2"/>
    <w:rPr>
      <w:color w:val="0563C1" w:themeColor="hyperlink"/>
      <w:u w:val="single"/>
    </w:rPr>
  </w:style>
  <w:style w:type="character" w:styleId="Mencinsinresolver">
    <w:name w:val="Unresolved Mention"/>
    <w:basedOn w:val="Fuentedeprrafopredeter"/>
    <w:uiPriority w:val="99"/>
    <w:semiHidden/>
    <w:unhideWhenUsed/>
    <w:rsid w:val="00F9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docs.live.net/648d923e5d052600/UNIVERSIDAD/TERCER%20CURSO/INGENIERIA%20DEL%20SOFTWARE%20AVANZADA/LABORATORIO/SW/ITER3/ARTEFACTOS/TABLAS%20ARTEFACTO%207.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1350</Words>
  <Characters>7429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19</cp:revision>
  <cp:lastPrinted>2018-12-23T11:42:00Z</cp:lastPrinted>
  <dcterms:created xsi:type="dcterms:W3CDTF">2018-10-22T15:06:00Z</dcterms:created>
  <dcterms:modified xsi:type="dcterms:W3CDTF">2018-12-23T11:43:00Z</dcterms:modified>
</cp:coreProperties>
</file>