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08B60" w14:textId="77777777" w:rsidR="0008115C" w:rsidRDefault="004F725C">
      <w:pPr>
        <w:pStyle w:val="Name"/>
        <w:rPr>
          <w:sz w:val="56"/>
        </w:rPr>
      </w:pPr>
      <w:r w:rsidRPr="004F725C">
        <w:rPr>
          <w:sz w:val="56"/>
        </w:rPr>
        <w:t>how internet has changed our reading habits.</w:t>
      </w:r>
    </w:p>
    <w:p w14:paraId="2DAFAFCD" w14:textId="77777777" w:rsidR="004F725C" w:rsidRDefault="004F725C" w:rsidP="004F725C"/>
    <w:p w14:paraId="47F821B7" w14:textId="5E2CD8B9" w:rsidR="00241323" w:rsidRDefault="004F725C" w:rsidP="00241323">
      <w:pPr>
        <w:jc w:val="both"/>
        <w:rPr>
          <w:sz w:val="24"/>
        </w:rPr>
      </w:pPr>
      <w:r>
        <w:rPr>
          <w:sz w:val="24"/>
        </w:rPr>
        <w:t>I</w:t>
      </w:r>
      <w:r w:rsidR="00E50DB7">
        <w:rPr>
          <w:sz w:val="24"/>
        </w:rPr>
        <w:t>t´s a well kwon fact that nowadays</w:t>
      </w:r>
      <w:r>
        <w:rPr>
          <w:sz w:val="24"/>
        </w:rPr>
        <w:t xml:space="preserve"> we don´t spend as much time reading as we should, or do we? It´s very a very common answer when you ask someone </w:t>
      </w:r>
      <w:r w:rsidR="00241323">
        <w:rPr>
          <w:sz w:val="24"/>
        </w:rPr>
        <w:t xml:space="preserve">if he likes reading to be told that he loves it but he doesn´t have time to do it. Personally, I think that when you actually like doing something you just do it no matter what the cost or the time speeded on it. But why do we think that we don’t read as much as we should or want? </w:t>
      </w:r>
    </w:p>
    <w:p w14:paraId="153245F2" w14:textId="77777777" w:rsidR="00014520" w:rsidRDefault="00241323" w:rsidP="00241323">
      <w:pPr>
        <w:jc w:val="both"/>
        <w:rPr>
          <w:sz w:val="24"/>
        </w:rPr>
      </w:pPr>
      <w:r>
        <w:rPr>
          <w:sz w:val="24"/>
        </w:rPr>
        <w:t xml:space="preserve">The answer is on internet. There´s so much content to watch, so much interactive ways to receive information rather than reading such as videos or podcast. Also, our ways to relax and socially relate are connected with this type of content. We are somehow pushed to keep on track with the plot or the most famous series otherwise we’ll be out of the </w:t>
      </w:r>
      <w:r w:rsidR="00014520">
        <w:rPr>
          <w:sz w:val="24"/>
        </w:rPr>
        <w:t>current</w:t>
      </w:r>
      <w:r>
        <w:rPr>
          <w:sz w:val="24"/>
        </w:rPr>
        <w:t xml:space="preserve"> small talk.</w:t>
      </w:r>
      <w:r w:rsidR="00014520">
        <w:rPr>
          <w:sz w:val="24"/>
        </w:rPr>
        <w:t xml:space="preserve"> But the fact that we don’t read it’s not a fact at all. Linked with that content there are a lot of written information. Also, the great majority of content in the net it´s written.</w:t>
      </w:r>
    </w:p>
    <w:p w14:paraId="44B20DEF" w14:textId="77777777" w:rsidR="00241323" w:rsidRDefault="00014520" w:rsidP="00241323">
      <w:pPr>
        <w:jc w:val="both"/>
        <w:rPr>
          <w:sz w:val="24"/>
        </w:rPr>
      </w:pPr>
      <w:r>
        <w:rPr>
          <w:sz w:val="24"/>
        </w:rPr>
        <w:t xml:space="preserve">We do read all days. And most of us we read a lot, maybe in text messages, maybe in our favorite apps or website, but we read. What happens is that the way and the content we read is not the good old reading. </w:t>
      </w:r>
      <w:proofErr w:type="gramStart"/>
      <w:r>
        <w:rPr>
          <w:sz w:val="24"/>
        </w:rPr>
        <w:t>Sad</w:t>
      </w:r>
      <w:bookmarkStart w:id="0" w:name="_GoBack"/>
      <w:bookmarkEnd w:id="0"/>
      <w:r>
        <w:rPr>
          <w:sz w:val="24"/>
        </w:rPr>
        <w:t>ly</w:t>
      </w:r>
      <w:proofErr w:type="gramEnd"/>
      <w:r>
        <w:rPr>
          <w:sz w:val="24"/>
        </w:rPr>
        <w:t xml:space="preserve"> or not</w:t>
      </w:r>
      <w:r w:rsidR="009A0374">
        <w:rPr>
          <w:sz w:val="24"/>
        </w:rPr>
        <w:t>,</w:t>
      </w:r>
      <w:r>
        <w:rPr>
          <w:sz w:val="24"/>
        </w:rPr>
        <w:t xml:space="preserve"> what we don’t read are novels, authored books</w:t>
      </w:r>
      <w:r w:rsidR="009A0374">
        <w:rPr>
          <w:sz w:val="24"/>
        </w:rPr>
        <w:t>,</w:t>
      </w:r>
      <w:r>
        <w:rPr>
          <w:sz w:val="24"/>
        </w:rPr>
        <w:t xml:space="preserve"> and that type of stuff. Internet was changed our reading habits but that doesn’t mean that we have stopped reading, and probably in most cases it has increase the amount of read words per day.</w:t>
      </w:r>
    </w:p>
    <w:p w14:paraId="7DCD6C6D" w14:textId="77777777" w:rsidR="0053793E" w:rsidRPr="00241323" w:rsidRDefault="00014520" w:rsidP="009A0374">
      <w:pPr>
        <w:jc w:val="both"/>
        <w:rPr>
          <w:lang w:val="en-GB"/>
        </w:rPr>
      </w:pPr>
      <w:r>
        <w:rPr>
          <w:sz w:val="24"/>
        </w:rPr>
        <w:t xml:space="preserve">The sensation of </w:t>
      </w:r>
      <w:r w:rsidR="009A0374">
        <w:rPr>
          <w:sz w:val="24"/>
        </w:rPr>
        <w:t xml:space="preserve">that </w:t>
      </w:r>
      <w:r>
        <w:rPr>
          <w:sz w:val="24"/>
        </w:rPr>
        <w:t xml:space="preserve">we read less it´s just that, a sensation. If you take a minute to think in the vast </w:t>
      </w:r>
      <w:r w:rsidR="009A0374">
        <w:rPr>
          <w:sz w:val="24"/>
        </w:rPr>
        <w:t>number</w:t>
      </w:r>
      <w:r>
        <w:rPr>
          <w:sz w:val="24"/>
        </w:rPr>
        <w:t xml:space="preserve"> of sources that we check in a day we would probably surprise ourselves</w:t>
      </w:r>
      <w:r w:rsidR="009A0374">
        <w:rPr>
          <w:sz w:val="24"/>
        </w:rPr>
        <w:t>, we are heavy internet readers. We have stopped to get our enjoyment from reading in favor of other content but the written word stills been the main stream of information.</w:t>
      </w:r>
    </w:p>
    <w:p w14:paraId="4CC5934C" w14:textId="77777777" w:rsidR="0053793E" w:rsidRPr="00241323" w:rsidRDefault="0053793E" w:rsidP="0053793E">
      <w:pPr>
        <w:pStyle w:val="Closing"/>
        <w:jc w:val="right"/>
        <w:rPr>
          <w:lang w:val="en-GB"/>
        </w:rPr>
      </w:pPr>
    </w:p>
    <w:p w14:paraId="52B0B4A2" w14:textId="77777777" w:rsidR="0008115C" w:rsidRDefault="0053793E" w:rsidP="0053793E">
      <w:pPr>
        <w:pStyle w:val="Closing"/>
        <w:jc w:val="right"/>
      </w:pPr>
      <w:r>
        <w:t>Juan Casado Ballesteros</w:t>
      </w:r>
    </w:p>
    <w:sectPr w:rsidR="0008115C">
      <w:headerReference w:type="default" r:id="rId7"/>
      <w:footerReference w:type="default" r:id="rId8"/>
      <w:headerReference w:type="first" r:id="rId9"/>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AD319" w14:textId="77777777" w:rsidR="00524CB6" w:rsidRDefault="00524CB6">
      <w:pPr>
        <w:spacing w:after="0" w:line="240" w:lineRule="auto"/>
      </w:pPr>
      <w:r>
        <w:separator/>
      </w:r>
    </w:p>
  </w:endnote>
  <w:endnote w:type="continuationSeparator" w:id="0">
    <w:p w14:paraId="1B096221" w14:textId="77777777" w:rsidR="00524CB6" w:rsidRDefault="0052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636616"/>
      <w:docPartObj>
        <w:docPartGallery w:val="Page Numbers (Bottom of Page)"/>
        <w:docPartUnique/>
      </w:docPartObj>
    </w:sdtPr>
    <w:sdtEndPr>
      <w:rPr>
        <w:noProof/>
      </w:rPr>
    </w:sdtEndPr>
    <w:sdtContent>
      <w:p w14:paraId="442F793B" w14:textId="77777777" w:rsidR="0008115C" w:rsidRDefault="003C3A18">
        <w:pPr>
          <w:pStyle w:val="Footer"/>
        </w:pPr>
        <w:r>
          <w:rPr>
            <w:lang w:val="en-GB" w:bidi="en-GB"/>
          </w:rPr>
          <w:fldChar w:fldCharType="begin"/>
        </w:r>
        <w:r>
          <w:rPr>
            <w:lang w:val="en-GB" w:bidi="en-GB"/>
          </w:rPr>
          <w:instrText xml:space="preserve"> PAGE   \* MERGEFORMAT </w:instrText>
        </w:r>
        <w:r>
          <w:rPr>
            <w:lang w:val="en-GB" w:bidi="en-GB"/>
          </w:rPr>
          <w:fldChar w:fldCharType="separate"/>
        </w:r>
        <w:r w:rsidR="009A0374">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86C59" w14:textId="77777777" w:rsidR="00524CB6" w:rsidRDefault="00524CB6">
      <w:pPr>
        <w:spacing w:after="0" w:line="240" w:lineRule="auto"/>
      </w:pPr>
      <w:r>
        <w:separator/>
      </w:r>
    </w:p>
  </w:footnote>
  <w:footnote w:type="continuationSeparator" w:id="0">
    <w:p w14:paraId="65157C1A" w14:textId="77777777" w:rsidR="00524CB6" w:rsidRDefault="00524C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009F5" w14:textId="77777777" w:rsidR="0008115C" w:rsidRDefault="003C3A18">
    <w:r>
      <w:rPr>
        <w:noProof/>
        <w:lang w:val="en-GB" w:eastAsia="en-GB"/>
      </w:rPr>
      <mc:AlternateContent>
        <mc:Choice Requires="wps">
          <w:drawing>
            <wp:anchor distT="0" distB="0" distL="114300" distR="114300" simplePos="0" relativeHeight="251666432" behindDoc="0" locked="0" layoutInCell="1" allowOverlap="1" wp14:anchorId="3F758E3D" wp14:editId="1BDE9A5F">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0DF4DF21" id="Frame 1" o:spid="_x0000_s1026" style="position:absolute;margin-left:0;margin-top:0;width:394.8pt;height:567.4pt;z-index:25166643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" path="m0,0l5013960,,5013960,7205980,,7205980,,0xm130564,130564l130564,7075416,4883396,7075416,4883396,130564,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309F7" w14:textId="77777777" w:rsidR="0008115C" w:rsidRDefault="003C3A18">
    <w:r>
      <w:rPr>
        <w:noProof/>
        <w:lang w:val="en-GB" w:eastAsia="en-GB"/>
      </w:rPr>
      <mc:AlternateContent>
        <mc:Choice Requires="wpg">
          <w:drawing>
            <wp:anchor distT="0" distB="0" distL="114300" distR="114300" simplePos="0" relativeHeight="251664384" behindDoc="1" locked="0" layoutInCell="1" allowOverlap="1" wp14:anchorId="45D4F625" wp14:editId="15F3B5CC">
              <wp:simplePos x="0" y="0"/>
              <wp:positionH relativeFrom="page">
                <wp:align>center</wp:align>
              </wp:positionH>
              <wp:positionV relativeFrom="page">
                <wp:align>center</wp:align>
              </wp:positionV>
              <wp:extent cx="5012690" cy="7207250"/>
              <wp:effectExtent l="0" t="0" r="0" b="6985"/>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1920A1B" w14:textId="77777777" w:rsidR="0008115C" w:rsidRDefault="0008115C">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5D4F625" id="Group 10" o:spid="_x0000_s1026" alt="Title: 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">
              <v:shape id="Frame 8"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hbRwQAA&#10;ANoAAAAPAAAAZHJzL2Rvd25yZXYueG1sRE/Pa8IwFL4L/g/hCbvITC06pDPKUDacB2HVbddH8taW&#10;NS8lybT+98tB8Pjx/V6ue9uKM/nQOFYwnWQgiLUzDVcKTsfXxwWIEJENto5JwZUCrFfDwRIL4y78&#10;QecyViKFcChQQR1jV0gZdE0Ww8R1xIn7cd5iTNBX0ni8pHDbyjzLnqTFhlNDjR1tatK/5Z9V8Dbe&#10;+un+Pbez0/xTz7517vHwpdTDqH95BhGpj3fxzb0zCtLWdCXdAL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eIW0cEAAADaAAAADwAAAAAAAAAAAAAAAACXAgAAZHJzL2Rvd25y&#10;ZXYueG1sUEsFBgAAAAAEAAQA9QAAAIUDAAAAAA==&#10;" path="m0,0l7315200,,7315200,9601200,,9601200,,0xm190488,190488l190488,9410712,7124712,9410712,7124712,190488,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Tw8wgAA&#10;ANoAAAAPAAAAZHJzL2Rvd25yZXYueG1sRI9Li8JAEITvgv9haMGbThR8kHUMEhS8uT7A3VuT6U1C&#10;Mj0hM2rcX+8sLHgsquorapV0phZ3al1pWcFkHIEgzqwuOVdwOe9GSxDOI2usLZOCJzlI1v3eCmNt&#10;H3yk+8nnIkDYxaig8L6JpXRZQQbd2DbEwfuxrUEfZJtL3eIjwE0tp1E0lwZLDgsFNpQWlFWnm1GQ&#10;/spjyVG6dVRXn1/X2bc+XGZKDQfd5gOEp86/w//tvVawgL8r4QbI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tPDzCAAAA2gAAAA8AAAAAAAAAAAAAAAAAlwIAAGRycy9kb3du&#10;cmV2LnhtbFBLBQYAAAAABAAEAPUAAACGAw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1920A1B" w14:textId="77777777" w:rsidR="0008115C" w:rsidRDefault="0008115C">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A8C6824"/>
    <w:lvl w:ilvl="0">
      <w:start w:val="1"/>
      <w:numFmt w:val="decimal"/>
      <w:lvlText w:val="%1."/>
      <w:lvlJc w:val="left"/>
      <w:pPr>
        <w:tabs>
          <w:tab w:val="num" w:pos="1800"/>
        </w:tabs>
        <w:ind w:left="1800" w:hanging="360"/>
      </w:pPr>
    </w:lvl>
  </w:abstractNum>
  <w:abstractNum w:abstractNumId="1">
    <w:nsid w:val="FFFFFF7D"/>
    <w:multiLevelType w:val="singleLevel"/>
    <w:tmpl w:val="935A5050"/>
    <w:lvl w:ilvl="0">
      <w:start w:val="1"/>
      <w:numFmt w:val="decimal"/>
      <w:lvlText w:val="%1."/>
      <w:lvlJc w:val="left"/>
      <w:pPr>
        <w:tabs>
          <w:tab w:val="num" w:pos="1440"/>
        </w:tabs>
        <w:ind w:left="1440" w:hanging="360"/>
      </w:pPr>
    </w:lvl>
  </w:abstractNum>
  <w:abstractNum w:abstractNumId="2">
    <w:nsid w:val="FFFFFF7E"/>
    <w:multiLevelType w:val="singleLevel"/>
    <w:tmpl w:val="CC601896"/>
    <w:lvl w:ilvl="0">
      <w:start w:val="1"/>
      <w:numFmt w:val="decimal"/>
      <w:lvlText w:val="%1."/>
      <w:lvlJc w:val="left"/>
      <w:pPr>
        <w:tabs>
          <w:tab w:val="num" w:pos="1080"/>
        </w:tabs>
        <w:ind w:left="1080" w:hanging="360"/>
      </w:pPr>
    </w:lvl>
  </w:abstractNum>
  <w:abstractNum w:abstractNumId="3">
    <w:nsid w:val="FFFFFF7F"/>
    <w:multiLevelType w:val="singleLevel"/>
    <w:tmpl w:val="A6E07250"/>
    <w:lvl w:ilvl="0">
      <w:start w:val="1"/>
      <w:numFmt w:val="decimal"/>
      <w:lvlText w:val="%1."/>
      <w:lvlJc w:val="left"/>
      <w:pPr>
        <w:tabs>
          <w:tab w:val="num" w:pos="720"/>
        </w:tabs>
        <w:ind w:left="720" w:hanging="360"/>
      </w:pPr>
    </w:lvl>
  </w:abstractNum>
  <w:abstractNum w:abstractNumId="4">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3E"/>
    <w:rsid w:val="00014520"/>
    <w:rsid w:val="0008115C"/>
    <w:rsid w:val="00241323"/>
    <w:rsid w:val="003C3A18"/>
    <w:rsid w:val="004F725C"/>
    <w:rsid w:val="00524CB6"/>
    <w:rsid w:val="0053793E"/>
    <w:rsid w:val="009A0374"/>
    <w:rsid w:val="00A03345"/>
    <w:rsid w:val="00D71A14"/>
    <w:rsid w:val="00E50D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9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after="120" w:line="192" w:lineRule="auto"/>
    </w:pPr>
    <w:rPr>
      <w:rFonts w:asciiTheme="majorHAnsi" w:hAnsiTheme="majorHAnsi"/>
      <w:b/>
      <w:caps/>
      <w:color w:val="0E0B05" w:themeColor="text2"/>
      <w:sz w:val="70"/>
    </w:rPr>
  </w:style>
  <w:style w:type="paragraph" w:customStyle="1" w:styleId="ContactInformation">
    <w:name w:val="Contact Information"/>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Caches/1033/TM10002072/Bold%20Cover%20Letter.dotx" TargetMode="External"/></Relationship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Cover Letter.dotx</Template>
  <TotalTime>37</TotalTime>
  <Pages>1</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cp:revision>
  <dcterms:created xsi:type="dcterms:W3CDTF">2017-11-09T15:55:00Z</dcterms:created>
  <dcterms:modified xsi:type="dcterms:W3CDTF">2017-11-09T23:21:00Z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