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11D" w:rsidRDefault="003D4BDF" w:rsidP="008E0E40">
      <w:pPr>
        <w:pStyle w:val="Ttulo1"/>
      </w:pPr>
      <w:r>
        <w:rPr>
          <w:noProof/>
          <w:lang w:eastAsia="es-ES"/>
        </w:rPr>
        <w:pict>
          <v:group id="_x0000_s1029" style="position:absolute;left:0;text-align:left;margin-left:-1.8pt;margin-top:7.15pt;width:427.5pt;height:74.25pt;z-index:251663360" coordorigin="1320,2250" coordsize="8550,1215">
            <v:rect id="_x0000_s1026" style="position:absolute;left:1320;top:2250;width:8550;height:1215" o:regroupid="1" strokecolor="#727ca3 [3204]">
              <v:textbox>
                <w:txbxContent>
                  <w:p w:rsidR="00905CC5" w:rsidRDefault="00545FDD" w:rsidP="00DB43D6">
                    <w:pPr>
                      <w:pStyle w:val="Ttulo1"/>
                      <w:tabs>
                        <w:tab w:val="left" w:pos="426"/>
                      </w:tabs>
                      <w:spacing w:before="120" w:after="120"/>
                      <w:ind w:left="425"/>
                    </w:pPr>
                    <w:r>
                      <w:t>Prueba de evaluación continua</w:t>
                    </w:r>
                    <w:r w:rsidR="009B7F0C">
                      <w:t>: Caso integrado</w:t>
                    </w:r>
                    <w:r w:rsidR="00114F6B">
                      <w:t xml:space="preserve"> (teoría)</w:t>
                    </w:r>
                  </w:p>
                </w:txbxContent>
              </v:textbox>
            </v:rect>
            <v:rect id="_x0000_s1027" style="position:absolute;left:1320;top:2250;width:300;height:1215" o:regroupid="1" fillcolor="#727ca3 [3204]" strokecolor="#727ca3 [3204]"/>
          </v:group>
        </w:pict>
      </w:r>
      <w:r w:rsidR="005519D3">
        <w:t xml:space="preserve"> </w:t>
      </w:r>
    </w:p>
    <w:p w:rsidR="00BC4CEE" w:rsidRPr="00BC4CEE" w:rsidRDefault="00BC4CEE" w:rsidP="00BC4CEE"/>
    <w:p w:rsidR="00A1354F" w:rsidRPr="00A1354F" w:rsidRDefault="00A1354F" w:rsidP="00A1354F">
      <w:pPr>
        <w:rPr>
          <w:sz w:val="18"/>
        </w:rPr>
      </w:pPr>
    </w:p>
    <w:p w:rsidR="00DB43D6" w:rsidRDefault="00DB43D6" w:rsidP="00A1354F">
      <w:pPr>
        <w:pStyle w:val="Ttulo2"/>
      </w:pPr>
    </w:p>
    <w:p w:rsidR="009B7F0C" w:rsidRDefault="009B7F0C" w:rsidP="009B7F0C">
      <w:pPr>
        <w:pStyle w:val="Ttulo2"/>
      </w:pPr>
      <w:r>
        <w:t>Objetivos</w:t>
      </w:r>
    </w:p>
    <w:p w:rsidR="009B7F0C" w:rsidRDefault="009B7F0C" w:rsidP="009B7F0C">
      <w:r w:rsidRPr="00C34C49">
        <w:t xml:space="preserve">El objetivo del caso integrado es el de poner en práctica y ejercitar las competencias adquiridas en la asignatura para su aplicación en un problema concreto y realista. </w:t>
      </w:r>
    </w:p>
    <w:p w:rsidR="009B7F0C" w:rsidRDefault="009B7F0C" w:rsidP="009B7F0C">
      <w:r w:rsidRPr="00C34C49">
        <w:t xml:space="preserve">El problema propuesto tiene un carácter abierto, de modo que no tiene una solución única. </w:t>
      </w:r>
    </w:p>
    <w:p w:rsidR="009B7F0C" w:rsidRPr="00CE65E2" w:rsidRDefault="009B7F0C" w:rsidP="009B7F0C">
      <w:r>
        <w:t>Se persigue también la adquisición de habilidades de trabajo en grupo, siguiendo una estructura de división del trabajo acorde con la tipología de las diferentes actividades de Ingeniería del Software.</w:t>
      </w:r>
    </w:p>
    <w:p w:rsidR="009B7F0C" w:rsidRDefault="009B7F0C" w:rsidP="009B7F0C"/>
    <w:p w:rsidR="009B7F0C" w:rsidRDefault="009B7F0C" w:rsidP="009B7F0C">
      <w:pPr>
        <w:pStyle w:val="Ttulo2"/>
      </w:pPr>
      <w:r>
        <w:t>Forma de realización</w:t>
      </w:r>
    </w:p>
    <w:p w:rsidR="009B7F0C" w:rsidRDefault="009B7F0C" w:rsidP="009B7F0C">
      <w:r>
        <w:t xml:space="preserve">El caso debe realizarse en equipos formados por cuatro estudiantes, que tomarán los siguientes perfiles diferenciados: </w:t>
      </w:r>
    </w:p>
    <w:p w:rsidR="009B7F0C" w:rsidRPr="00C34C49" w:rsidRDefault="009B7F0C" w:rsidP="009B7F0C">
      <w:pPr>
        <w:pStyle w:val="Prrafodelista"/>
        <w:numPr>
          <w:ilvl w:val="0"/>
          <w:numId w:val="20"/>
        </w:numPr>
        <w:spacing w:before="0" w:after="0" w:line="240" w:lineRule="auto"/>
        <w:jc w:val="left"/>
      </w:pPr>
      <w:r w:rsidRPr="00C34C49">
        <w:t>Analista, que se dedicará a la elaboración de requisitos y un modelo de análisis.</w:t>
      </w:r>
    </w:p>
    <w:p w:rsidR="009B7F0C" w:rsidRPr="00C34C49" w:rsidRDefault="009B7F0C" w:rsidP="009B7F0C">
      <w:pPr>
        <w:pStyle w:val="Prrafodelista"/>
        <w:numPr>
          <w:ilvl w:val="0"/>
          <w:numId w:val="20"/>
        </w:numPr>
        <w:spacing w:before="0" w:after="0" w:line="240" w:lineRule="auto"/>
        <w:jc w:val="left"/>
      </w:pPr>
      <w:r w:rsidRPr="00C34C49">
        <w:t>Diseñador, encargado de las decisiones sobre la arquitectura del sistema y el diseño de alto nivel, así como de la aplicabilidad de patrones de diseño.</w:t>
      </w:r>
    </w:p>
    <w:p w:rsidR="009B7F0C" w:rsidRDefault="009B7F0C" w:rsidP="009B7F0C">
      <w:pPr>
        <w:pStyle w:val="Prrafodelista"/>
        <w:numPr>
          <w:ilvl w:val="0"/>
          <w:numId w:val="20"/>
        </w:numPr>
        <w:spacing w:before="0" w:after="0" w:line="240" w:lineRule="auto"/>
        <w:jc w:val="left"/>
      </w:pPr>
      <w:r>
        <w:t>Programador, encargado de la codificación</w:t>
      </w:r>
      <w:r w:rsidR="00CE1506">
        <w:t xml:space="preserve"> siguiendo las buenas prácticas de programación</w:t>
      </w:r>
      <w:r>
        <w:t>.</w:t>
      </w:r>
    </w:p>
    <w:p w:rsidR="009B7F0C" w:rsidRDefault="009B7F0C" w:rsidP="009B7F0C">
      <w:pPr>
        <w:pStyle w:val="Prrafodelista"/>
        <w:numPr>
          <w:ilvl w:val="0"/>
          <w:numId w:val="20"/>
        </w:numPr>
        <w:spacing w:before="0" w:after="0" w:line="240" w:lineRule="auto"/>
        <w:jc w:val="left"/>
      </w:pPr>
      <w:r>
        <w:t>Ingeniero de pruebas y QA, encargado de la definición de la estrategia de prueba del código y de revisión de los resultados.</w:t>
      </w:r>
    </w:p>
    <w:p w:rsidR="009B7F0C" w:rsidRDefault="009B7F0C" w:rsidP="009B7F0C"/>
    <w:p w:rsidR="009B7F0C" w:rsidRPr="00C34C49" w:rsidRDefault="009B7F0C" w:rsidP="009B7F0C">
      <w:r w:rsidRPr="00C34C49">
        <w:t>Los grupos se formarán de manera espontánea por los estudiantes. La realización de la práctica integrada es opcional, y no podrán presentarse sin tener el equipo completo. Excepcionalmente, un estudiante podrá participar en más de un grupo, obteniendo como calificación la m</w:t>
      </w:r>
      <w:r>
        <w:t>á</w:t>
      </w:r>
      <w:r w:rsidRPr="00C34C49">
        <w:t>xima de las obtenidas en los diferentes grupos.</w:t>
      </w:r>
    </w:p>
    <w:p w:rsidR="009B7F0C" w:rsidRPr="00C34C49" w:rsidRDefault="009B7F0C" w:rsidP="009B7F0C">
      <w:r w:rsidRPr="00C34C49">
        <w:t>La prueba consistirá en la elaboración de las actividades especificadas más adelante en el enunciado, y la entrega de una memoria describiendo los resultados obtenidos. Posteriormente, los grupos de estudiantes presentarán en clase esos resultados</w:t>
      </w:r>
      <w:r>
        <w:t xml:space="preserve"> en la fecha prevista en el plan de trabajo</w:t>
      </w:r>
      <w:r w:rsidRPr="00C34C49">
        <w:t xml:space="preserve">. </w:t>
      </w:r>
    </w:p>
    <w:p w:rsidR="009B7F0C" w:rsidRPr="00C34C49" w:rsidRDefault="009B7F0C" w:rsidP="009B7F0C">
      <w:r w:rsidRPr="00C34C49">
        <w:t>Los estudiantes deberán presentar una memoria con la solución que no puede superar las 20 páginas, además harán una presentación de un máximo de 7 minutos en clase resaltando los resultados principal</w:t>
      </w:r>
      <w:r>
        <w:t>e</w:t>
      </w:r>
      <w:r w:rsidRPr="00C34C49">
        <w:t>s.</w:t>
      </w:r>
      <w:r w:rsidR="00CE1506">
        <w:t xml:space="preserve"> La presentación será seguida del pertinente debate.</w:t>
      </w:r>
    </w:p>
    <w:p w:rsidR="009B7F0C" w:rsidRDefault="009B7F0C" w:rsidP="009B7F0C"/>
    <w:p w:rsidR="009B7F0C" w:rsidRPr="00C34C49" w:rsidRDefault="009B7F0C" w:rsidP="009B7F0C"/>
    <w:p w:rsidR="009B7F0C" w:rsidRDefault="009B7F0C" w:rsidP="009B7F0C">
      <w:pPr>
        <w:pStyle w:val="Ttulo2"/>
      </w:pPr>
      <w:r>
        <w:lastRenderedPageBreak/>
        <w:t>Evaluación</w:t>
      </w:r>
    </w:p>
    <w:p w:rsidR="009B7F0C" w:rsidRDefault="009B7F0C" w:rsidP="009B7F0C">
      <w:r>
        <w:t>La evaluación tendrá las siguientes partes:</w:t>
      </w:r>
    </w:p>
    <w:p w:rsidR="009B7F0C" w:rsidRDefault="009B7F0C" w:rsidP="009B7F0C">
      <w:pPr>
        <w:pStyle w:val="Prrafodelista"/>
        <w:numPr>
          <w:ilvl w:val="0"/>
          <w:numId w:val="21"/>
        </w:numPr>
        <w:spacing w:before="0" w:after="0" w:line="240" w:lineRule="auto"/>
        <w:jc w:val="left"/>
      </w:pPr>
      <w:r>
        <w:t>Evaluación grupal (30%): Se evaluará el resultado de forma global, y la coherencia entre los diferentes tipos de actividades realizadas.</w:t>
      </w:r>
    </w:p>
    <w:p w:rsidR="009B7F0C" w:rsidRDefault="009B7F0C" w:rsidP="009B7F0C">
      <w:pPr>
        <w:pStyle w:val="Prrafodelista"/>
        <w:numPr>
          <w:ilvl w:val="0"/>
          <w:numId w:val="21"/>
        </w:numPr>
        <w:spacing w:before="0" w:after="0" w:line="240" w:lineRule="auto"/>
        <w:jc w:val="left"/>
      </w:pPr>
      <w:r>
        <w:t>Evaluación personal (50%): Se evaluará de manera específica lo realizado por cada estudiante, en el rol que haya adoptado en el grupo.</w:t>
      </w:r>
    </w:p>
    <w:p w:rsidR="009B7F0C" w:rsidRPr="00CE65E2" w:rsidRDefault="009B7F0C" w:rsidP="009B7F0C">
      <w:pPr>
        <w:pStyle w:val="Prrafodelista"/>
        <w:numPr>
          <w:ilvl w:val="0"/>
          <w:numId w:val="21"/>
        </w:numPr>
        <w:spacing w:before="0" w:after="0" w:line="240" w:lineRule="auto"/>
        <w:jc w:val="left"/>
      </w:pPr>
      <w:r>
        <w:t>Evaluación de la presentación (10%): incluye la presentación en clase y la calidad, claridad, concision y cuidado en la presentación de la memoria.</w:t>
      </w:r>
    </w:p>
    <w:p w:rsidR="009B7F0C" w:rsidRPr="00C34C49" w:rsidRDefault="009B7F0C" w:rsidP="009B7F0C">
      <w:r w:rsidRPr="00C34C49">
        <w:t>La evaluación será de ca</w:t>
      </w:r>
      <w:r>
        <w:t>rá</w:t>
      </w:r>
      <w:r w:rsidRPr="00C34C49">
        <w:t xml:space="preserve">cter competitivo, es decir, obtendrán más nota los equipos que en cada aspecto hayan realizado un mejor trabajo. </w:t>
      </w:r>
    </w:p>
    <w:p w:rsidR="009B7F0C" w:rsidRDefault="009B7F0C" w:rsidP="009B7F0C">
      <w:pPr>
        <w:pStyle w:val="Ttulo2"/>
      </w:pPr>
      <w:r>
        <w:t>Enunciado</w:t>
      </w:r>
    </w:p>
    <w:p w:rsidR="009B7F0C" w:rsidRDefault="009B7F0C" w:rsidP="009B7F0C"/>
    <w:p w:rsidR="009B7F0C" w:rsidRPr="00C34C49" w:rsidRDefault="009B7F0C" w:rsidP="009B7F0C">
      <w:r w:rsidRPr="00C34C49">
        <w:t>La empresa Mendeleyev ha decidido diseñar e implementar una nueva red social al estilo de facebook, pero en este caso dedicada a un colectivo muy concreto: los investigadores. Por ello, el énfasis estará en el intercambio de información que interesa a ese colectivo, fundamentalmente los artículos académicos publicados en revistas científicas.</w:t>
      </w:r>
    </w:p>
    <w:p w:rsidR="009B7F0C" w:rsidRPr="00C34C49" w:rsidRDefault="009B7F0C" w:rsidP="009B7F0C">
      <w:r w:rsidRPr="00C34C49">
        <w:t>En el nivel de análisis, la tarea se centra en elaborar una especificación de requisitos funcionales y no funcionales. Para identificarlos, se partirá de ideas tomadas de redes sociales existentes, pero teniendo en cuenta cuáles de esas funcionalidades son o no son de interés para los investigadores, y cuáles no apare</w:t>
      </w:r>
      <w:r>
        <w:t>cen en redes generalistas como F</w:t>
      </w:r>
      <w:r w:rsidRPr="00C34C49">
        <w:t>acebook pero deberían aparecer en la red social Mendeleyev. Además, se requi</w:t>
      </w:r>
      <w:r>
        <w:t>e</w:t>
      </w:r>
      <w:r w:rsidRPr="00C34C49">
        <w:t>re un primer modelo de análisis en UML representando los datos fundamentales del perfil de usuario (investigador) solamente.</w:t>
      </w:r>
    </w:p>
    <w:p w:rsidR="009B7F0C" w:rsidRPr="00C34C49" w:rsidRDefault="009B7F0C" w:rsidP="009B7F0C">
      <w:r w:rsidRPr="00C34C49">
        <w:t>En el nivel de diseño, se plantean las siguientes alternativas sobre l</w:t>
      </w:r>
      <w:r w:rsidR="008B143B">
        <w:t>as que se debe tomar una decisió</w:t>
      </w:r>
      <w:r w:rsidRPr="00C34C49">
        <w:t>n:</w:t>
      </w:r>
    </w:p>
    <w:p w:rsidR="009B7F0C" w:rsidRPr="00C34C49" w:rsidRDefault="009B7F0C" w:rsidP="005340EF">
      <w:pPr>
        <w:pStyle w:val="Prrafodelista"/>
        <w:numPr>
          <w:ilvl w:val="0"/>
          <w:numId w:val="24"/>
        </w:numPr>
      </w:pPr>
      <w:r w:rsidRPr="00C34C49">
        <w:t>Utilizar una base de datos relacional o algún tipo de almacenamiento NoSQL, previendo un volumen de usuarios alto con una tasa alta de actualizaciones diarias.</w:t>
      </w:r>
    </w:p>
    <w:p w:rsidR="009B7F0C" w:rsidRPr="00C34C49" w:rsidRDefault="009B7F0C" w:rsidP="005340EF">
      <w:pPr>
        <w:pStyle w:val="Prrafodelista"/>
        <w:numPr>
          <w:ilvl w:val="0"/>
          <w:numId w:val="24"/>
        </w:numPr>
      </w:pPr>
      <w:r w:rsidRPr="00C34C49">
        <w:t>Realizar un diseño de los módulos que permita facilitar al máximo el desarrollo de interfaces en diferentes plataformas móviles, reutilizando lo máximo posible el código desarrollado para la interfaz Web, y que sea independiente del lenguaje de programación empleado. También que permita el acceso de terceros en el futuro mediante un API para extraer los datos.</w:t>
      </w:r>
    </w:p>
    <w:p w:rsidR="009B7F0C" w:rsidRDefault="009B7F0C" w:rsidP="009B7F0C">
      <w:r w:rsidRPr="00C34C49">
        <w:t xml:space="preserve">En el nivel de programación, se ha decidido comenzar por el modulo de detección de duplicados. La idea es realizar un modulo para detectar automáticamente registros duplicados. </w:t>
      </w:r>
      <w:r>
        <w:t>Por duplicado se entiende dos registros que hacen referencia al mismo artículo, pero que pueden tener variaciones en algunos de sus datos descriptivos, provenientes por ejemplo de diferentes formas en los nombres de los autores, o de la publicación, presencia o ausencia de ciertos campos, etc.</w:t>
      </w:r>
    </w:p>
    <w:p w:rsidR="009B7F0C" w:rsidRPr="00C34C49" w:rsidRDefault="009B7F0C" w:rsidP="009B7F0C">
      <w:r w:rsidRPr="00C34C49">
        <w:t>Se utilizará como referencia el formato BibTEX para referencias bibliográficas.</w:t>
      </w:r>
    </w:p>
    <w:p w:rsidR="009B7F0C" w:rsidRPr="00C34C49" w:rsidRDefault="009B7F0C" w:rsidP="009B7F0C">
      <w:r w:rsidRPr="00C34C49">
        <w:t>En el nivel de pruebas y QA, se pretende realizar:</w:t>
      </w:r>
    </w:p>
    <w:p w:rsidR="009B7F0C" w:rsidRDefault="009B7F0C" w:rsidP="005340EF">
      <w:pPr>
        <w:pStyle w:val="Prrafodelista"/>
        <w:numPr>
          <w:ilvl w:val="0"/>
          <w:numId w:val="25"/>
        </w:numPr>
      </w:pPr>
      <w:r>
        <w:lastRenderedPageBreak/>
        <w:t>El diseño de casos de prueba para lo realizado en el nivel de programación y su plasmación mediante algún framework xUnit.</w:t>
      </w:r>
    </w:p>
    <w:p w:rsidR="009B7F0C" w:rsidRDefault="009B7F0C" w:rsidP="005340EF">
      <w:pPr>
        <w:pStyle w:val="Prrafodelista"/>
        <w:numPr>
          <w:ilvl w:val="0"/>
          <w:numId w:val="25"/>
        </w:numPr>
      </w:pPr>
      <w:r>
        <w:t>Una revisión formal de código.</w:t>
      </w:r>
    </w:p>
    <w:p w:rsidR="009B7F0C" w:rsidRPr="00C34C49" w:rsidRDefault="009B7F0C" w:rsidP="005340EF">
      <w:pPr>
        <w:pStyle w:val="Prrafodelista"/>
        <w:numPr>
          <w:ilvl w:val="0"/>
          <w:numId w:val="25"/>
        </w:numPr>
      </w:pPr>
      <w:r w:rsidRPr="00C34C49">
        <w:t>Una estrategia para la prueba de rendimiento Web, estableciendo herramientas a utilizar, cómo se realizarán las pruebas y cuáles son los criterios de éxito.</w:t>
      </w:r>
    </w:p>
    <w:sectPr w:rsidR="009B7F0C" w:rsidRPr="00C34C49" w:rsidSect="00245F2F">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11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6335" w:rsidRDefault="00836335" w:rsidP="00245F2F">
      <w:pPr>
        <w:spacing w:before="0" w:after="0" w:line="240" w:lineRule="auto"/>
      </w:pPr>
      <w:r>
        <w:separator/>
      </w:r>
    </w:p>
  </w:endnote>
  <w:endnote w:type="continuationSeparator" w:id="0">
    <w:p w:rsidR="00836335" w:rsidRDefault="00836335" w:rsidP="00245F2F">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Times New Roman"/>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SeriaRegular">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E5A" w:rsidRDefault="00A46E5A">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5F2F" w:rsidRPr="00245F2F" w:rsidRDefault="00555CDF" w:rsidP="00445669">
    <w:pPr>
      <w:tabs>
        <w:tab w:val="right" w:pos="8504"/>
      </w:tabs>
      <w:rPr>
        <w:sz w:val="20"/>
      </w:rPr>
    </w:pPr>
    <w:r>
      <w:rPr>
        <w:noProof/>
        <w:sz w:val="20"/>
        <w:lang w:eastAsia="es-ES"/>
      </w:rPr>
      <w:t xml:space="preserve">Ingeniería del Software. </w:t>
    </w:r>
    <w:r w:rsidR="00245F2F" w:rsidRPr="00245F2F">
      <w:rPr>
        <w:noProof/>
        <w:sz w:val="20"/>
        <w:lang w:eastAsia="es-ES"/>
      </w:rPr>
      <w:t>Universidad de Alcalá</w:t>
    </w:r>
    <w:r w:rsidR="00245F2F" w:rsidRPr="00245F2F">
      <w:rPr>
        <w:sz w:val="20"/>
      </w:rPr>
      <w:tab/>
    </w:r>
    <w:sdt>
      <w:sdtPr>
        <w:rPr>
          <w:sz w:val="20"/>
        </w:rPr>
        <w:id w:val="10296487"/>
        <w:docPartObj>
          <w:docPartGallery w:val="Page Numbers (Bottom of Page)"/>
          <w:docPartUnique/>
        </w:docPartObj>
      </w:sdtPr>
      <w:sdtContent>
        <w:r w:rsidR="003D4BDF" w:rsidRPr="00245F2F">
          <w:rPr>
            <w:sz w:val="20"/>
          </w:rPr>
          <w:fldChar w:fldCharType="begin"/>
        </w:r>
        <w:r w:rsidR="00245F2F" w:rsidRPr="00245F2F">
          <w:rPr>
            <w:sz w:val="20"/>
          </w:rPr>
          <w:instrText xml:space="preserve"> PAGE   \* MERGEFORMAT </w:instrText>
        </w:r>
        <w:r w:rsidR="003D4BDF" w:rsidRPr="00245F2F">
          <w:rPr>
            <w:sz w:val="20"/>
          </w:rPr>
          <w:fldChar w:fldCharType="separate"/>
        </w:r>
        <w:r w:rsidR="005340EF">
          <w:rPr>
            <w:noProof/>
            <w:sz w:val="20"/>
          </w:rPr>
          <w:t>2</w:t>
        </w:r>
        <w:r w:rsidR="003D4BDF" w:rsidRPr="00245F2F">
          <w:rPr>
            <w:sz w:val="20"/>
          </w:rPr>
          <w:fldChar w:fldCharType="end"/>
        </w:r>
        <w:r w:rsidR="00A46E5A">
          <w:rPr>
            <w:sz w:val="20"/>
          </w:rPr>
          <w:t>/3</w:t>
        </w:r>
      </w:sdtContent>
    </w:sdt>
  </w:p>
  <w:p w:rsidR="00245F2F" w:rsidRDefault="00245F2F">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E5A" w:rsidRDefault="00A46E5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6335" w:rsidRDefault="00836335" w:rsidP="00245F2F">
      <w:pPr>
        <w:spacing w:before="0" w:after="0" w:line="240" w:lineRule="auto"/>
      </w:pPr>
      <w:r>
        <w:separator/>
      </w:r>
    </w:p>
  </w:footnote>
  <w:footnote w:type="continuationSeparator" w:id="0">
    <w:p w:rsidR="00836335" w:rsidRDefault="00836335" w:rsidP="00245F2F">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E5A" w:rsidRDefault="00A46E5A">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E5A" w:rsidRDefault="00A46E5A">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E5A" w:rsidRDefault="00A46E5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77896"/>
    <w:multiLevelType w:val="hybridMultilevel"/>
    <w:tmpl w:val="080ACDBE"/>
    <w:lvl w:ilvl="0" w:tplc="CF5806E0">
      <w:start w:val="1"/>
      <w:numFmt w:val="lowerLetter"/>
      <w:lvlText w:val="%1)"/>
      <w:lvlJc w:val="left"/>
      <w:pPr>
        <w:ind w:left="510" w:hanging="360"/>
      </w:pPr>
      <w:rPr>
        <w:rFonts w:hint="default"/>
      </w:rPr>
    </w:lvl>
    <w:lvl w:ilvl="1" w:tplc="0C0A0019" w:tentative="1">
      <w:start w:val="1"/>
      <w:numFmt w:val="lowerLetter"/>
      <w:lvlText w:val="%2."/>
      <w:lvlJc w:val="left"/>
      <w:pPr>
        <w:ind w:left="1230" w:hanging="360"/>
      </w:pPr>
    </w:lvl>
    <w:lvl w:ilvl="2" w:tplc="0C0A001B" w:tentative="1">
      <w:start w:val="1"/>
      <w:numFmt w:val="lowerRoman"/>
      <w:lvlText w:val="%3."/>
      <w:lvlJc w:val="right"/>
      <w:pPr>
        <w:ind w:left="1950" w:hanging="180"/>
      </w:pPr>
    </w:lvl>
    <w:lvl w:ilvl="3" w:tplc="0C0A000F" w:tentative="1">
      <w:start w:val="1"/>
      <w:numFmt w:val="decimal"/>
      <w:lvlText w:val="%4."/>
      <w:lvlJc w:val="left"/>
      <w:pPr>
        <w:ind w:left="2670" w:hanging="360"/>
      </w:pPr>
    </w:lvl>
    <w:lvl w:ilvl="4" w:tplc="0C0A0019" w:tentative="1">
      <w:start w:val="1"/>
      <w:numFmt w:val="lowerLetter"/>
      <w:lvlText w:val="%5."/>
      <w:lvlJc w:val="left"/>
      <w:pPr>
        <w:ind w:left="3390" w:hanging="360"/>
      </w:pPr>
    </w:lvl>
    <w:lvl w:ilvl="5" w:tplc="0C0A001B" w:tentative="1">
      <w:start w:val="1"/>
      <w:numFmt w:val="lowerRoman"/>
      <w:lvlText w:val="%6."/>
      <w:lvlJc w:val="right"/>
      <w:pPr>
        <w:ind w:left="4110" w:hanging="180"/>
      </w:pPr>
    </w:lvl>
    <w:lvl w:ilvl="6" w:tplc="0C0A000F" w:tentative="1">
      <w:start w:val="1"/>
      <w:numFmt w:val="decimal"/>
      <w:lvlText w:val="%7."/>
      <w:lvlJc w:val="left"/>
      <w:pPr>
        <w:ind w:left="4830" w:hanging="360"/>
      </w:pPr>
    </w:lvl>
    <w:lvl w:ilvl="7" w:tplc="0C0A0019" w:tentative="1">
      <w:start w:val="1"/>
      <w:numFmt w:val="lowerLetter"/>
      <w:lvlText w:val="%8."/>
      <w:lvlJc w:val="left"/>
      <w:pPr>
        <w:ind w:left="5550" w:hanging="360"/>
      </w:pPr>
    </w:lvl>
    <w:lvl w:ilvl="8" w:tplc="0C0A001B" w:tentative="1">
      <w:start w:val="1"/>
      <w:numFmt w:val="lowerRoman"/>
      <w:lvlText w:val="%9."/>
      <w:lvlJc w:val="right"/>
      <w:pPr>
        <w:ind w:left="6270" w:hanging="180"/>
      </w:pPr>
    </w:lvl>
  </w:abstractNum>
  <w:abstractNum w:abstractNumId="1">
    <w:nsid w:val="03963E3F"/>
    <w:multiLevelType w:val="hybridMultilevel"/>
    <w:tmpl w:val="739CA936"/>
    <w:lvl w:ilvl="0" w:tplc="2B0CD7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013436"/>
    <w:multiLevelType w:val="hybridMultilevel"/>
    <w:tmpl w:val="F200B4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33105B0"/>
    <w:multiLevelType w:val="hybridMultilevel"/>
    <w:tmpl w:val="C88E7D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9701AB3"/>
    <w:multiLevelType w:val="hybridMultilevel"/>
    <w:tmpl w:val="1870CF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ACE1269"/>
    <w:multiLevelType w:val="hybridMultilevel"/>
    <w:tmpl w:val="112AEDA4"/>
    <w:lvl w:ilvl="0" w:tplc="2B0CD7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C07713C"/>
    <w:multiLevelType w:val="hybridMultilevel"/>
    <w:tmpl w:val="AD2855F8"/>
    <w:lvl w:ilvl="0" w:tplc="2B0CD7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09B159B"/>
    <w:multiLevelType w:val="hybridMultilevel"/>
    <w:tmpl w:val="E0EAF178"/>
    <w:lvl w:ilvl="0" w:tplc="5C14F9C0">
      <w:numFmt w:val="bullet"/>
      <w:lvlText w:val="-"/>
      <w:lvlJc w:val="left"/>
      <w:pPr>
        <w:ind w:left="840" w:hanging="780"/>
      </w:pPr>
      <w:rPr>
        <w:rFonts w:ascii="Gill Sans MT" w:eastAsiaTheme="minorHAnsi" w:hAnsi="Gill Sans MT" w:cstheme="minorBidi"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8">
    <w:nsid w:val="2B75655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F546109"/>
    <w:multiLevelType w:val="hybridMultilevel"/>
    <w:tmpl w:val="DCC87F5A"/>
    <w:lvl w:ilvl="0" w:tplc="2B0CD7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A870F35"/>
    <w:multiLevelType w:val="hybridMultilevel"/>
    <w:tmpl w:val="08E0E8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CE84D93"/>
    <w:multiLevelType w:val="hybridMultilevel"/>
    <w:tmpl w:val="CF2C4B0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25A4ABC"/>
    <w:multiLevelType w:val="hybridMultilevel"/>
    <w:tmpl w:val="8402C04E"/>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2F74ECD"/>
    <w:multiLevelType w:val="hybridMultilevel"/>
    <w:tmpl w:val="BFB878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5DEA3256"/>
    <w:multiLevelType w:val="hybridMultilevel"/>
    <w:tmpl w:val="86BEC3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F12088A"/>
    <w:multiLevelType w:val="hybridMultilevel"/>
    <w:tmpl w:val="73A62D6E"/>
    <w:lvl w:ilvl="0" w:tplc="2B0CD7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1ED02A9"/>
    <w:multiLevelType w:val="hybridMultilevel"/>
    <w:tmpl w:val="8AEE56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2B61F54"/>
    <w:multiLevelType w:val="hybridMultilevel"/>
    <w:tmpl w:val="03DED99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63725567"/>
    <w:multiLevelType w:val="hybridMultilevel"/>
    <w:tmpl w:val="1E96AD4E"/>
    <w:lvl w:ilvl="0" w:tplc="2B0CD7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E9B0B64"/>
    <w:multiLevelType w:val="hybridMultilevel"/>
    <w:tmpl w:val="709C98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743156D1"/>
    <w:multiLevelType w:val="hybridMultilevel"/>
    <w:tmpl w:val="D368F896"/>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1">
    <w:nsid w:val="760E5213"/>
    <w:multiLevelType w:val="hybridMultilevel"/>
    <w:tmpl w:val="B9A80234"/>
    <w:lvl w:ilvl="0" w:tplc="5C14F9C0">
      <w:numFmt w:val="bullet"/>
      <w:lvlText w:val="-"/>
      <w:lvlJc w:val="left"/>
      <w:pPr>
        <w:ind w:left="840" w:hanging="780"/>
      </w:pPr>
      <w:rPr>
        <w:rFonts w:ascii="Gill Sans MT" w:eastAsiaTheme="minorHAnsi" w:hAnsi="Gill Sans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7887379B"/>
    <w:multiLevelType w:val="hybridMultilevel"/>
    <w:tmpl w:val="ED824410"/>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nsid w:val="7A125321"/>
    <w:multiLevelType w:val="hybridMultilevel"/>
    <w:tmpl w:val="B184C2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7E0B373E"/>
    <w:multiLevelType w:val="hybridMultilevel"/>
    <w:tmpl w:val="124657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2"/>
  </w:num>
  <w:num w:numId="4">
    <w:abstractNumId w:val="10"/>
  </w:num>
  <w:num w:numId="5">
    <w:abstractNumId w:val="6"/>
  </w:num>
  <w:num w:numId="6">
    <w:abstractNumId w:val="15"/>
  </w:num>
  <w:num w:numId="7">
    <w:abstractNumId w:val="5"/>
  </w:num>
  <w:num w:numId="8">
    <w:abstractNumId w:val="18"/>
  </w:num>
  <w:num w:numId="9">
    <w:abstractNumId w:val="9"/>
  </w:num>
  <w:num w:numId="10">
    <w:abstractNumId w:val="1"/>
  </w:num>
  <w:num w:numId="11">
    <w:abstractNumId w:val="3"/>
  </w:num>
  <w:num w:numId="12">
    <w:abstractNumId w:val="20"/>
  </w:num>
  <w:num w:numId="13">
    <w:abstractNumId w:val="7"/>
  </w:num>
  <w:num w:numId="14">
    <w:abstractNumId w:val="21"/>
  </w:num>
  <w:num w:numId="15">
    <w:abstractNumId w:val="23"/>
  </w:num>
  <w:num w:numId="16">
    <w:abstractNumId w:val="0"/>
  </w:num>
  <w:num w:numId="17">
    <w:abstractNumId w:val="22"/>
  </w:num>
  <w:num w:numId="18">
    <w:abstractNumId w:val="16"/>
  </w:num>
  <w:num w:numId="19">
    <w:abstractNumId w:val="11"/>
  </w:num>
  <w:num w:numId="20">
    <w:abstractNumId w:val="4"/>
  </w:num>
  <w:num w:numId="21">
    <w:abstractNumId w:val="13"/>
  </w:num>
  <w:num w:numId="22">
    <w:abstractNumId w:val="24"/>
  </w:num>
  <w:num w:numId="23">
    <w:abstractNumId w:val="17"/>
  </w:num>
  <w:num w:numId="24">
    <w:abstractNumId w:val="14"/>
  </w:num>
  <w:num w:numId="2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49154">
      <o:colormenu v:ext="edit" fillcolor="none [3204]" strokecolor="none [3204]"/>
    </o:shapedefaults>
  </w:hdrShapeDefaults>
  <w:footnotePr>
    <w:footnote w:id="-1"/>
    <w:footnote w:id="0"/>
  </w:footnotePr>
  <w:endnotePr>
    <w:endnote w:id="-1"/>
    <w:endnote w:id="0"/>
  </w:endnotePr>
  <w:compat/>
  <w:rsids>
    <w:rsidRoot w:val="008E0E40"/>
    <w:rsid w:val="0000416F"/>
    <w:rsid w:val="0001032D"/>
    <w:rsid w:val="00010BBC"/>
    <w:rsid w:val="000131BC"/>
    <w:rsid w:val="00026C8E"/>
    <w:rsid w:val="0003107B"/>
    <w:rsid w:val="00033ED5"/>
    <w:rsid w:val="00034C48"/>
    <w:rsid w:val="00035F68"/>
    <w:rsid w:val="00050807"/>
    <w:rsid w:val="00052E36"/>
    <w:rsid w:val="000537FD"/>
    <w:rsid w:val="00054CE6"/>
    <w:rsid w:val="0005596B"/>
    <w:rsid w:val="00071268"/>
    <w:rsid w:val="00071A0D"/>
    <w:rsid w:val="00075B90"/>
    <w:rsid w:val="000A1FED"/>
    <w:rsid w:val="000A5B0B"/>
    <w:rsid w:val="000B10D6"/>
    <w:rsid w:val="000B236B"/>
    <w:rsid w:val="000B70CE"/>
    <w:rsid w:val="000C0AF8"/>
    <w:rsid w:val="000C4DAC"/>
    <w:rsid w:val="000C520F"/>
    <w:rsid w:val="000E26ED"/>
    <w:rsid w:val="0010226C"/>
    <w:rsid w:val="00114F6B"/>
    <w:rsid w:val="00116374"/>
    <w:rsid w:val="00131452"/>
    <w:rsid w:val="00131A50"/>
    <w:rsid w:val="00137445"/>
    <w:rsid w:val="0014719F"/>
    <w:rsid w:val="00152735"/>
    <w:rsid w:val="00155C50"/>
    <w:rsid w:val="001560F0"/>
    <w:rsid w:val="001A011D"/>
    <w:rsid w:val="001A0786"/>
    <w:rsid w:val="001C1717"/>
    <w:rsid w:val="001C7466"/>
    <w:rsid w:val="001D3E5C"/>
    <w:rsid w:val="001D4766"/>
    <w:rsid w:val="001E0F76"/>
    <w:rsid w:val="001F0444"/>
    <w:rsid w:val="001F1D4F"/>
    <w:rsid w:val="001F47F9"/>
    <w:rsid w:val="00202797"/>
    <w:rsid w:val="002114AB"/>
    <w:rsid w:val="00213F07"/>
    <w:rsid w:val="0022119E"/>
    <w:rsid w:val="00237363"/>
    <w:rsid w:val="00240DBC"/>
    <w:rsid w:val="00242D31"/>
    <w:rsid w:val="00243B0D"/>
    <w:rsid w:val="00245305"/>
    <w:rsid w:val="00245F2F"/>
    <w:rsid w:val="00255073"/>
    <w:rsid w:val="00255C79"/>
    <w:rsid w:val="00291524"/>
    <w:rsid w:val="002A3AD1"/>
    <w:rsid w:val="002B6828"/>
    <w:rsid w:val="002D01D2"/>
    <w:rsid w:val="002D1295"/>
    <w:rsid w:val="002D2D73"/>
    <w:rsid w:val="002D2F7A"/>
    <w:rsid w:val="002E352A"/>
    <w:rsid w:val="002E5C2A"/>
    <w:rsid w:val="002F22BD"/>
    <w:rsid w:val="00313012"/>
    <w:rsid w:val="00321DFC"/>
    <w:rsid w:val="00346E3C"/>
    <w:rsid w:val="003650E1"/>
    <w:rsid w:val="003664D7"/>
    <w:rsid w:val="00367276"/>
    <w:rsid w:val="003678D3"/>
    <w:rsid w:val="0037128D"/>
    <w:rsid w:val="003A2A97"/>
    <w:rsid w:val="003A4297"/>
    <w:rsid w:val="003A4B57"/>
    <w:rsid w:val="003D30DB"/>
    <w:rsid w:val="003D4BDF"/>
    <w:rsid w:val="003E0531"/>
    <w:rsid w:val="003F2040"/>
    <w:rsid w:val="003F2347"/>
    <w:rsid w:val="004008ED"/>
    <w:rsid w:val="00401C41"/>
    <w:rsid w:val="004121A4"/>
    <w:rsid w:val="004239D3"/>
    <w:rsid w:val="0042407C"/>
    <w:rsid w:val="00425200"/>
    <w:rsid w:val="00425B72"/>
    <w:rsid w:val="00435010"/>
    <w:rsid w:val="00445669"/>
    <w:rsid w:val="00460942"/>
    <w:rsid w:val="00466FA7"/>
    <w:rsid w:val="004743A0"/>
    <w:rsid w:val="0047538F"/>
    <w:rsid w:val="004848F4"/>
    <w:rsid w:val="00495EC1"/>
    <w:rsid w:val="004A62E0"/>
    <w:rsid w:val="004B0607"/>
    <w:rsid w:val="004C65B8"/>
    <w:rsid w:val="004D17BC"/>
    <w:rsid w:val="004E71D2"/>
    <w:rsid w:val="00511B4C"/>
    <w:rsid w:val="00514C85"/>
    <w:rsid w:val="00517406"/>
    <w:rsid w:val="005179C1"/>
    <w:rsid w:val="00520FB8"/>
    <w:rsid w:val="005231FA"/>
    <w:rsid w:val="005239AB"/>
    <w:rsid w:val="0053280A"/>
    <w:rsid w:val="005340EF"/>
    <w:rsid w:val="00545FDD"/>
    <w:rsid w:val="005519D3"/>
    <w:rsid w:val="00555CDF"/>
    <w:rsid w:val="00563EC0"/>
    <w:rsid w:val="00567693"/>
    <w:rsid w:val="00581AB0"/>
    <w:rsid w:val="0058213B"/>
    <w:rsid w:val="00586286"/>
    <w:rsid w:val="00593F9F"/>
    <w:rsid w:val="005A6B12"/>
    <w:rsid w:val="005B7347"/>
    <w:rsid w:val="005C4A04"/>
    <w:rsid w:val="005D2908"/>
    <w:rsid w:val="005E10DA"/>
    <w:rsid w:val="005E14AF"/>
    <w:rsid w:val="005E47A7"/>
    <w:rsid w:val="005F22D3"/>
    <w:rsid w:val="00624F95"/>
    <w:rsid w:val="0063312F"/>
    <w:rsid w:val="00644103"/>
    <w:rsid w:val="006537F2"/>
    <w:rsid w:val="00664B8E"/>
    <w:rsid w:val="00681FAE"/>
    <w:rsid w:val="00685697"/>
    <w:rsid w:val="00695793"/>
    <w:rsid w:val="006A28B3"/>
    <w:rsid w:val="006A482E"/>
    <w:rsid w:val="006C3690"/>
    <w:rsid w:val="006C37DE"/>
    <w:rsid w:val="006C63D4"/>
    <w:rsid w:val="006E4F0F"/>
    <w:rsid w:val="006F1267"/>
    <w:rsid w:val="006F19EC"/>
    <w:rsid w:val="006F5FD7"/>
    <w:rsid w:val="006F7183"/>
    <w:rsid w:val="0071509D"/>
    <w:rsid w:val="007176A0"/>
    <w:rsid w:val="00724C9A"/>
    <w:rsid w:val="00736092"/>
    <w:rsid w:val="00743935"/>
    <w:rsid w:val="00745123"/>
    <w:rsid w:val="007509CE"/>
    <w:rsid w:val="00756219"/>
    <w:rsid w:val="00773CCF"/>
    <w:rsid w:val="007829DA"/>
    <w:rsid w:val="00785129"/>
    <w:rsid w:val="00790045"/>
    <w:rsid w:val="00793251"/>
    <w:rsid w:val="00796CAD"/>
    <w:rsid w:val="00797D2C"/>
    <w:rsid w:val="007A0AE7"/>
    <w:rsid w:val="007A1924"/>
    <w:rsid w:val="007A1974"/>
    <w:rsid w:val="007A4558"/>
    <w:rsid w:val="007B10FC"/>
    <w:rsid w:val="007B7E53"/>
    <w:rsid w:val="007D0DC2"/>
    <w:rsid w:val="007D316B"/>
    <w:rsid w:val="007E006B"/>
    <w:rsid w:val="007E60E4"/>
    <w:rsid w:val="007E734F"/>
    <w:rsid w:val="0082687A"/>
    <w:rsid w:val="008272E7"/>
    <w:rsid w:val="00827912"/>
    <w:rsid w:val="00830512"/>
    <w:rsid w:val="00832301"/>
    <w:rsid w:val="0083481E"/>
    <w:rsid w:val="00836335"/>
    <w:rsid w:val="0085144C"/>
    <w:rsid w:val="00851642"/>
    <w:rsid w:val="00860156"/>
    <w:rsid w:val="00860E51"/>
    <w:rsid w:val="00862D37"/>
    <w:rsid w:val="008832A1"/>
    <w:rsid w:val="008846B5"/>
    <w:rsid w:val="00896133"/>
    <w:rsid w:val="008B143B"/>
    <w:rsid w:val="008B2307"/>
    <w:rsid w:val="008B3FF3"/>
    <w:rsid w:val="008B4D11"/>
    <w:rsid w:val="008D3EB4"/>
    <w:rsid w:val="008E0E40"/>
    <w:rsid w:val="00905842"/>
    <w:rsid w:val="00905CC5"/>
    <w:rsid w:val="009072F9"/>
    <w:rsid w:val="00914DF0"/>
    <w:rsid w:val="00920C48"/>
    <w:rsid w:val="00927BC7"/>
    <w:rsid w:val="009335A8"/>
    <w:rsid w:val="00933DDA"/>
    <w:rsid w:val="009418DE"/>
    <w:rsid w:val="00956677"/>
    <w:rsid w:val="00963C36"/>
    <w:rsid w:val="0096780E"/>
    <w:rsid w:val="00973EDB"/>
    <w:rsid w:val="00987049"/>
    <w:rsid w:val="009A739C"/>
    <w:rsid w:val="009B7F0C"/>
    <w:rsid w:val="009C320B"/>
    <w:rsid w:val="009D29AC"/>
    <w:rsid w:val="009F2673"/>
    <w:rsid w:val="009F6576"/>
    <w:rsid w:val="00A0798B"/>
    <w:rsid w:val="00A1354F"/>
    <w:rsid w:val="00A22197"/>
    <w:rsid w:val="00A3694C"/>
    <w:rsid w:val="00A374A4"/>
    <w:rsid w:val="00A43DA0"/>
    <w:rsid w:val="00A46E5A"/>
    <w:rsid w:val="00A55FEA"/>
    <w:rsid w:val="00A7252E"/>
    <w:rsid w:val="00A730F0"/>
    <w:rsid w:val="00A76191"/>
    <w:rsid w:val="00A80189"/>
    <w:rsid w:val="00AA7BAB"/>
    <w:rsid w:val="00AD1F4F"/>
    <w:rsid w:val="00AD2D4F"/>
    <w:rsid w:val="00AD3D3A"/>
    <w:rsid w:val="00AE36D7"/>
    <w:rsid w:val="00AE504F"/>
    <w:rsid w:val="00AE6781"/>
    <w:rsid w:val="00AF3A70"/>
    <w:rsid w:val="00B01B15"/>
    <w:rsid w:val="00B2332A"/>
    <w:rsid w:val="00B338F9"/>
    <w:rsid w:val="00B34C51"/>
    <w:rsid w:val="00B46879"/>
    <w:rsid w:val="00B54830"/>
    <w:rsid w:val="00B8178B"/>
    <w:rsid w:val="00B912B8"/>
    <w:rsid w:val="00B923BC"/>
    <w:rsid w:val="00BA40A6"/>
    <w:rsid w:val="00BC2F95"/>
    <w:rsid w:val="00BC3640"/>
    <w:rsid w:val="00BC4CEE"/>
    <w:rsid w:val="00BD78EA"/>
    <w:rsid w:val="00BE111F"/>
    <w:rsid w:val="00BE782A"/>
    <w:rsid w:val="00BE7CDF"/>
    <w:rsid w:val="00BF42E5"/>
    <w:rsid w:val="00C346E9"/>
    <w:rsid w:val="00C526BA"/>
    <w:rsid w:val="00C60D49"/>
    <w:rsid w:val="00C67B30"/>
    <w:rsid w:val="00C80156"/>
    <w:rsid w:val="00C95EF9"/>
    <w:rsid w:val="00C977D2"/>
    <w:rsid w:val="00CA03A3"/>
    <w:rsid w:val="00CB435E"/>
    <w:rsid w:val="00CC605D"/>
    <w:rsid w:val="00CC66D1"/>
    <w:rsid w:val="00CD4321"/>
    <w:rsid w:val="00CE1506"/>
    <w:rsid w:val="00CE191F"/>
    <w:rsid w:val="00CE3C15"/>
    <w:rsid w:val="00CF4986"/>
    <w:rsid w:val="00CF58B5"/>
    <w:rsid w:val="00D053CF"/>
    <w:rsid w:val="00D120CE"/>
    <w:rsid w:val="00D22C4A"/>
    <w:rsid w:val="00D2332D"/>
    <w:rsid w:val="00D31716"/>
    <w:rsid w:val="00D41D13"/>
    <w:rsid w:val="00D57F9F"/>
    <w:rsid w:val="00D7483B"/>
    <w:rsid w:val="00D945DE"/>
    <w:rsid w:val="00D971D1"/>
    <w:rsid w:val="00DA4BE5"/>
    <w:rsid w:val="00DB43D6"/>
    <w:rsid w:val="00DC0710"/>
    <w:rsid w:val="00DE0151"/>
    <w:rsid w:val="00DF0542"/>
    <w:rsid w:val="00DF4C8C"/>
    <w:rsid w:val="00DF5DC8"/>
    <w:rsid w:val="00E0292F"/>
    <w:rsid w:val="00E03B62"/>
    <w:rsid w:val="00E107F6"/>
    <w:rsid w:val="00E23949"/>
    <w:rsid w:val="00E45BD2"/>
    <w:rsid w:val="00E67F8F"/>
    <w:rsid w:val="00E76EC2"/>
    <w:rsid w:val="00E83E4C"/>
    <w:rsid w:val="00EA4517"/>
    <w:rsid w:val="00EB5B0D"/>
    <w:rsid w:val="00EC04B4"/>
    <w:rsid w:val="00ED7CBE"/>
    <w:rsid w:val="00EF6302"/>
    <w:rsid w:val="00F058BC"/>
    <w:rsid w:val="00F14244"/>
    <w:rsid w:val="00F1727E"/>
    <w:rsid w:val="00F174CA"/>
    <w:rsid w:val="00F20DBC"/>
    <w:rsid w:val="00F31E6D"/>
    <w:rsid w:val="00F34298"/>
    <w:rsid w:val="00F4258C"/>
    <w:rsid w:val="00F50FE5"/>
    <w:rsid w:val="00F72D8C"/>
    <w:rsid w:val="00F86C20"/>
    <w:rsid w:val="00F92DC0"/>
    <w:rsid w:val="00F95269"/>
    <w:rsid w:val="00FB15BB"/>
    <w:rsid w:val="00FB17D3"/>
    <w:rsid w:val="00FD31FE"/>
    <w:rsid w:val="00FD5843"/>
    <w:rsid w:val="00FD5E95"/>
    <w:rsid w:val="00FE3062"/>
    <w:rsid w:val="00FF178C"/>
    <w:rsid w:val="00FF5BA9"/>
    <w:rsid w:val="00FF7A03"/>
    <w:rsid w:val="00FF7B1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9154">
      <o:colormenu v:ext="edit" fillcolor="none [3204]" strokecolor="none [3204]"/>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28D"/>
    <w:pPr>
      <w:spacing w:before="100"/>
      <w:jc w:val="both"/>
    </w:pPr>
  </w:style>
  <w:style w:type="paragraph" w:styleId="Ttulo1">
    <w:name w:val="heading 1"/>
    <w:basedOn w:val="Normal"/>
    <w:next w:val="Normal"/>
    <w:link w:val="Ttulo1Car"/>
    <w:uiPriority w:val="9"/>
    <w:qFormat/>
    <w:rsid w:val="008E0E40"/>
    <w:pPr>
      <w:keepNext/>
      <w:keepLines/>
      <w:spacing w:before="480" w:after="0"/>
      <w:outlineLvl w:val="0"/>
    </w:pPr>
    <w:rPr>
      <w:rFonts w:asciiTheme="majorHAnsi" w:eastAsiaTheme="majorEastAsia" w:hAnsiTheme="majorHAnsi" w:cstheme="majorBidi"/>
      <w:b/>
      <w:bCs/>
      <w:color w:val="525A7D" w:themeColor="accent1" w:themeShade="BF"/>
      <w:sz w:val="28"/>
      <w:szCs w:val="28"/>
    </w:rPr>
  </w:style>
  <w:style w:type="paragraph" w:styleId="Ttulo2">
    <w:name w:val="heading 2"/>
    <w:basedOn w:val="Normal"/>
    <w:next w:val="Normal"/>
    <w:link w:val="Ttulo2Car"/>
    <w:uiPriority w:val="9"/>
    <w:unhideWhenUsed/>
    <w:qFormat/>
    <w:rsid w:val="00245F2F"/>
    <w:pPr>
      <w:keepNext/>
      <w:keepLines/>
      <w:pBdr>
        <w:bottom w:val="dashSmallGap" w:sz="4" w:space="1" w:color="727CA3" w:themeColor="accent1"/>
      </w:pBdr>
      <w:spacing w:before="200" w:after="100"/>
      <w:outlineLvl w:val="1"/>
    </w:pPr>
    <w:rPr>
      <w:rFonts w:asciiTheme="majorHAnsi" w:eastAsiaTheme="majorEastAsia" w:hAnsiTheme="majorHAnsi" w:cstheme="majorBidi"/>
      <w:b/>
      <w:bCs/>
      <w:color w:val="727CA3" w:themeColor="accent1"/>
      <w:sz w:val="26"/>
      <w:szCs w:val="26"/>
    </w:rPr>
  </w:style>
  <w:style w:type="paragraph" w:styleId="Ttulo3">
    <w:name w:val="heading 3"/>
    <w:basedOn w:val="Normal"/>
    <w:next w:val="Normal"/>
    <w:link w:val="Ttulo3Car"/>
    <w:uiPriority w:val="9"/>
    <w:unhideWhenUsed/>
    <w:qFormat/>
    <w:rsid w:val="0037128D"/>
    <w:pPr>
      <w:keepNext/>
      <w:keepLines/>
      <w:spacing w:before="200" w:after="0"/>
      <w:outlineLvl w:val="2"/>
    </w:pPr>
    <w:rPr>
      <w:rFonts w:asciiTheme="majorHAnsi" w:eastAsiaTheme="majorEastAsia" w:hAnsiTheme="majorHAnsi" w:cstheme="majorBidi"/>
      <w:b/>
      <w:bCs/>
      <w:color w:val="727CA3" w:themeColor="accent1"/>
    </w:rPr>
  </w:style>
  <w:style w:type="paragraph" w:styleId="Ttulo4">
    <w:name w:val="heading 4"/>
    <w:basedOn w:val="Normal"/>
    <w:next w:val="Normal"/>
    <w:link w:val="Ttulo4Car"/>
    <w:uiPriority w:val="9"/>
    <w:unhideWhenUsed/>
    <w:qFormat/>
    <w:rsid w:val="0037128D"/>
    <w:pPr>
      <w:keepNext/>
      <w:keepLines/>
      <w:spacing w:before="200" w:after="0"/>
      <w:outlineLvl w:val="3"/>
    </w:pPr>
    <w:rPr>
      <w:rFonts w:asciiTheme="majorHAnsi" w:eastAsiaTheme="majorEastAsia" w:hAnsiTheme="majorHAnsi" w:cstheme="majorBidi"/>
      <w:b/>
      <w:bCs/>
      <w:i/>
      <w:iCs/>
      <w:color w:val="727CA3"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0E40"/>
    <w:rPr>
      <w:rFonts w:asciiTheme="majorHAnsi" w:eastAsiaTheme="majorEastAsia" w:hAnsiTheme="majorHAnsi" w:cstheme="majorBidi"/>
      <w:b/>
      <w:bCs/>
      <w:color w:val="525A7D" w:themeColor="accent1" w:themeShade="BF"/>
      <w:sz w:val="28"/>
      <w:szCs w:val="28"/>
    </w:rPr>
  </w:style>
  <w:style w:type="character" w:customStyle="1" w:styleId="Ttulo2Car">
    <w:name w:val="Título 2 Car"/>
    <w:basedOn w:val="Fuentedeprrafopredeter"/>
    <w:link w:val="Ttulo2"/>
    <w:uiPriority w:val="9"/>
    <w:rsid w:val="00245F2F"/>
    <w:rPr>
      <w:rFonts w:asciiTheme="majorHAnsi" w:eastAsiaTheme="majorEastAsia" w:hAnsiTheme="majorHAnsi" w:cstheme="majorBidi"/>
      <w:b/>
      <w:bCs/>
      <w:color w:val="727CA3" w:themeColor="accent1"/>
      <w:sz w:val="26"/>
      <w:szCs w:val="26"/>
    </w:rPr>
  </w:style>
  <w:style w:type="paragraph" w:customStyle="1" w:styleId="Default">
    <w:name w:val="Default"/>
    <w:rsid w:val="005519D3"/>
    <w:pPr>
      <w:autoSpaceDE w:val="0"/>
      <w:autoSpaceDN w:val="0"/>
      <w:adjustRightInd w:val="0"/>
      <w:spacing w:after="0" w:line="240" w:lineRule="auto"/>
    </w:pPr>
    <w:rPr>
      <w:rFonts w:ascii="SeriaRegular" w:eastAsia="Calibri" w:hAnsi="SeriaRegular" w:cs="SeriaRegular"/>
      <w:color w:val="000000"/>
      <w:sz w:val="24"/>
      <w:szCs w:val="24"/>
    </w:rPr>
  </w:style>
  <w:style w:type="paragraph" w:styleId="Prrafodelista">
    <w:name w:val="List Paragraph"/>
    <w:basedOn w:val="Normal"/>
    <w:uiPriority w:val="34"/>
    <w:qFormat/>
    <w:rsid w:val="005519D3"/>
    <w:pPr>
      <w:ind w:left="720"/>
      <w:contextualSpacing/>
    </w:pPr>
  </w:style>
  <w:style w:type="paragraph" w:customStyle="1" w:styleId="Prrafodelista2">
    <w:name w:val="Párrafo de lista2"/>
    <w:basedOn w:val="Normal"/>
    <w:uiPriority w:val="99"/>
    <w:rsid w:val="00905CC5"/>
    <w:pPr>
      <w:ind w:left="720"/>
      <w:jc w:val="left"/>
    </w:pPr>
    <w:rPr>
      <w:rFonts w:ascii="Calibri" w:eastAsia="Calibri" w:hAnsi="Calibri" w:cs="Calibri"/>
    </w:rPr>
  </w:style>
  <w:style w:type="paragraph" w:styleId="Encabezado">
    <w:name w:val="header"/>
    <w:basedOn w:val="Normal"/>
    <w:link w:val="EncabezadoCar"/>
    <w:uiPriority w:val="99"/>
    <w:unhideWhenUsed/>
    <w:rsid w:val="00245F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45F2F"/>
  </w:style>
  <w:style w:type="paragraph" w:styleId="Piedepgina">
    <w:name w:val="footer"/>
    <w:basedOn w:val="Normal"/>
    <w:link w:val="PiedepginaCar"/>
    <w:uiPriority w:val="99"/>
    <w:unhideWhenUsed/>
    <w:rsid w:val="00245F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45F2F"/>
  </w:style>
  <w:style w:type="paragraph" w:styleId="Textodeglobo">
    <w:name w:val="Balloon Text"/>
    <w:basedOn w:val="Normal"/>
    <w:link w:val="TextodegloboCar"/>
    <w:uiPriority w:val="99"/>
    <w:semiHidden/>
    <w:unhideWhenUsed/>
    <w:rsid w:val="00245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5F2F"/>
    <w:rPr>
      <w:rFonts w:ascii="Tahoma" w:hAnsi="Tahoma" w:cs="Tahoma"/>
      <w:sz w:val="16"/>
      <w:szCs w:val="16"/>
    </w:rPr>
  </w:style>
  <w:style w:type="character" w:customStyle="1" w:styleId="Ttulo3Car">
    <w:name w:val="Título 3 Car"/>
    <w:basedOn w:val="Fuentedeprrafopredeter"/>
    <w:link w:val="Ttulo3"/>
    <w:uiPriority w:val="9"/>
    <w:rsid w:val="0037128D"/>
    <w:rPr>
      <w:rFonts w:asciiTheme="majorHAnsi" w:eastAsiaTheme="majorEastAsia" w:hAnsiTheme="majorHAnsi" w:cstheme="majorBidi"/>
      <w:b/>
      <w:bCs/>
      <w:color w:val="727CA3" w:themeColor="accent1"/>
    </w:rPr>
  </w:style>
  <w:style w:type="character" w:customStyle="1" w:styleId="Ttulo4Car">
    <w:name w:val="Título 4 Car"/>
    <w:basedOn w:val="Fuentedeprrafopredeter"/>
    <w:link w:val="Ttulo4"/>
    <w:uiPriority w:val="9"/>
    <w:rsid w:val="0037128D"/>
    <w:rPr>
      <w:rFonts w:asciiTheme="majorHAnsi" w:eastAsiaTheme="majorEastAsia" w:hAnsiTheme="majorHAnsi" w:cstheme="majorBidi"/>
      <w:b/>
      <w:bCs/>
      <w:i/>
      <w:iCs/>
      <w:color w:val="727CA3" w:themeColor="accent1"/>
    </w:rPr>
  </w:style>
  <w:style w:type="table" w:customStyle="1" w:styleId="Sombreadomedio2-nfasis11">
    <w:name w:val="Sombreado medio 2 - Énfasis 11"/>
    <w:basedOn w:val="Tablanormal"/>
    <w:uiPriority w:val="64"/>
    <w:rsid w:val="0098704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27CA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27CA3" w:themeFill="accent1"/>
      </w:tcPr>
    </w:tblStylePr>
    <w:tblStylePr w:type="lastCol">
      <w:rPr>
        <w:b/>
        <w:bCs/>
        <w:color w:val="FFFFFF" w:themeColor="background1"/>
      </w:rPr>
      <w:tblPr/>
      <w:tcPr>
        <w:tcBorders>
          <w:left w:val="nil"/>
          <w:right w:val="nil"/>
          <w:insideH w:val="nil"/>
          <w:insideV w:val="nil"/>
        </w:tcBorders>
        <w:shd w:val="clear" w:color="auto" w:fill="727CA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2-nfasis1">
    <w:name w:val="Medium List 2 Accent 1"/>
    <w:basedOn w:val="Tablanormal"/>
    <w:uiPriority w:val="66"/>
    <w:rsid w:val="0098704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27CA3" w:themeColor="accent1"/>
        <w:left w:val="single" w:sz="8" w:space="0" w:color="727CA3" w:themeColor="accent1"/>
        <w:bottom w:val="single" w:sz="8" w:space="0" w:color="727CA3" w:themeColor="accent1"/>
        <w:right w:val="single" w:sz="8" w:space="0" w:color="727CA3"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27CA3" w:themeColor="accent1"/>
          <w:right w:val="nil"/>
          <w:insideH w:val="nil"/>
          <w:insideV w:val="nil"/>
        </w:tcBorders>
        <w:shd w:val="clear" w:color="auto" w:fill="FFFFFF" w:themeFill="background1"/>
      </w:tcPr>
    </w:tblStylePr>
    <w:tblStylePr w:type="lastRow">
      <w:tblPr/>
      <w:tcPr>
        <w:tcBorders>
          <w:top w:val="single" w:sz="8" w:space="0" w:color="727CA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27CA3" w:themeColor="accent1"/>
          <w:insideH w:val="nil"/>
          <w:insideV w:val="nil"/>
        </w:tcBorders>
        <w:shd w:val="clear" w:color="auto" w:fill="FFFFFF" w:themeFill="background1"/>
      </w:tcPr>
    </w:tblStylePr>
    <w:tblStylePr w:type="lastCol">
      <w:tblPr/>
      <w:tcPr>
        <w:tcBorders>
          <w:top w:val="nil"/>
          <w:left w:val="single" w:sz="8" w:space="0" w:color="727CA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EE8" w:themeFill="accent1" w:themeFillTint="3F"/>
      </w:tcPr>
    </w:tblStylePr>
    <w:tblStylePr w:type="band1Horz">
      <w:tblPr/>
      <w:tcPr>
        <w:tcBorders>
          <w:top w:val="nil"/>
          <w:bottom w:val="nil"/>
          <w:insideH w:val="nil"/>
          <w:insideV w:val="nil"/>
        </w:tcBorders>
        <w:shd w:val="clear" w:color="auto" w:fill="DCDEE8"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r="http://schemas.openxmlformats.org/officeDocument/2006/relationships" xmlns:w="http://schemas.openxmlformats.org/wordprocessingml/2006/main">
  <w:divs>
    <w:div w:id="390470648">
      <w:bodyDiv w:val="1"/>
      <w:marLeft w:val="0"/>
      <w:marRight w:val="0"/>
      <w:marTop w:val="0"/>
      <w:marBottom w:val="0"/>
      <w:divBdr>
        <w:top w:val="none" w:sz="0" w:space="0" w:color="auto"/>
        <w:left w:val="none" w:sz="0" w:space="0" w:color="auto"/>
        <w:bottom w:val="none" w:sz="0" w:space="0" w:color="auto"/>
        <w:right w:val="none" w:sz="0" w:space="0" w:color="auto"/>
      </w:divBdr>
    </w:div>
    <w:div w:id="572937648">
      <w:bodyDiv w:val="1"/>
      <w:marLeft w:val="0"/>
      <w:marRight w:val="0"/>
      <w:marTop w:val="0"/>
      <w:marBottom w:val="0"/>
      <w:divBdr>
        <w:top w:val="none" w:sz="0" w:space="0" w:color="auto"/>
        <w:left w:val="none" w:sz="0" w:space="0" w:color="auto"/>
        <w:bottom w:val="none" w:sz="0" w:space="0" w:color="auto"/>
        <w:right w:val="none" w:sz="0" w:space="0" w:color="auto"/>
      </w:divBdr>
    </w:div>
    <w:div w:id="1041593354">
      <w:bodyDiv w:val="1"/>
      <w:marLeft w:val="0"/>
      <w:marRight w:val="0"/>
      <w:marTop w:val="0"/>
      <w:marBottom w:val="0"/>
      <w:divBdr>
        <w:top w:val="none" w:sz="0" w:space="0" w:color="auto"/>
        <w:left w:val="none" w:sz="0" w:space="0" w:color="auto"/>
        <w:bottom w:val="none" w:sz="0" w:space="0" w:color="auto"/>
        <w:right w:val="none" w:sz="0" w:space="0" w:color="auto"/>
      </w:divBdr>
    </w:div>
    <w:div w:id="1476723782">
      <w:bodyDiv w:val="1"/>
      <w:marLeft w:val="0"/>
      <w:marRight w:val="0"/>
      <w:marTop w:val="0"/>
      <w:marBottom w:val="0"/>
      <w:divBdr>
        <w:top w:val="none" w:sz="0" w:space="0" w:color="auto"/>
        <w:left w:val="none" w:sz="0" w:space="0" w:color="auto"/>
        <w:bottom w:val="none" w:sz="0" w:space="0" w:color="auto"/>
        <w:right w:val="none" w:sz="0" w:space="0" w:color="auto"/>
      </w:divBdr>
    </w:div>
    <w:div w:id="1677221037">
      <w:bodyDiv w:val="1"/>
      <w:marLeft w:val="0"/>
      <w:marRight w:val="0"/>
      <w:marTop w:val="0"/>
      <w:marBottom w:val="0"/>
      <w:divBdr>
        <w:top w:val="none" w:sz="0" w:space="0" w:color="auto"/>
        <w:left w:val="none" w:sz="0" w:space="0" w:color="auto"/>
        <w:bottom w:val="none" w:sz="0" w:space="0" w:color="auto"/>
        <w:right w:val="none" w:sz="0" w:space="0" w:color="auto"/>
      </w:divBdr>
    </w:div>
    <w:div w:id="1792280836">
      <w:bodyDiv w:val="1"/>
      <w:marLeft w:val="0"/>
      <w:marRight w:val="0"/>
      <w:marTop w:val="0"/>
      <w:marBottom w:val="0"/>
      <w:divBdr>
        <w:top w:val="none" w:sz="0" w:space="0" w:color="auto"/>
        <w:left w:val="none" w:sz="0" w:space="0" w:color="auto"/>
        <w:bottom w:val="none" w:sz="0" w:space="0" w:color="auto"/>
        <w:right w:val="none" w:sz="0" w:space="0" w:color="auto"/>
      </w:divBdr>
    </w:div>
    <w:div w:id="195497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gen">
  <a:themeElements>
    <a:clrScheme name="Orige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e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e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1</Pages>
  <Words>770</Words>
  <Characters>4241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elena.garcia</dc:creator>
  <cp:keywords/>
  <dc:description/>
  <cp:lastModifiedBy>elena.garcia</cp:lastModifiedBy>
  <cp:revision>39</cp:revision>
  <cp:lastPrinted>2011-04-12T12:02:00Z</cp:lastPrinted>
  <dcterms:created xsi:type="dcterms:W3CDTF">2011-02-02T13:52:00Z</dcterms:created>
  <dcterms:modified xsi:type="dcterms:W3CDTF">2011-04-12T12:02:00Z</dcterms:modified>
</cp:coreProperties>
</file>