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63077" w14:textId="77777777" w:rsidR="007F7F2A" w:rsidRPr="009E52B8" w:rsidRDefault="007F7F2A" w:rsidP="009E52B8">
      <w:pPr>
        <w:spacing w:before="480" w:after="120"/>
        <w:rPr>
          <w:lang w:val="es-MX"/>
        </w:rPr>
      </w:pPr>
    </w:p>
    <w:p w14:paraId="0DAE3374" w14:textId="77777777" w:rsidR="007F7F2A" w:rsidRPr="009E52B8" w:rsidRDefault="00000000">
      <w:pPr>
        <w:spacing w:after="240"/>
        <w:jc w:val="center"/>
        <w:rPr>
          <w:lang w:val="es-MX"/>
        </w:rPr>
      </w:pPr>
      <w:r>
        <w:rPr>
          <w:b/>
          <w:bCs/>
          <w:sz w:val="52"/>
          <w:szCs w:val="52"/>
          <w:lang w:val="es-MX"/>
        </w:rPr>
        <w:t>Pruebas de Usabilidad</w:t>
      </w:r>
    </w:p>
    <w:p w14:paraId="6EF8A408" w14:textId="77777777" w:rsidR="007F7F2A" w:rsidRDefault="00000000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Spot</w:t>
      </w:r>
    </w:p>
    <w:p w14:paraId="53B9BE44" w14:textId="77777777" w:rsidR="009E52B8" w:rsidRDefault="009E52B8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Locatario</w:t>
      </w:r>
    </w:p>
    <w:p w14:paraId="17C51E2F" w14:textId="77777777" w:rsidR="009E52B8" w:rsidRPr="009E52B8" w:rsidRDefault="009E52B8">
      <w:pPr>
        <w:spacing w:after="480"/>
        <w:jc w:val="center"/>
        <w:rPr>
          <w:lang w:val="es-MX"/>
        </w:rPr>
      </w:pPr>
    </w:p>
    <w:p w14:paraId="00239EA3" w14:textId="77777777" w:rsidR="007F7F2A" w:rsidRDefault="00000000">
      <w:pPr>
        <w:spacing w:before="240" w:after="8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Versión 1.0</w:t>
      </w:r>
    </w:p>
    <w:p w14:paraId="7189711C" w14:textId="77777777" w:rsidR="009E52B8" w:rsidRDefault="009E52B8">
      <w:pPr>
        <w:spacing w:before="240" w:after="80"/>
        <w:jc w:val="center"/>
        <w:rPr>
          <w:b/>
          <w:bCs/>
          <w:sz w:val="28"/>
          <w:szCs w:val="28"/>
          <w:lang w:val="es-MX"/>
        </w:rPr>
      </w:pPr>
    </w:p>
    <w:p w14:paraId="40C52B38" w14:textId="77777777" w:rsidR="009E52B8" w:rsidRPr="009E52B8" w:rsidRDefault="009E52B8">
      <w:pPr>
        <w:spacing w:before="240" w:after="80"/>
        <w:jc w:val="center"/>
        <w:rPr>
          <w:lang w:val="es-MX"/>
        </w:rPr>
      </w:pPr>
    </w:p>
    <w:p w14:paraId="6717E8B8" w14:textId="77777777" w:rsidR="007F7F2A" w:rsidRPr="009E52B8" w:rsidRDefault="00000000">
      <w:pPr>
        <w:spacing w:before="240" w:after="80"/>
        <w:jc w:val="center"/>
        <w:rPr>
          <w:lang w:val="es-MX"/>
        </w:rPr>
      </w:pPr>
      <w:r>
        <w:rPr>
          <w:b/>
          <w:bCs/>
          <w:sz w:val="24"/>
          <w:szCs w:val="24"/>
          <w:lang w:val="es-MX"/>
        </w:rPr>
        <w:t>Elaborado por:</w:t>
      </w:r>
    </w:p>
    <w:p w14:paraId="1B47D1D5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Manuel Eduardo Del Rio Camacho</w:t>
      </w:r>
    </w:p>
    <w:p w14:paraId="2D499CF1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Juan Che Martinez</w:t>
      </w:r>
    </w:p>
    <w:p w14:paraId="7C1684BE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Emiliano Contreras Gamboa</w:t>
      </w:r>
    </w:p>
    <w:p w14:paraId="06EF59E6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Victor Saul Ek May</w:t>
      </w:r>
    </w:p>
    <w:p w14:paraId="27587D2F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Alejandro López Maldonado</w:t>
      </w:r>
    </w:p>
    <w:p w14:paraId="08C7497F" w14:textId="77777777" w:rsidR="007F7F2A" w:rsidRPr="009E52B8" w:rsidRDefault="007F7F2A">
      <w:pPr>
        <w:pageBreakBefore/>
        <w:rPr>
          <w:lang w:val="es-MX"/>
        </w:rPr>
      </w:pPr>
    </w:p>
    <w:p w14:paraId="605B434F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1. Objetivo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9E52B8" w14:paraId="16926DF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140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Componente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815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Descripción</w:t>
            </w:r>
          </w:p>
        </w:tc>
      </w:tr>
      <w:tr w:rsidR="007F7F2A" w:rsidRPr="00BA5E9E" w14:paraId="35B7ED2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18329" w14:textId="77777777" w:rsidR="007F7F2A" w:rsidRPr="009E52B8" w:rsidRDefault="00000000">
            <w:r>
              <w:rPr>
                <w:b/>
                <w:bCs/>
              </w:rPr>
              <w:t>Objetivo General del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7AF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Evaluar la facilidad de uso y comprensión de la interfaz de la aplicación Spot para el perfil de usuario Locatario, específicamente en el flujo de solicitud de servicio de limpieza (creación de oferta económica y publicación para brigadistas). Se busca determinar si un usuario con dominio tecnológico medio y carga cognitiva alta puede completar la publicación de una oferta de limpieza vinculada a un reporte existente en el menor tiempo posible y sin asistencia.</w:t>
            </w:r>
          </w:p>
        </w:tc>
      </w:tr>
      <w:tr w:rsidR="007F7F2A" w:rsidRPr="00BA5E9E" w14:paraId="2571DA8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13E84" w14:textId="77777777" w:rsidR="007F7F2A" w:rsidRPr="009E52B8" w:rsidRDefault="00000000">
            <w:r>
              <w:rPr>
                <w:b/>
                <w:bCs/>
              </w:rPr>
              <w:t>Meta de Usabilidad Cuantitativa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2FE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usuario deberá ser capaz de completar la publicación de una oferta de limpieza (seleccionar reporte en mapa → crear solicitud → asignar monto → publicar) en un tiempo máximo de 120 segundos, con no más de 2 errores de navegación.</w:t>
            </w:r>
          </w:p>
        </w:tc>
      </w:tr>
      <w:tr w:rsidR="007F7F2A" w:rsidRPr="00BA5E9E" w14:paraId="24DD0E6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93666" w14:textId="77777777" w:rsidR="007F7F2A" w:rsidRPr="009E52B8" w:rsidRDefault="00000000">
            <w:r>
              <w:rPr>
                <w:b/>
                <w:bCs/>
              </w:rPr>
              <w:t>Preocupación General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BA3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Determinar si la interfaz de solicitud de limpieza del Locatario es lo suficientemente directa para ser utilizada sin instrucción previa por un usuario con presbicia leve, carga cognitiva alta y dominio tecnológico medio, atendiendo su negocio al mismo tiempo.</w:t>
            </w:r>
          </w:p>
        </w:tc>
      </w:tr>
      <w:tr w:rsidR="007F7F2A" w:rsidRPr="00BA5E9E" w14:paraId="7B9176B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417B" w14:textId="77777777" w:rsidR="007F7F2A" w:rsidRPr="009E52B8" w:rsidRDefault="00000000">
            <w:r>
              <w:rPr>
                <w:b/>
                <w:bCs/>
              </w:rPr>
              <w:t>Preocupaciones Específicas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E5E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(1) ¿El Locatario identifica sin ayuda los reportes PENDIENTE en el mapa para iniciar una solicitud? (2) ¿El flujo de creación de oferta (seleccionar reporte → asignar monto → publicar) resulta claro y sin pasos ocultos? (3) ¿El campo de precio y el botón de publicación son suficientemente visibles y comprensibles para un usuario con presbicia leve? (4) ¿La confirmación de que la oferta fue publicada y el servicio aparece en "Mis Servicios Solicitados" es perceptible sin instrucción?</w:t>
            </w:r>
          </w:p>
        </w:tc>
      </w:tr>
      <w:tr w:rsidR="007F7F2A" w:rsidRPr="00BA5E9E" w14:paraId="20A78FAF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3C28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Justificación de la Tarea Seleccionada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AF8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solicitud de servicio por parte del Locatario es el componente que activa el flujo económico de Spot: sin una oferta publicada no hay pago, sin pago no hay brigadista, sin brigadista no hay saneamiento. Es la tarea que mayor impacto tiene en la sostenibilidad del modelo colaborativo y la de mayor riesgo de abandono dado el perfil del usuario (carga cognitiva alta, dominio tecnológico medio, presbicia leve). Su correcta ejecución valida directamente RF-09 y RF-10, así como el RNF-02 de accesibilidad visual específico para el Locatario.</w:t>
            </w:r>
          </w:p>
        </w:tc>
      </w:tr>
    </w:tbl>
    <w:p w14:paraId="573FFC5F" w14:textId="77777777" w:rsidR="007F7F2A" w:rsidRPr="009E52B8" w:rsidRDefault="007F7F2A">
      <w:pPr>
        <w:spacing w:before="60" w:after="60"/>
        <w:rPr>
          <w:lang w:val="es-MX"/>
        </w:rPr>
      </w:pPr>
    </w:p>
    <w:p w14:paraId="4CC1B3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2. Perfil de los Participantes</w:t>
      </w:r>
    </w:p>
    <w:p w14:paraId="3E106AC1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Para determinar los perfiles de los participantes se tomaron como base los perfiles de usuario definidos en la Guía de Definición del Proyecto (Versión 1.0, FMAT-UADY, 2026), en particular el perfil general de la aplicación y la Persona 2 (Roberto). El grupo de prueba se enfoca en el perfil Locatario, al ser la tarea prioritaria evaluada.</w:t>
      </w:r>
    </w:p>
    <w:p w14:paraId="16DC3081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BA5E9E" w14:paraId="08DCB7AE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75CB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PERFIL DE USUARIO – SPOT (Locatario)</w:t>
            </w:r>
          </w:p>
        </w:tc>
      </w:tr>
      <w:tr w:rsidR="007F7F2A" w:rsidRPr="009E52B8" w14:paraId="22F1F42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33E7" w14:textId="77777777" w:rsidR="007F7F2A" w:rsidRPr="009E52B8" w:rsidRDefault="00000000">
            <w:r>
              <w:rPr>
                <w:b/>
                <w:bCs/>
              </w:rPr>
              <w:t>1. Nombre del Producto: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E668" w14:textId="77777777" w:rsidR="007F7F2A" w:rsidRPr="009E52B8" w:rsidRDefault="00000000">
            <w:r>
              <w:t>Spot</w:t>
            </w:r>
          </w:p>
        </w:tc>
      </w:tr>
      <w:tr w:rsidR="007F7F2A" w:rsidRPr="00BA5E9E" w14:paraId="7188EE2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15EB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2. Características Generales de la Población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BF37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Adultos de 35 a 60 años, propietarios o encargados de negocios establecidos en zonas comerciales urbanas de Mérida, Yucatán, con acceso a smartphone Android (predominantemente gama media).</w:t>
            </w:r>
          </w:p>
        </w:tc>
      </w:tr>
      <w:tr w:rsidR="007F7F2A" w:rsidRPr="00BA5E9E" w14:paraId="737A1CF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5562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Características Relevantes para 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756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Uso habitual de WhatsApp y Facebook. Familiaridad básica con apps de comercio o pagos (ej. transferencias bancarias móviles). Experiencia limitada con aplicaciones de servicios urbanos o plataformas de economía colaborativa.</w:t>
            </w:r>
          </w:p>
        </w:tc>
      </w:tr>
      <w:tr w:rsidR="007F7F2A" w:rsidRPr="00BA5E9E" w14:paraId="62342C7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FA6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Características en Común para los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551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participantes deben contar con experiencia mínima de nivel básico-medio en uso de smartphones y aplicaciones móviles.</w:t>
            </w:r>
          </w:p>
        </w:tc>
      </w:tr>
      <w:tr w:rsidR="007F7F2A" w:rsidRPr="00BA5E9E" w14:paraId="4416157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9C63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5. Características que Variarán en la Prueba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E3C8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Nivel de experiencia con apps de solicitud de servicios: Nulo = nunca ha contratado un servicio mediante una app / Bajo = ha usado apps de pedidos a domicilio una o dos veces / Medio = usa ocasionalmente apps de servicios (limpieza, mensajería) / Alto = usuario frecuente de plataformas de economía colaborativa (Uber, Rappi, etc.).</w:t>
            </w:r>
          </w:p>
        </w:tc>
      </w:tr>
      <w:tr w:rsidR="007F7F2A" w:rsidRPr="00BA5E9E" w14:paraId="6864BCE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3B49" w14:textId="77777777" w:rsidR="007F7F2A" w:rsidRPr="009E52B8" w:rsidRDefault="00000000">
            <w:r>
              <w:rPr>
                <w:b/>
                <w:bCs/>
              </w:rPr>
              <w:t>6. Cantidad de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31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5 participantes (conforme a Nielsen y Molich: 3-5 participantes por subgrupo permiten detectar el 80% de los problemas de usabilidad).</w:t>
            </w:r>
          </w:p>
        </w:tc>
      </w:tr>
      <w:tr w:rsidR="007F7F2A" w:rsidRPr="009E52B8" w14:paraId="5E2FDD5A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8EEE" w14:textId="77777777" w:rsidR="007F7F2A" w:rsidRPr="009E52B8" w:rsidRDefault="00000000">
            <w:r>
              <w:rPr>
                <w:b/>
                <w:bCs/>
              </w:rPr>
              <w:t>7. Rango de Edad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B3653" w14:textId="77777777" w:rsidR="007F7F2A" w:rsidRPr="009E52B8" w:rsidRDefault="00000000">
            <w:r>
              <w:t>35 – 60 años.</w:t>
            </w:r>
          </w:p>
        </w:tc>
      </w:tr>
      <w:tr w:rsidR="007F7F2A" w:rsidRPr="00BA5E9E" w14:paraId="6460B6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B9F4F" w14:textId="77777777" w:rsidR="007F7F2A" w:rsidRPr="009E52B8" w:rsidRDefault="00000000">
            <w:r>
              <w:rPr>
                <w:b/>
                <w:bCs/>
              </w:rPr>
              <w:t>8. Dispositivos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B7C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Smartphone personal (iOS o Android). No se proveen dispositivos. La prueba refleja el uso en condición BYOD.</w:t>
            </w:r>
          </w:p>
        </w:tc>
      </w:tr>
      <w:tr w:rsidR="007F7F2A" w:rsidRPr="00BA5E9E" w14:paraId="77BECA6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089" w14:textId="77777777" w:rsidR="007F7F2A" w:rsidRPr="009E52B8" w:rsidRDefault="00000000">
            <w:r>
              <w:rPr>
                <w:b/>
                <w:bCs/>
              </w:rPr>
              <w:t>9. Criterios de Exclusión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905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Personas sin smartphone o sin acceso a datos móviles. Miembros del equipo de desarrollo del proyecto Spot.</w:t>
            </w:r>
          </w:p>
        </w:tc>
      </w:tr>
    </w:tbl>
    <w:p w14:paraId="6D676366" w14:textId="77777777" w:rsidR="007F7F2A" w:rsidRPr="009E52B8" w:rsidRDefault="007F7F2A">
      <w:pPr>
        <w:spacing w:before="60" w:after="60"/>
        <w:rPr>
          <w:lang w:val="es-MX"/>
        </w:rPr>
      </w:pPr>
    </w:p>
    <w:p w14:paraId="325D30A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2.1 Persona de Referencia (extraída del documento de definición del proyecto)</w:t>
      </w:r>
    </w:p>
    <w:p w14:paraId="3C2110A0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9E52B8" w14:paraId="7ADE4C9A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914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PERSONA 2 – Roberto Méndez (Locatario)</w:t>
            </w:r>
          </w:p>
        </w:tc>
      </w:tr>
      <w:tr w:rsidR="007F7F2A" w:rsidRPr="009E52B8" w14:paraId="1CF8117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DA608" w14:textId="77777777" w:rsidR="007F7F2A" w:rsidRPr="009E52B8" w:rsidRDefault="00000000">
            <w:r>
              <w:rPr>
                <w:b/>
                <w:bCs/>
              </w:rPr>
              <w:t>Edad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764F0" w14:textId="77777777" w:rsidR="007F7F2A" w:rsidRPr="009E52B8" w:rsidRDefault="00000000">
            <w:r>
              <w:t>48 años</w:t>
            </w:r>
          </w:p>
        </w:tc>
      </w:tr>
      <w:tr w:rsidR="007F7F2A" w:rsidRPr="00BA5E9E" w14:paraId="3FEAA7D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310F7" w14:textId="77777777" w:rsidR="007F7F2A" w:rsidRPr="009E52B8" w:rsidRDefault="00000000">
            <w:r>
              <w:rPr>
                <w:b/>
                <w:bCs/>
              </w:rPr>
              <w:t>Ocupación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ED4E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Dueño de una pequeña tienda de abarrotes</w:t>
            </w:r>
          </w:p>
        </w:tc>
      </w:tr>
      <w:tr w:rsidR="007F7F2A" w:rsidRPr="009E52B8" w14:paraId="729F6D9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4C71B" w14:textId="77777777" w:rsidR="007F7F2A" w:rsidRPr="009E52B8" w:rsidRDefault="00000000">
            <w:r>
              <w:rPr>
                <w:b/>
                <w:bCs/>
              </w:rPr>
              <w:t>Dominio Tecnológico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729E8" w14:textId="77777777" w:rsidR="007F7F2A" w:rsidRPr="009E52B8" w:rsidRDefault="00000000">
            <w:r>
              <w:rPr>
                <w:lang w:val="es-MX"/>
              </w:rPr>
              <w:t xml:space="preserve">Medio. Usa WhatsApp y Facebook, pero se frustra con menús ocultos. </w:t>
            </w:r>
            <w:r>
              <w:t>Usa smartphone Android de gama media.</w:t>
            </w:r>
          </w:p>
        </w:tc>
      </w:tr>
      <w:tr w:rsidR="007F7F2A" w:rsidRPr="009E52B8" w14:paraId="05BCF8E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130C" w14:textId="77777777" w:rsidR="007F7F2A" w:rsidRPr="009E52B8" w:rsidRDefault="00000000">
            <w:r>
              <w:rPr>
                <w:b/>
                <w:bCs/>
              </w:rPr>
              <w:t>Nivel Socioeconómico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ACAB" w14:textId="77777777" w:rsidR="007F7F2A" w:rsidRPr="009E52B8" w:rsidRDefault="00000000">
            <w:r>
              <w:t>Medio</w:t>
            </w:r>
          </w:p>
        </w:tc>
      </w:tr>
      <w:tr w:rsidR="007F7F2A" w:rsidRPr="009E52B8" w14:paraId="5568715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4CAFF" w14:textId="77777777" w:rsidR="007F7F2A" w:rsidRPr="009E52B8" w:rsidRDefault="00000000">
            <w:r>
              <w:rPr>
                <w:b/>
                <w:bCs/>
              </w:rPr>
              <w:t>Carga Cognitiva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C6AC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Alta. Atiende su negocio mientras intenta usar la app; se distrae fácilmente. Necesita soluciones que funcionen "a la primera".</w:t>
            </w:r>
          </w:p>
        </w:tc>
      </w:tr>
      <w:tr w:rsidR="007F7F2A" w:rsidRPr="00BA5E9E" w14:paraId="425C9D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FE600" w14:textId="77777777" w:rsidR="007F7F2A" w:rsidRPr="009E52B8" w:rsidRDefault="00000000">
            <w:r>
              <w:rPr>
                <w:b/>
                <w:bCs/>
              </w:rPr>
              <w:t>Limitaciones Sensoriales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762F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Presbicia leve (necesita textos con buen contraste y tamaño). Pantalla grande preferida para leer mejor.</w:t>
            </w:r>
          </w:p>
        </w:tc>
      </w:tr>
      <w:tr w:rsidR="007F7F2A" w:rsidRPr="00BA5E9E" w14:paraId="3C60E75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ECC9" w14:textId="77777777" w:rsidR="007F7F2A" w:rsidRPr="009E52B8" w:rsidRDefault="00000000">
            <w:r>
              <w:rPr>
                <w:b/>
                <w:bCs/>
              </w:rPr>
              <w:t>Motivación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6DD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Preocupación por la acumulación de pasta negra frente a su negocio que ahuyenta clientes y genera plagas. Busca proteger su imagen comercial y cumplir normativas de salud (COFEPRIS).</w:t>
            </w:r>
          </w:p>
        </w:tc>
      </w:tr>
    </w:tbl>
    <w:p w14:paraId="6C96DE00" w14:textId="77777777" w:rsidR="007F7F2A" w:rsidRPr="009E52B8" w:rsidRDefault="007F7F2A">
      <w:pPr>
        <w:spacing w:before="60" w:after="60"/>
        <w:rPr>
          <w:lang w:val="es-MX"/>
        </w:rPr>
      </w:pPr>
    </w:p>
    <w:p w14:paraId="72CF9318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3. Descripción del Escenario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BA5E9E" w14:paraId="753AF5A8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EB8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ESCENARIO 1 – Solicitud de Servicio de Limpieza (Locatario)</w:t>
            </w:r>
          </w:p>
        </w:tc>
      </w:tr>
      <w:tr w:rsidR="007F7F2A" w:rsidRPr="00BA5E9E" w14:paraId="36746E0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F16C7" w14:textId="77777777" w:rsidR="007F7F2A" w:rsidRPr="009E52B8" w:rsidRDefault="00000000">
            <w:r>
              <w:rPr>
                <w:b/>
                <w:bCs/>
              </w:rPr>
              <w:t>Tarea Principal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CE1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Publicar una oferta de servicio de limpieza vinculada a un reporte existente en el mapa, asignando un monto económico y confirmando la solicitud para que los brigadistas puedan verla (RF-09 y RF-10).</w:t>
            </w:r>
          </w:p>
        </w:tc>
      </w:tr>
      <w:tr w:rsidR="007F7F2A" w:rsidRPr="00BA5E9E" w14:paraId="20526DA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A709" w14:textId="77777777" w:rsidR="007F7F2A" w:rsidRPr="009E52B8" w:rsidRDefault="00000000">
            <w:r>
              <w:rPr>
                <w:b/>
                <w:bCs/>
              </w:rPr>
              <w:t>Narrativa del Escenario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DC95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 lunes por la mañana. Roberto sale a barrer la entrada de su tienda de abarrotes a las 7:00 AM y nota que hay un charco de líquido negro con mal olor frente a su negocio, proveniente del camión de basura. Sabe que eso ahuyenta a sus clientes y podría atraer plagas. Tiene su smartphone Android en el bolsillo. Abre la aplicación Spot para solicitar un servicio de limpieza y asignar un precio de oferta para que un brigadista atienda el problema.</w:t>
            </w:r>
          </w:p>
        </w:tc>
      </w:tr>
      <w:tr w:rsidR="007F7F2A" w:rsidRPr="00BA5E9E" w14:paraId="4B5ADE5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0926" w14:textId="77777777" w:rsidR="007F7F2A" w:rsidRPr="009E52B8" w:rsidRDefault="00000000">
            <w:r>
              <w:rPr>
                <w:b/>
                <w:bCs/>
              </w:rPr>
              <w:t>Punto de Inicio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A9F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de inicio de sesión de la aplicación (usuario ya registrado, credenciales pre-cargadas).</w:t>
            </w:r>
          </w:p>
        </w:tc>
      </w:tr>
      <w:tr w:rsidR="007F7F2A" w:rsidRPr="00BA5E9E" w14:paraId="5207EE0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0BFD7" w14:textId="77777777" w:rsidR="007F7F2A" w:rsidRPr="009E52B8" w:rsidRDefault="00000000">
            <w:r>
              <w:rPr>
                <w:b/>
                <w:bCs/>
              </w:rPr>
              <w:t>Punto de Finalización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C8E3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"Mis Servicios Solicitados" mostrando la nueva oferta publicada en estado "BUSCANDO BRIGADISTA".</w:t>
            </w:r>
          </w:p>
        </w:tc>
      </w:tr>
      <w:tr w:rsidR="007F7F2A" w:rsidRPr="00BA5E9E" w14:paraId="5918A99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26E0A" w14:textId="77777777" w:rsidR="007F7F2A" w:rsidRPr="009E52B8" w:rsidRDefault="00000000">
            <w:r>
              <w:rPr>
                <w:b/>
                <w:bCs/>
              </w:rPr>
              <w:t>Preocupación de Diseño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428A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¿Identifica el Locatario los marcadores PENDIENTE en el mapa sin instrucción? ¿El flujo de crear oferta (reporte → monto → publicar) es percibido como directo y sin pasos ocultos? ¿El tamaño de texto y contraste son suficientes para un usuario con presbicia leve?</w:t>
            </w:r>
          </w:p>
        </w:tc>
      </w:tr>
      <w:tr w:rsidR="007F7F2A" w:rsidRPr="009E52B8" w14:paraId="127F165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0484" w14:textId="77777777" w:rsidR="007F7F2A" w:rsidRPr="009E52B8" w:rsidRDefault="00000000">
            <w:r>
              <w:rPr>
                <w:b/>
                <w:bCs/>
              </w:rPr>
              <w:t>Configuración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07EF" w14:textId="77777777" w:rsidR="007F7F2A" w:rsidRPr="009E52B8" w:rsidRDefault="00000000">
            <w:r>
              <w:rPr>
                <w:lang w:val="es-MX"/>
              </w:rPr>
              <w:t xml:space="preserve">Se entrega al participante el smartphone con la app abierta en la pantalla de inicio. </w:t>
            </w:r>
            <w:r>
              <w:t>No se proporcionan instrucciones sobre cómo usar la app.</w:t>
            </w:r>
          </w:p>
        </w:tc>
      </w:tr>
    </w:tbl>
    <w:p w14:paraId="3089027D" w14:textId="77777777" w:rsidR="007F7F2A" w:rsidRPr="009E52B8" w:rsidRDefault="007F7F2A">
      <w:pPr>
        <w:spacing w:before="60" w:after="60"/>
      </w:pPr>
    </w:p>
    <w:p w14:paraId="13314B0E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3.1 Lista de Pasos para Completar la Tarea</w:t>
      </w:r>
    </w:p>
    <w:p w14:paraId="6519232A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Los siguientes pasos representan el flujo esperado para el escenario de solicitud de servicio de limpieza por parte del Locatario, basado en los RF-02, RF-09 y RF-10 del ERS:</w:t>
      </w:r>
    </w:p>
    <w:p w14:paraId="1066DC4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1: Abrir la aplicación Spot (usuario ya registrado con sesión iniciada como Locatario).</w:t>
      </w:r>
    </w:p>
    <w:p w14:paraId="551C3C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2: Visualizar el Mapa principal con marcadores PENDIENTE (rojos) y LIMPIO (verdes).</w:t>
      </w:r>
    </w:p>
    <w:p w14:paraId="3749A549" w14:textId="7C8E4A8D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 xml:space="preserve">Paso 3: Identificar y tocar un </w:t>
      </w:r>
      <w:r w:rsidR="00BA5E9E">
        <w:rPr>
          <w:lang w:val="es-MX"/>
        </w:rPr>
        <w:t>toca el botón “Atender Reporte”</w:t>
      </w:r>
      <w:r>
        <w:rPr>
          <w:lang w:val="es-MX"/>
        </w:rPr>
        <w:t xml:space="preserve"> cercano a su negocio para ver los reportes disponibles.</w:t>
      </w:r>
    </w:p>
    <w:p w14:paraId="1F56B0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4: Revisar la vista "Reportes Cercanos" (mapa + lista) y seleccionar el reporte de interés.</w:t>
      </w:r>
    </w:p>
    <w:p w14:paraId="5BBDBCD8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5: Visualizar la pantalla "CREAR OFERTA DE SERVICIO" con la foto del reporte, el mapa de ubicación y el campo de precio ($0.00).</w:t>
      </w:r>
    </w:p>
    <w:p w14:paraId="190299F7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lang w:val="es-MX"/>
        </w:rPr>
        <w:t xml:space="preserve">Paso 6: Tocar el campo de precio e ingresar el monto económico a ofrecer (ej. </w:t>
      </w:r>
      <w:r>
        <w:t>$200 MXN) — RF-10.</w:t>
      </w:r>
    </w:p>
    <w:p w14:paraId="13D9570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7: Revisar la información de la oferta (reporte seleccionado, mapa y monto ingresado).</w:t>
      </w:r>
    </w:p>
    <w:p w14:paraId="13EB4C4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8: Tocar el botón "PUBLICAR OFERTA PARA BRIGADISTAS" — RF-09.</w:t>
      </w:r>
    </w:p>
    <w:p w14:paraId="44DB13B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9: Esperar la respuesta del sistema (oferta registrada y publicada).</w:t>
      </w:r>
    </w:p>
    <w:p w14:paraId="23913DD6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10: Verificar que la pantalla "Mis Servicios Solicitados" muestre el nuevo servicio en estado "BUSCANDO BRIGADISTA" y dar por finalizada la tarea.</w:t>
      </w:r>
    </w:p>
    <w:p w14:paraId="15FDFE1B" w14:textId="77777777" w:rsidR="007F7F2A" w:rsidRPr="009E52B8" w:rsidRDefault="007F7F2A">
      <w:pPr>
        <w:spacing w:before="60" w:after="60"/>
        <w:rPr>
          <w:lang w:val="es-MX"/>
        </w:rPr>
      </w:pPr>
    </w:p>
    <w:p w14:paraId="4C0A109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4. Tiempos Aproximados para Cada Sección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48"/>
        <w:gridCol w:w="2340"/>
        <w:gridCol w:w="1872"/>
      </w:tblGrid>
      <w:tr w:rsidR="007F7F2A" w:rsidRPr="009E52B8" w14:paraId="4B22070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B9FA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lastRenderedPageBreak/>
              <w:t>Actividad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90DA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Duración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ACA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Acumulado</w:t>
            </w:r>
          </w:p>
        </w:tc>
      </w:tr>
      <w:tr w:rsidR="007F7F2A" w:rsidRPr="009E52B8" w14:paraId="40FA3ACF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EC7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Bienvenida e introducción al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333B3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322C8" w14:textId="77777777" w:rsidR="007F7F2A" w:rsidRPr="009E52B8" w:rsidRDefault="00000000">
            <w:pPr>
              <w:jc w:val="center"/>
            </w:pPr>
            <w:r>
              <w:t>10 min</w:t>
            </w:r>
          </w:p>
        </w:tc>
      </w:tr>
      <w:tr w:rsidR="007F7F2A" w:rsidRPr="009E52B8" w14:paraId="7DDA6ADB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D1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previo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40B6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028D0" w14:textId="77777777" w:rsidR="007F7F2A" w:rsidRPr="009E52B8" w:rsidRDefault="00000000">
            <w:pPr>
              <w:jc w:val="center"/>
            </w:pPr>
            <w:r>
              <w:t>20 min</w:t>
            </w:r>
          </w:p>
        </w:tc>
      </w:tr>
      <w:tr w:rsidR="007F7F2A" w:rsidRPr="009E52B8" w14:paraId="470E11A4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2613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Instrucciones generales (sin revelar la tarea específica)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82A68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D729" w14:textId="77777777" w:rsidR="007F7F2A" w:rsidRPr="009E52B8" w:rsidRDefault="00000000">
            <w:pPr>
              <w:jc w:val="center"/>
            </w:pPr>
            <w:r>
              <w:t>25 min</w:t>
            </w:r>
          </w:p>
        </w:tc>
      </w:tr>
      <w:tr w:rsidR="007F7F2A" w:rsidRPr="009E52B8" w14:paraId="38D7305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7A0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Ejecución del Escenario 1 (Solicitud de servicio – Locatario)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E14A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0C660" w14:textId="77777777" w:rsidR="007F7F2A" w:rsidRPr="009E52B8" w:rsidRDefault="00000000">
            <w:pPr>
              <w:jc w:val="center"/>
            </w:pPr>
            <w:r>
              <w:t>40 min</w:t>
            </w:r>
          </w:p>
        </w:tc>
      </w:tr>
      <w:tr w:rsidR="007F7F2A" w:rsidRPr="009E52B8" w14:paraId="65ACE7C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1674" w14:textId="77777777" w:rsidR="007F7F2A" w:rsidRPr="009E52B8" w:rsidRDefault="00000000">
            <w:r>
              <w:t>Tiempo de descanso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8375C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8862" w14:textId="77777777" w:rsidR="007F7F2A" w:rsidRPr="009E52B8" w:rsidRDefault="00000000">
            <w:pPr>
              <w:jc w:val="center"/>
            </w:pPr>
            <w:r>
              <w:t>45 min</w:t>
            </w:r>
          </w:p>
        </w:tc>
      </w:tr>
      <w:tr w:rsidR="007F7F2A" w:rsidRPr="009E52B8" w14:paraId="5F3D5C5A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47E6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posterior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22FB4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D0A7" w14:textId="77777777" w:rsidR="007F7F2A" w:rsidRPr="009E52B8" w:rsidRDefault="00000000">
            <w:pPr>
              <w:jc w:val="center"/>
            </w:pPr>
            <w:r>
              <w:t>55 min</w:t>
            </w:r>
          </w:p>
        </w:tc>
      </w:tr>
      <w:tr w:rsidR="007F7F2A" w:rsidRPr="009E52B8" w14:paraId="23FF289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BFB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Sesión de debriefing con el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985C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BB799" w14:textId="77777777" w:rsidR="007F7F2A" w:rsidRPr="009E52B8" w:rsidRDefault="00000000">
            <w:pPr>
              <w:jc w:val="center"/>
            </w:pPr>
            <w:r>
              <w:t>70 min</w:t>
            </w:r>
          </w:p>
        </w:tc>
      </w:tr>
      <w:tr w:rsidR="007F7F2A" w:rsidRPr="009E52B8" w14:paraId="6C30BE90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4478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Revisión de notas del equipo (entre sesiones)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BB65" w14:textId="77777777" w:rsidR="007F7F2A" w:rsidRPr="009E52B8" w:rsidRDefault="00000000">
            <w:pPr>
              <w:jc w:val="center"/>
            </w:pPr>
            <w:r>
              <w:t>20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D1C1" w14:textId="77777777" w:rsidR="007F7F2A" w:rsidRPr="009E52B8" w:rsidRDefault="00000000">
            <w:pPr>
              <w:jc w:val="center"/>
            </w:pPr>
            <w:r>
              <w:t>90 min</w:t>
            </w:r>
          </w:p>
        </w:tc>
      </w:tr>
      <w:tr w:rsidR="007F7F2A" w:rsidRPr="009E52B8" w14:paraId="363F63FD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B9845" w14:textId="77777777" w:rsidR="007F7F2A" w:rsidRPr="00AF4CCD" w:rsidRDefault="00000000">
            <w:pPr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TOTAL POR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D4F9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~90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C9AA" w14:textId="77777777" w:rsidR="007F7F2A" w:rsidRPr="009E52B8" w:rsidRDefault="007F7F2A"/>
        </w:tc>
      </w:tr>
    </w:tbl>
    <w:p w14:paraId="38EBA3AC" w14:textId="77777777" w:rsidR="007F7F2A" w:rsidRPr="009E52B8" w:rsidRDefault="007F7F2A">
      <w:pPr>
        <w:spacing w:before="60" w:after="60"/>
      </w:pPr>
    </w:p>
    <w:p w14:paraId="42F2D141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5. Instrumentos para Recabar Información</w:t>
      </w:r>
    </w:p>
    <w:p w14:paraId="7852874C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5.1 Cuestionario Previo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BA5E9E" w14:paraId="2F67E7C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D62E7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CUESTIONARIO PREVIO A LA PRUEBA – PROYECTO SPOT</w:t>
            </w:r>
          </w:p>
        </w:tc>
      </w:tr>
      <w:tr w:rsidR="007F7F2A" w:rsidRPr="009E52B8" w14:paraId="150BB2D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599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Participante: #_______     Fecha: ______________</w:t>
            </w:r>
          </w:p>
          <w:p w14:paraId="335D156D" w14:textId="77777777" w:rsidR="007F7F2A" w:rsidRPr="009E52B8" w:rsidRDefault="00000000">
            <w:pPr>
              <w:spacing w:before="80" w:after="80"/>
            </w:pPr>
            <w:r>
              <w:rPr>
                <w:i/>
                <w:iCs/>
                <w:sz w:val="18"/>
                <w:szCs w:val="18"/>
                <w:lang w:val="es-MX"/>
              </w:rPr>
              <w:t xml:space="preserve">Instrucciones: Por favor responde las siguientes preguntas con sinceridad. </w:t>
            </w:r>
            <w:r>
              <w:rPr>
                <w:i/>
                <w:iCs/>
                <w:sz w:val="18"/>
                <w:szCs w:val="18"/>
              </w:rPr>
              <w:t>No hay respuestas correctas ni incorrectas.</w:t>
            </w:r>
          </w:p>
        </w:tc>
      </w:tr>
      <w:tr w:rsidR="007F7F2A" w:rsidRPr="00BA5E9E" w14:paraId="21E8820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BD7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¿Cuál es tu ocupación actual?</w:t>
            </w:r>
          </w:p>
        </w:tc>
      </w:tr>
      <w:tr w:rsidR="007F7F2A" w:rsidRPr="00BA5E9E" w14:paraId="1BAFFB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00DD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Estudiante    __ Profesionista independiente    __ Comerciante    __ Empleado    __ Otro: _______________</w:t>
            </w:r>
          </w:p>
        </w:tc>
      </w:tr>
      <w:tr w:rsidR="007F7F2A" w:rsidRPr="00BA5E9E" w14:paraId="7B1F465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C494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¿Con qué frecuencia utilizas tu smartphone para actividades distintas a llamadas y mensajes?</w:t>
            </w:r>
          </w:p>
        </w:tc>
      </w:tr>
      <w:tr w:rsidR="007F7F2A" w:rsidRPr="00BA5E9E" w14:paraId="2955EF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887C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Varias veces al día    __ Una vez al día    __ Algunas veces a la semana    __ Rara vez</w:t>
            </w:r>
          </w:p>
        </w:tc>
      </w:tr>
      <w:tr w:rsidR="007F7F2A" w:rsidRPr="00BA5E9E" w14:paraId="20D0ECC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2A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¿Has contratado alguna vez un servicio de limpieza o mantenimiento a través de una aplicación móvil o plataforma digital?</w:t>
            </w:r>
          </w:p>
        </w:tc>
      </w:tr>
      <w:tr w:rsidR="007F7F2A" w:rsidRPr="00BA5E9E" w14:paraId="5859480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113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frecuentemente    __ Sí, alguna vez    __ No, pero conozco alguna plataforma    __ No, nunca lo he hecho</w:t>
            </w:r>
          </w:p>
        </w:tc>
      </w:tr>
      <w:tr w:rsidR="007F7F2A" w:rsidRPr="00BA5E9E" w14:paraId="143C69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986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¿Cuánto tiempo llevas usando aplicaciones móviles en general?</w:t>
            </w:r>
          </w:p>
        </w:tc>
      </w:tr>
      <w:tr w:rsidR="007F7F2A" w:rsidRPr="00BA5E9E" w14:paraId="7C2A290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1C6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Menos de 1 año    __ 1 a 3 años    __ 3 a 5 años    __ Más de 5 años</w:t>
            </w:r>
          </w:p>
        </w:tc>
      </w:tr>
      <w:tr w:rsidR="007F7F2A" w:rsidRPr="00BA5E9E" w14:paraId="1A11673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4208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¿Has tenido problemas de acumulación de basura, lixiviados o pasta negra frente a tu negocio o lugar de trabajo?</w:t>
            </w:r>
          </w:p>
        </w:tc>
      </w:tr>
      <w:tr w:rsidR="007F7F2A" w:rsidRPr="00BA5E9E" w14:paraId="37BEB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600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con mucha frecuencia    __ Ocasionalmente    __ Rara vez    __ Nunca</w:t>
            </w:r>
          </w:p>
        </w:tc>
      </w:tr>
      <w:tr w:rsidR="007F7F2A" w:rsidRPr="00BA5E9E" w14:paraId="009D7B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607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6. ¿Pagarías entre $200 y $500 MXN a través de una app para que un servicio de limpieza atendiera ese problema frente a tu negocio?</w:t>
            </w:r>
          </w:p>
        </w:tc>
      </w:tr>
      <w:tr w:rsidR="007F7F2A" w:rsidRPr="00BA5E9E" w14:paraId="692704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3EE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definitivamente    __ Probablemente sí    __ Dependería del precio    __ Probablemente no</w:t>
            </w:r>
          </w:p>
        </w:tc>
      </w:tr>
      <w:tr w:rsidR="007F7F2A" w:rsidRPr="00BA5E9E" w14:paraId="782E86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3297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¿Con qué sistema operativo usas tu smartphone habitualmente?</w:t>
            </w:r>
          </w:p>
        </w:tc>
      </w:tr>
      <w:tr w:rsidR="007F7F2A" w:rsidRPr="00BA5E9E" w14:paraId="640094C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AA675" w14:textId="77777777" w:rsidR="007F7F2A" w:rsidRPr="009E52B8" w:rsidRDefault="00000000">
            <w:pPr>
              <w:spacing w:before="80" w:after="80"/>
              <w:rPr>
                <w:lang w:val="fr-FR"/>
              </w:rPr>
            </w:pPr>
            <w:r>
              <w:rPr>
                <w:lang w:val="fr-FR"/>
              </w:rPr>
              <w:t>__ iOS (iPhone/Apple)    __ Android    __ Otro</w:t>
            </w:r>
          </w:p>
        </w:tc>
      </w:tr>
    </w:tbl>
    <w:p w14:paraId="0558213D" w14:textId="77777777" w:rsidR="007F7F2A" w:rsidRPr="009E52B8" w:rsidRDefault="007F7F2A">
      <w:pPr>
        <w:spacing w:before="60" w:after="60"/>
        <w:rPr>
          <w:lang w:val="fr-FR"/>
        </w:rPr>
      </w:pPr>
    </w:p>
    <w:p w14:paraId="20FFC235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5.2 Cuestionario Posterior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BA5E9E" w14:paraId="7BA216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22B4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CUESTIONARIO POSTERIOR A LA PRUEBA – PROYECTO SPOT (Escala SUS)</w:t>
            </w:r>
          </w:p>
        </w:tc>
      </w:tr>
      <w:tr w:rsidR="007F7F2A" w:rsidRPr="00BA5E9E" w14:paraId="4F0F8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A8E8" w14:textId="5B70AEBE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sz w:val="18"/>
                <w:szCs w:val="18"/>
                <w:lang w:val="es-MX"/>
              </w:rPr>
              <w:t>Participante: _______     Fecha: ______________ Instrucciones: Para cada afirmación, marca del 1 al 5 según tu grado de acuerdo. 1 = Totalmente en desacuerdo, 5 = Totalmente de acuerdo. No hay respuestas correctas ni incorrectas; responde con sinceridad y sin dejar preguntas en blanco.</w:t>
            </w:r>
          </w:p>
        </w:tc>
      </w:tr>
      <w:tr w:rsidR="007F7F2A" w:rsidRPr="00BA5E9E" w14:paraId="34DE69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F8A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Creo que me gustaría usar Spot con frecuencia para gestionar servicios de limpieza frente a mi negocio.</w:t>
            </w:r>
          </w:p>
        </w:tc>
      </w:tr>
      <w:tr w:rsidR="007F7F2A" w:rsidRPr="009E52B8" w14:paraId="4D02337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1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800E36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3520F921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BA5E9E" w14:paraId="4BAC56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2DB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Encontré la aplicación Spot innecesariamente compleja para solicitar un servicio de limpieza.</w:t>
            </w:r>
          </w:p>
        </w:tc>
      </w:tr>
      <w:tr w:rsidR="007F7F2A" w:rsidRPr="009E52B8" w14:paraId="0F6E01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5B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2FEAC8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5D0B23EC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BA5E9E" w14:paraId="0844A1B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AE7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Consideré que Spot fue fácil de usar para publicar una oferta de limpieza.</w:t>
            </w:r>
          </w:p>
        </w:tc>
      </w:tr>
      <w:tr w:rsidR="007F7F2A" w:rsidRPr="009E52B8" w14:paraId="3E32EB8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DAF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E453AB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20E9A385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BA5E9E" w14:paraId="1D070BE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551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Creo que necesitaría el apoyo de una persona técnica para poder usar Spot.</w:t>
            </w:r>
          </w:p>
        </w:tc>
      </w:tr>
      <w:tr w:rsidR="007F7F2A" w:rsidRPr="009E52B8" w14:paraId="26A9CAB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1624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D034BA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627B138C" w14:textId="77777777" w:rsidR="007F7F2A" w:rsidRPr="009E52B8" w:rsidRDefault="00000000">
            <w:pPr>
              <w:spacing w:before="80" w:after="80"/>
            </w:pPr>
            <w:r>
              <w:lastRenderedPageBreak/>
              <w:t>Comentario: ___________________________________________</w:t>
            </w:r>
          </w:p>
        </w:tc>
      </w:tr>
      <w:tr w:rsidR="007F7F2A" w:rsidRPr="00BA5E9E" w14:paraId="313BCD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179D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Las diferentes funciones de Spot estaban bien integradas y tenían sentido entre sí.</w:t>
            </w:r>
          </w:p>
        </w:tc>
      </w:tr>
      <w:tr w:rsidR="007F7F2A" w:rsidRPr="009E52B8" w14:paraId="64E4730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66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40F3D2A2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BA5E9E" w14:paraId="0F87E8B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EB9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6. Considero que había demasiadas inconsistencias en la interfaz de Spot.</w:t>
            </w:r>
          </w:p>
        </w:tc>
      </w:tr>
      <w:tr w:rsidR="007F7F2A" w:rsidRPr="009E52B8" w14:paraId="0C1A022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5F90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</w:tc>
      </w:tr>
      <w:tr w:rsidR="007F7F2A" w:rsidRPr="00BA5E9E" w14:paraId="74CB54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B9A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Imagino que la mayoría de los comerciantes aprendería a usar Spot muy rápidamente.</w:t>
            </w:r>
          </w:p>
        </w:tc>
      </w:tr>
      <w:tr w:rsidR="007F7F2A" w:rsidRPr="009E52B8" w14:paraId="6E0797D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25B2C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392079C8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  <w:p w14:paraId="2DECBC7B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</w:tc>
      </w:tr>
      <w:tr w:rsidR="007F7F2A" w:rsidRPr="00BA5E9E" w14:paraId="34834B6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A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8. Encontré la aplicación Spot muy difícil de navegar.</w:t>
            </w:r>
          </w:p>
        </w:tc>
      </w:tr>
      <w:tr w:rsidR="007F7F2A" w:rsidRPr="009E52B8" w14:paraId="39AE1ED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5AE2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  <w:p w14:paraId="6538521D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  <w:p w14:paraId="3CB2FD59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</w:tc>
      </w:tr>
      <w:tr w:rsidR="000A7138" w:rsidRPr="00BA5E9E" w14:paraId="08D73C1D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7E2F4D3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b/>
                <w:lang w:val="es-MX"/>
              </w:rPr>
              <w:t>9. Me sentí muy seguro/a usando la aplicación Spot para solicitar el servicio de limpieza.</w:t>
            </w:r>
          </w:p>
        </w:tc>
      </w:tr>
      <w:tr w:rsidR="000A7138" w14:paraId="704C4947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29E8DF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16D77FA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  <w:p w14:paraId="64496FA0" w14:textId="77777777" w:rsidR="000A7138" w:rsidRDefault="00000000">
            <w:pPr>
              <w:spacing w:before="40" w:after="40"/>
            </w:pPr>
            <w:r>
              <w:t>Comentario: ___________________________________________</w:t>
            </w:r>
          </w:p>
        </w:tc>
      </w:tr>
      <w:tr w:rsidR="000A7138" w:rsidRPr="00BA5E9E" w14:paraId="69A5F1BB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9A4282C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b/>
                <w:lang w:val="es-MX"/>
              </w:rPr>
              <w:t>10. Necesité aprender muchas cosas antes de poder usar Spot con fluidez.</w:t>
            </w:r>
          </w:p>
        </w:tc>
      </w:tr>
      <w:tr w:rsidR="000A7138" w:rsidRPr="00BA5E9E" w14:paraId="7A4F1ED2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37734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504ECE59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</w:tc>
      </w:tr>
    </w:tbl>
    <w:p w14:paraId="4AB6D9BC" w14:textId="77777777" w:rsidR="007F7F2A" w:rsidRPr="00AF4CCD" w:rsidRDefault="007F7F2A">
      <w:pPr>
        <w:spacing w:before="60" w:after="60"/>
        <w:rPr>
          <w:lang w:val="es-MX"/>
        </w:rPr>
      </w:pPr>
    </w:p>
    <w:p w14:paraId="63CBED7E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6. Lista de Cotejo de los Elementos a Verificar</w:t>
      </w:r>
    </w:p>
    <w:p w14:paraId="2162DFB4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6.1 Lista de Cotejo para el Administrador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763D9CF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C99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LISTA DE COTEJO – ADMINISTRADOR</w:t>
            </w:r>
          </w:p>
        </w:tc>
      </w:tr>
      <w:tr w:rsidR="007F7F2A" w:rsidRPr="00BA5E9E" w14:paraId="14AB907D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68AD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Antes de que llegue cada participante:</w:t>
            </w:r>
          </w:p>
        </w:tc>
      </w:tr>
      <w:tr w:rsidR="007F7F2A" w:rsidRPr="00BA5E9E" w14:paraId="6F3809E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C48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972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Cada miembro del equipo tiene copia impresa de los escenarios y documentación.</w:t>
            </w:r>
          </w:p>
        </w:tc>
      </w:tr>
      <w:tr w:rsidR="007F7F2A" w:rsidRPr="00BA5E9E" w14:paraId="7FE7DB0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CD3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E93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miembros del equipo cuentan con sus listas de cotejo y saben cómo usarlas.</w:t>
            </w:r>
          </w:p>
        </w:tc>
      </w:tr>
      <w:tr w:rsidR="007F7F2A" w:rsidRPr="00BA5E9E" w14:paraId="37F7371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9D2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9C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prototipo/app está instalado en el dispositivo de prueba y en estado inicial correcto.</w:t>
            </w:r>
          </w:p>
        </w:tc>
      </w:tr>
      <w:tr w:rsidR="007F7F2A" w:rsidRPr="00BA5E9E" w14:paraId="40B60043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663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14B6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Las credenciales del participante de prueba están pre-cargadas en la app.</w:t>
            </w:r>
          </w:p>
        </w:tc>
      </w:tr>
      <w:tr w:rsidR="007F7F2A" w:rsidRPr="00BA5E9E" w14:paraId="388AD4D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E861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3832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 ha verificado que la app muestra correctamente el mapa con marcadores PENDIENTE en el estado inicial.</w:t>
            </w:r>
          </w:p>
        </w:tc>
      </w:tr>
      <w:tr w:rsidR="007F7F2A" w:rsidRPr="00BA5E9E" w14:paraId="0E879E5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2BD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36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cuarto o espacio de prueba está ordenado y preparado.</w:t>
            </w:r>
          </w:p>
        </w:tc>
      </w:tr>
      <w:tr w:rsidR="007F7F2A" w:rsidRPr="00BA5E9E" w14:paraId="461EEADF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2B964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Durante cada sesión de prueba:</w:t>
            </w:r>
          </w:p>
        </w:tc>
      </w:tr>
      <w:tr w:rsidR="007F7F2A" w:rsidRPr="00BA5E9E" w14:paraId="207804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A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C9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Manejar cualquier problema técnico que surja.</w:t>
            </w:r>
          </w:p>
        </w:tc>
      </w:tr>
      <w:tr w:rsidR="007F7F2A" w:rsidRPr="00BA5E9E" w14:paraId="17558CE0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021C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3B2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Observar y tomar notas generales sobre el comportamiento del usuario.</w:t>
            </w:r>
          </w:p>
        </w:tc>
      </w:tr>
      <w:tr w:rsidR="007F7F2A" w:rsidRPr="00BA5E9E" w14:paraId="68F40FC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3B1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92F9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No intervenir ni dar pistas al participante durante la ejecución de la tarea.</w:t>
            </w:r>
          </w:p>
        </w:tc>
      </w:tr>
      <w:tr w:rsidR="007F7F2A" w:rsidRPr="00BA5E9E" w14:paraId="28D7F02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D6D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49D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y finalización de la tarea.</w:t>
            </w:r>
          </w:p>
        </w:tc>
      </w:tr>
      <w:tr w:rsidR="007F7F2A" w:rsidRPr="00BA5E9E" w14:paraId="479CFA4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4F376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Después de cada sesión de prueba:</w:t>
            </w:r>
          </w:p>
        </w:tc>
      </w:tr>
      <w:tr w:rsidR="007F7F2A" w:rsidRPr="00BA5E9E" w14:paraId="2C4A0F5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9DB0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514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Escoltar al participante y agradecerle su tiempo.</w:t>
            </w:r>
          </w:p>
        </w:tc>
      </w:tr>
      <w:tr w:rsidR="007F7F2A" w:rsidRPr="00BA5E9E" w14:paraId="206B144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9E0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960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Verificar que el dispositivo de prueba esté restablecido al estado inicial para el siguiente participante.</w:t>
            </w:r>
          </w:p>
        </w:tc>
      </w:tr>
      <w:tr w:rsidR="007F7F2A" w:rsidRPr="00BA5E9E" w14:paraId="41E6FC5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29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3B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Asegurarse de que un responsable configure todo para la siguiente sesión.</w:t>
            </w:r>
          </w:p>
        </w:tc>
      </w:tr>
    </w:tbl>
    <w:p w14:paraId="556C795D" w14:textId="77777777" w:rsidR="007F7F2A" w:rsidRPr="009E52B8" w:rsidRDefault="007F7F2A">
      <w:pPr>
        <w:spacing w:before="60" w:after="60"/>
        <w:rPr>
          <w:lang w:val="es-MX"/>
        </w:rPr>
      </w:pPr>
    </w:p>
    <w:p w14:paraId="3D78CF1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6.2 Lista de Cotejo para el Moderador / Encargado del Briefing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5C41587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3558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LISTA DE COTEJO – MODERADOR</w:t>
            </w:r>
          </w:p>
        </w:tc>
      </w:tr>
      <w:tr w:rsidR="007F7F2A" w:rsidRPr="009E52B8" w14:paraId="3AD3648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AE15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Antes de cada sesión:</w:t>
            </w:r>
          </w:p>
        </w:tc>
      </w:tr>
      <w:tr w:rsidR="007F7F2A" w:rsidRPr="00BA5E9E" w14:paraId="1923CB9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6E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C7D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smartphone de prueba está con batería suficiente (&gt; 80%) y conectado a datos o WiFi.</w:t>
            </w:r>
          </w:p>
        </w:tc>
      </w:tr>
      <w:tr w:rsidR="007F7F2A" w:rsidRPr="00BA5E9E" w14:paraId="6F3BD7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229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621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carpeta del participante contiene: cuestionario previo, descripción del escenario, cuestionario posterior.</w:t>
            </w:r>
          </w:p>
        </w:tc>
      </w:tr>
      <w:tr w:rsidR="007F7F2A" w:rsidRPr="00BA5E9E" w14:paraId="0A87A9C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225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9DC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ambiente simula, en lo posible, un contexto de uso real (espacio bien iluminado para evaluar visibilidad).</w:t>
            </w:r>
          </w:p>
        </w:tc>
      </w:tr>
      <w:tr w:rsidR="007F7F2A" w:rsidRPr="00BA5E9E" w14:paraId="3BA23B4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8E4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D639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moderador repasó el guion de introducción y sabe qué decir y qué no.</w:t>
            </w:r>
          </w:p>
        </w:tc>
      </w:tr>
      <w:tr w:rsidR="007F7F2A" w:rsidRPr="009E52B8" w14:paraId="286DEF03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9A93A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>Durante la sesión:</w:t>
            </w:r>
          </w:p>
        </w:tc>
      </w:tr>
      <w:tr w:rsidR="007F7F2A" w:rsidRPr="00BA5E9E" w14:paraId="053830B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710D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EF92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Dar al participante la bienvenida y explicar el objetivo general (evaluar la app, no al usuario).</w:t>
            </w:r>
          </w:p>
        </w:tc>
      </w:tr>
      <w:tr w:rsidR="007F7F2A" w:rsidRPr="00BA5E9E" w14:paraId="7C90C4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D27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08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firma del consentimiento informado.</w:t>
            </w:r>
          </w:p>
        </w:tc>
      </w:tr>
      <w:tr w:rsidR="007F7F2A" w:rsidRPr="00BA5E9E" w14:paraId="22B43BB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A77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78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previo.</w:t>
            </w:r>
          </w:p>
        </w:tc>
      </w:tr>
      <w:tr w:rsidR="007F7F2A" w:rsidRPr="00BA5E9E" w14:paraId="1F9721F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4B05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D6B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Leer el escenario al participante (o entregarlo por escrito según el protocolo definido).</w:t>
            </w:r>
          </w:p>
        </w:tc>
      </w:tr>
      <w:tr w:rsidR="007F7F2A" w:rsidRPr="00BA5E9E" w14:paraId="0604FC6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F5D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482A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al participante que "piense en voz alta" durante la ejecución de la tarea.</w:t>
            </w:r>
          </w:p>
        </w:tc>
      </w:tr>
      <w:tr w:rsidR="007F7F2A" w:rsidRPr="00BA5E9E" w14:paraId="2292C88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32F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EEC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Preguntar si hay dudas antes de iniciar el cronómetro.</w:t>
            </w:r>
          </w:p>
        </w:tc>
      </w:tr>
      <w:tr w:rsidR="007F7F2A" w:rsidRPr="009E52B8" w14:paraId="0BF79E36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5EC5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>Después de la sesión:</w:t>
            </w:r>
          </w:p>
        </w:tc>
      </w:tr>
      <w:tr w:rsidR="007F7F2A" w:rsidRPr="00BA5E9E" w14:paraId="672C9D8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D2DC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2BD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posterior.</w:t>
            </w:r>
          </w:p>
        </w:tc>
      </w:tr>
      <w:tr w:rsidR="007F7F2A" w:rsidRPr="00BA5E9E" w14:paraId="570C885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42826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070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Realizar el debriefing: preguntar sobre impresiones generales.</w:t>
            </w:r>
          </w:p>
        </w:tc>
      </w:tr>
      <w:tr w:rsidR="007F7F2A" w:rsidRPr="00BA5E9E" w14:paraId="5920393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74CF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FA37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Archivar toda la documentación en la carpeta del participante.</w:t>
            </w:r>
          </w:p>
        </w:tc>
      </w:tr>
    </w:tbl>
    <w:p w14:paraId="443F08E2" w14:textId="77777777" w:rsidR="007F7F2A" w:rsidRPr="009E52B8" w:rsidRDefault="007F7F2A">
      <w:pPr>
        <w:spacing w:before="60" w:after="60"/>
        <w:rPr>
          <w:lang w:val="es-MX"/>
        </w:rPr>
      </w:pPr>
    </w:p>
    <w:p w14:paraId="41449826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6.3 Lista de Cotejo para el Recolector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BA5E9E" w14:paraId="7BFF0977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BFA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LISTA DE COTEJO – RECOLECTOR DE DATOS</w:t>
            </w:r>
          </w:p>
        </w:tc>
      </w:tr>
      <w:tr w:rsidR="007F7F2A" w:rsidRPr="009E52B8" w14:paraId="63003B0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0E4C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Antes de cada sesión:</w:t>
            </w:r>
          </w:p>
        </w:tc>
      </w:tr>
      <w:tr w:rsidR="007F7F2A" w:rsidRPr="00BA5E9E" w14:paraId="026E0B0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51E9D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437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instrumento de observación está impreso o disponible digitalmente.</w:t>
            </w:r>
          </w:p>
        </w:tc>
      </w:tr>
      <w:tr w:rsidR="007F7F2A" w:rsidRPr="00BA5E9E" w14:paraId="4FDD496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A6EB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A5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cronómetro o aplicación de temporización está listo.</w:t>
            </w:r>
          </w:p>
        </w:tc>
      </w:tr>
      <w:tr w:rsidR="007F7F2A" w:rsidRPr="00BA5E9E" w14:paraId="3AB4F06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028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CF1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formato está etiquetado con el número de participante y la fecha.</w:t>
            </w:r>
          </w:p>
        </w:tc>
      </w:tr>
      <w:tr w:rsidR="007F7F2A" w:rsidRPr="009E52B8" w14:paraId="3F29782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806B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>Durante la sesión:</w:t>
            </w:r>
          </w:p>
        </w:tc>
      </w:tr>
      <w:tr w:rsidR="007F7F2A" w:rsidRPr="00BA5E9E" w14:paraId="7A5DF3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2CCC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B88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al activar el escenario.</w:t>
            </w:r>
          </w:p>
        </w:tc>
      </w:tr>
      <w:tr w:rsidR="007F7F2A" w:rsidRPr="00BA5E9E" w14:paraId="48D1181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5BAD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BE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cada error observable (menú, confusión con campo de precio, dificultad al publicar la oferta).</w:t>
            </w:r>
          </w:p>
        </w:tc>
      </w:tr>
      <w:tr w:rsidR="007F7F2A" w:rsidRPr="00BA5E9E" w14:paraId="50CC920A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15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11F5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Anotar expresiones verbales de frustración, confusión o satisfacción.</w:t>
            </w:r>
          </w:p>
        </w:tc>
      </w:tr>
      <w:tr w:rsidR="007F7F2A" w:rsidRPr="00BA5E9E" w14:paraId="703AEEF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7B60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E15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finalización cuando el participante concluya la tarea.</w:t>
            </w:r>
          </w:p>
        </w:tc>
      </w:tr>
      <w:tr w:rsidR="007F7F2A" w:rsidRPr="00BA5E9E" w14:paraId="28A227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A5A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292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Agregar notas contextuales que aclaren las acciones observadas.</w:t>
            </w:r>
          </w:p>
        </w:tc>
      </w:tr>
      <w:tr w:rsidR="007F7F2A" w:rsidRPr="009E52B8" w14:paraId="56E6780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0EA39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>Después de la sesión:</w:t>
            </w:r>
          </w:p>
        </w:tc>
      </w:tr>
      <w:tr w:rsidR="007F7F2A" w:rsidRPr="00BA5E9E" w14:paraId="1EA39B9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9C6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ACD5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Revisar y limpiar las notas mientras el recuerdo es fresco.</w:t>
            </w:r>
          </w:p>
        </w:tc>
      </w:tr>
      <w:tr w:rsidR="007F7F2A" w:rsidRPr="00BA5E9E" w14:paraId="3843AFE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45FF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99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Corregir registros incompletos o ilegibles.</w:t>
            </w:r>
          </w:p>
        </w:tc>
      </w:tr>
      <w:tr w:rsidR="007F7F2A" w:rsidRPr="00BA5E9E" w14:paraId="0992A1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2D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895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Depositar el instrumento en la carpeta del participante.</w:t>
            </w:r>
          </w:p>
        </w:tc>
      </w:tr>
    </w:tbl>
    <w:p w14:paraId="595640B0" w14:textId="77777777" w:rsidR="007F7F2A" w:rsidRPr="009E52B8" w:rsidRDefault="007F7F2A">
      <w:pPr>
        <w:spacing w:before="60" w:after="60"/>
        <w:rPr>
          <w:lang w:val="es-MX"/>
        </w:rPr>
      </w:pPr>
    </w:p>
    <w:p w14:paraId="5CFC8C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7. Instrumento de Observación de Mediciones</w:t>
      </w:r>
    </w:p>
    <w:p w14:paraId="5FA738A2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El siguiente instrumento se utilizará durante la ejecución del escenario para registrar las métricas de desempeño del participante en tiempo real.</w:t>
      </w:r>
    </w:p>
    <w:p w14:paraId="2D347DCA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0"/>
        <w:gridCol w:w="1310"/>
        <w:gridCol w:w="843"/>
        <w:gridCol w:w="842"/>
        <w:gridCol w:w="842"/>
        <w:gridCol w:w="842"/>
        <w:gridCol w:w="842"/>
        <w:gridCol w:w="842"/>
        <w:gridCol w:w="1687"/>
      </w:tblGrid>
      <w:tr w:rsidR="007F7F2A" w:rsidRPr="00BA5E9E" w14:paraId="5CE51D69" w14:textId="77777777">
        <w:tc>
          <w:tcPr>
            <w:tcW w:w="9360" w:type="dxa"/>
            <w:gridSpan w:val="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A672D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INSTRUMENTO DE OBSERVACIÓN – SPOT / ESCENARIO 1 (Locatario)</w:t>
            </w:r>
          </w:p>
        </w:tc>
      </w:tr>
      <w:tr w:rsidR="007F7F2A" w:rsidRPr="00BA5E9E" w14:paraId="297AAC2F" w14:textId="77777777">
        <w:tc>
          <w:tcPr>
            <w:tcW w:w="346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2CD8" w14:textId="77777777" w:rsidR="007F7F2A" w:rsidRPr="009E52B8" w:rsidRDefault="00000000">
            <w:pPr>
              <w:spacing w:before="80" w:after="80"/>
            </w:pPr>
            <w:r>
              <w:rPr>
                <w:sz w:val="18"/>
                <w:szCs w:val="18"/>
              </w:rPr>
              <w:t># Participante: ____________     Fecha: ____________     Recolector: ____________</w:t>
            </w:r>
          </w:p>
        </w:tc>
        <w:tc>
          <w:tcPr>
            <w:tcW w:w="5897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434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M = Error de Menú / Navegación    P = Confusión con campo de Precio    O = Oferta / Publicación</w:t>
            </w:r>
          </w:p>
          <w:p w14:paraId="7409728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O = Ayuda solicitada               H = Asistencia del moderador          X = Frustración</w:t>
            </w:r>
          </w:p>
        </w:tc>
      </w:tr>
      <w:tr w:rsidR="007F7F2A" w:rsidRPr="009E52B8" w14:paraId="7FE4920F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C618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Tarea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5C1A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Tiempo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B5B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271C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G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44EB0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F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BA85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6C8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H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F074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X</w:t>
            </w:r>
          </w:p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451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Comentarios / Notas</w:t>
            </w:r>
          </w:p>
        </w:tc>
      </w:tr>
      <w:tr w:rsidR="007F7F2A" w:rsidRPr="009E52B8" w14:paraId="697324FC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457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Escenario 1: Solicitud </w:t>
            </w:r>
            <w:r>
              <w:rPr>
                <w:lang w:val="es-MX"/>
              </w:rPr>
              <w:lastRenderedPageBreak/>
              <w:t>de servicio de limpieza (Locatario)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B459E" w14:textId="77777777" w:rsidR="007F7F2A" w:rsidRPr="009E52B8" w:rsidRDefault="00000000">
            <w:r>
              <w:lastRenderedPageBreak/>
              <w:t>Inicio:  Fin: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AA7D3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512EE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2706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070A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0032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57C8" w14:textId="77777777" w:rsidR="007F7F2A" w:rsidRPr="009E52B8" w:rsidRDefault="007F7F2A"/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D506C" w14:textId="77777777" w:rsidR="007F7F2A" w:rsidRPr="009E52B8" w:rsidRDefault="007F7F2A"/>
        </w:tc>
      </w:tr>
    </w:tbl>
    <w:p w14:paraId="015ECB04" w14:textId="77777777" w:rsidR="007F7F2A" w:rsidRPr="009E52B8" w:rsidRDefault="007F7F2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2059"/>
        <w:gridCol w:w="2059"/>
        <w:gridCol w:w="1966"/>
      </w:tblGrid>
      <w:tr w:rsidR="007F7F2A" w:rsidRPr="009E52B8" w14:paraId="386C31D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F0869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Medida de Ejecución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61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Excelente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83B6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Aceptable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E9E7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Inaceptable</w:t>
            </w:r>
          </w:p>
        </w:tc>
      </w:tr>
      <w:tr w:rsidR="007F7F2A" w:rsidRPr="009E52B8" w14:paraId="44AC7D5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CBC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para completar la tarea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A9679" w14:textId="77777777" w:rsidR="007F7F2A" w:rsidRPr="009E52B8" w:rsidRDefault="00000000">
            <w:pPr>
              <w:jc w:val="center"/>
            </w:pPr>
            <w:r>
              <w:t>&lt; 60 segundos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645E" w14:textId="77777777" w:rsidR="007F7F2A" w:rsidRPr="009E52B8" w:rsidRDefault="00000000">
            <w:pPr>
              <w:jc w:val="center"/>
            </w:pPr>
            <w:r>
              <w:t>60 – 90 segundos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3DC5" w14:textId="77777777" w:rsidR="007F7F2A" w:rsidRPr="009E52B8" w:rsidRDefault="00000000">
            <w:pPr>
              <w:jc w:val="center"/>
            </w:pPr>
            <w:r>
              <w:t>&gt; 90 segundos</w:t>
            </w:r>
          </w:p>
        </w:tc>
      </w:tr>
      <w:tr w:rsidR="007F7F2A" w:rsidRPr="009E52B8" w14:paraId="68D3EF2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6298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de recuperación de errores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36B7" w14:textId="77777777" w:rsidR="007F7F2A" w:rsidRPr="009E52B8" w:rsidRDefault="00000000">
            <w:pPr>
              <w:jc w:val="center"/>
            </w:pPr>
            <w:r>
              <w:t>0 segundos (sin error)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6C79F" w14:textId="77777777" w:rsidR="007F7F2A" w:rsidRPr="009E52B8" w:rsidRDefault="00000000">
            <w:pPr>
              <w:jc w:val="center"/>
            </w:pPr>
            <w:r>
              <w:t>&gt; 0 – 30 seg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00FE" w14:textId="77777777" w:rsidR="007F7F2A" w:rsidRPr="009E52B8" w:rsidRDefault="00000000">
            <w:pPr>
              <w:jc w:val="center"/>
            </w:pPr>
            <w:r>
              <w:t>&gt; 30 seg</w:t>
            </w:r>
          </w:p>
        </w:tc>
      </w:tr>
      <w:tr w:rsidR="007F7F2A" w:rsidRPr="009E52B8" w14:paraId="78F2809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C38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M = Errores de menú / navegación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F7D5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773C1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07919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01702339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BF6E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P = Confusión con campo de Precio / monto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96A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D1D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60B1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BBE2DB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E8A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O = Confusión al publicar la oferta / botón PUBLICAR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D359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5B98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A37DE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982C1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BF3D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H = Asistencias solicitadas al moderador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675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763AE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7DE94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2909123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0210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X = Expresiones de frustración observadas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2F90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94E6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8CDF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7368012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9616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Tasa de éxito de la tarea completa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A15D" w14:textId="77777777" w:rsidR="007F7F2A" w:rsidRPr="009E52B8" w:rsidRDefault="00000000">
            <w:pPr>
              <w:jc w:val="center"/>
            </w:pPr>
            <w:r>
              <w:t>100% participantes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1852" w14:textId="77777777" w:rsidR="007F7F2A" w:rsidRPr="009E52B8" w:rsidRDefault="00000000">
            <w:pPr>
              <w:jc w:val="center"/>
            </w:pPr>
            <w:r>
              <w:t>80% participantes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BC9B9" w14:textId="77777777" w:rsidR="007F7F2A" w:rsidRPr="009E52B8" w:rsidRDefault="00000000">
            <w:pPr>
              <w:jc w:val="center"/>
            </w:pPr>
            <w:r>
              <w:t>&lt; 80%</w:t>
            </w:r>
          </w:p>
        </w:tc>
      </w:tr>
    </w:tbl>
    <w:p w14:paraId="20DBFF6B" w14:textId="77777777" w:rsidR="007F7F2A" w:rsidRPr="009E52B8" w:rsidRDefault="007F7F2A">
      <w:pPr>
        <w:spacing w:before="60" w:after="60"/>
      </w:pPr>
    </w:p>
    <w:p w14:paraId="32E26D4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8. Tabla de Asociación: Requerimientos Funcionales, No Funcionales y Medidas de Usabilidad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6"/>
        <w:gridCol w:w="3182"/>
        <w:gridCol w:w="3182"/>
      </w:tblGrid>
      <w:tr w:rsidR="007F7F2A" w:rsidRPr="009E52B8" w14:paraId="7FFD6F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752F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Requerimiento Funcional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0E6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Requerimiento No Funcional (Usabilidad)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E60D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Medida de Usabilidad</w:t>
            </w:r>
          </w:p>
        </w:tc>
      </w:tr>
      <w:tr w:rsidR="007F7F2A" w:rsidRPr="00BA5E9E" w14:paraId="0F4BC9F2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E32F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RF-09: Creación de Solicitud de Limpieza. El sistema permitirá al locatario generar una solicitud formal de saneamiento vinculada a la dirección de su establecimiento comercial.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744A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Visual. Las interfaces del locatario deben tener 0 menús ocultos, fuentes con tamaño mínimo de 16sp/dp y radio de contraste mínimo de 4.5:1 (Estándar WCAG AA).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21A6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Verificación en pantalla de Crear Oferta: 0 menús ocultos, fuente ≥ 16sp, contraste ≥ 4.5:1. Número de errores de navegación (M) y frustraciones (X) al intentar crear la solicitud.</w:t>
            </w:r>
          </w:p>
        </w:tc>
      </w:tr>
      <w:tr w:rsidR="007F7F2A" w:rsidRPr="009E52B8" w14:paraId="61E4A1E7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F0B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RF-10: Asignación de Oferta Económica. El sistema habilitará un campo para que el locatario asigne un monto económico específico a pagar por el servicio de limpieza.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60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(campo de precio). El campo de monto debe ser visible con fuente ≥ 16sp y contraste ≥ 4.5:1. El teclado numérico debe activarse automáticamente al tocarlo, sin pasos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DBA2" w14:textId="77777777" w:rsidR="007F7F2A" w:rsidRPr="009E52B8" w:rsidRDefault="00000000">
            <w:r>
              <w:rPr>
                <w:lang w:val="es-MX"/>
              </w:rPr>
              <w:t xml:space="preserve">Número de errores al ingresar el precio (P). Tiempo que tarda el usuario en localizar y activar el campo. </w:t>
            </w:r>
            <w:r>
              <w:t>Umbral aceptable: ≤ 1 error, activación en ≤ 10 seg.</w:t>
            </w:r>
          </w:p>
        </w:tc>
      </w:tr>
      <w:tr w:rsidR="007F7F2A" w:rsidRPr="00BA5E9E" w14:paraId="31BD294F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402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RF-11: Visualización de Mapa con Reportes. El sistema renderizará un mapa georreferenciado mostrando al </w:t>
            </w:r>
            <w:r>
              <w:rPr>
                <w:lang w:val="es-MX"/>
              </w:rPr>
              <w:lastRenderedPageBreak/>
              <w:t>Locatario los reportes PENDIENTE disponibles en su zona, desde los cuales puede generar una oferta.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0FF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RNF-06: Rendimiento de Integración Externa. El tiempo de renderizado de los marcadores PENDIENTE en el </w:t>
            </w:r>
            <w:r>
              <w:rPr>
                <w:lang w:val="es-MX"/>
              </w:rPr>
              <w:lastRenderedPageBreak/>
              <w:t>mapa debe ser &lt; 3 segundos tras la solicitud, bajo conexión 4G/LTE estándar.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4CC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Tiempo de renderizado del mapa con marcadores PENDIENTE (rojos). Umbral: &lt; 3 seg (excelente), 3–5 seg (aceptable), </w:t>
            </w:r>
            <w:r>
              <w:rPr>
                <w:lang w:val="es-MX"/>
              </w:rPr>
              <w:lastRenderedPageBreak/>
              <w:t>&gt; 5 seg (inaceptable). Errores de confusión (M) al navegar el mapa registrados.</w:t>
            </w:r>
          </w:p>
        </w:tc>
      </w:tr>
      <w:tr w:rsidR="007F7F2A" w:rsidRPr="00BA5E9E" w14:paraId="73DE6FF0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681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>RF-16: Visualización de Evidencia Comparativa. El sistema mostrará al locatario la pantalla con la foto original (Antes) y la foto final (Después) para que pueda validar la calidad del trabajo realizado.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E41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comparativa). La pantalla Antes/Después debe mostrar ambas fotos con contraste ≥ 4.5:1, etiquetas claras y botones RECHAZAR / AUTORIZAR PAGO visibles sin menús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5EC1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¿identifica el Locatario ambas fotos y los botones RECHAZAR / AUTORIZAR PAGO sin confusión? Errores de menú (M) y frustraciones (X). Umbral aceptable: 0 errores de navegación en la pantalla comparativa.</w:t>
            </w:r>
          </w:p>
        </w:tc>
      </w:tr>
      <w:tr w:rsidR="007F7F2A" w:rsidRPr="00BA5E9E" w14:paraId="04D5738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93E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RF-17: Autorización de Pago. El sistema permitirá al locatario aprobar la evidencia comparativa Antes/Después, disparando la orden de liberación del pago hacia el brigadista.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647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(botón de autorización). El botón AUTORIZAR PAGO debe ser claramente distinguible (color, tamaño, contraste ≥ 4.5:1) del botón RECHAZAR para evitar errores de pago involuntario.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E98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¿toca el Locatario el botón correcto (AUTORIZAR PAGO) sin dudas o errores? Número de errores de menú (M) y toques equivocados. Umbral aceptable: 0 toques erróneos al botón RECHAZAR.</w:t>
            </w:r>
          </w:p>
        </w:tc>
      </w:tr>
      <w:tr w:rsidR="007F7F2A" w:rsidRPr="00BA5E9E" w14:paraId="786496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D1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RF-02: Autenticación. El sistema permitirá el acceso seguro mediante credenciales a los usuarios previamente registrados (inicio de sesión del Locatario antes de usar el flujo de solicitud).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EA0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de Login). Los campos de correo y contraseña deben tener fuente ≥ 16sp y contraste ≥ 4.5:1. El botón INICIAR SESIÓN debe ser el elemento más prominente de la pantalla.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339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de inicio de sesión (desde que la app abre hasta que el Locatario entra al Mapa). Errores de menú (M) en el login. Umbral aceptable: ≤ 30 seg, 0 errores de autenticación.</w:t>
            </w:r>
          </w:p>
        </w:tc>
      </w:tr>
      <w:tr w:rsidR="007F7F2A" w:rsidRPr="00BA5E9E" w14:paraId="5BEE530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8E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RF-08: Consulta de Estatus. El sistema mostrará al Locatario una vista con el progreso de sus servicios solicitados (Buscando Brigadista → En Limpieza → Esperando Validación → Finalizado).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C6C7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RNF-04: Disponibilidad en Horarios Críticos. El sistema debe mantener un uptime del 99.9% en los rangos de 9:00–11:00 hrs y 17:00–19:00 hrs (horarios de mayor actividad comercial donde el Locatario necesita consultar el estatus de su servicio).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BCD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para localizar la pantalla "Mis Servicios Solicitados" y leer el estatus del servicio sin asistencia. Errores de menú (M). Umbral aceptable: localización en ≤ 20 seg, ≤ 1 error de navegación.</w:t>
            </w:r>
          </w:p>
        </w:tc>
      </w:tr>
    </w:tbl>
    <w:p w14:paraId="60F33177" w14:textId="77777777" w:rsidR="007F7F2A" w:rsidRPr="009E52B8" w:rsidRDefault="007F7F2A">
      <w:pPr>
        <w:spacing w:before="60" w:after="60"/>
        <w:rPr>
          <w:lang w:val="es-MX"/>
        </w:rPr>
      </w:pPr>
    </w:p>
    <w:sectPr w:rsidR="007F7F2A" w:rsidRPr="009E52B8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0A41A" w14:textId="77777777" w:rsidR="00BB1BCF" w:rsidRDefault="00BB1BCF">
      <w:r>
        <w:separator/>
      </w:r>
    </w:p>
  </w:endnote>
  <w:endnote w:type="continuationSeparator" w:id="0">
    <w:p w14:paraId="446B1BF2" w14:textId="77777777" w:rsidR="00BB1BCF" w:rsidRDefault="00BB1B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B320F" w14:textId="77777777" w:rsidR="00BB1BCF" w:rsidRDefault="00BB1BCF">
      <w:r>
        <w:separator/>
      </w:r>
    </w:p>
  </w:footnote>
  <w:footnote w:type="continuationSeparator" w:id="0">
    <w:p w14:paraId="2AF7F909" w14:textId="77777777" w:rsidR="00BB1BCF" w:rsidRDefault="00BB1B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808" w:type="dxa"/>
      <w:tblBorders>
        <w:bottom w:val="single" w:sz="6" w:space="0" w:color="2E3192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08"/>
    </w:tblGrid>
    <w:tr w:rsidR="009E52B8" w14:paraId="16167DB6" w14:textId="77777777" w:rsidTr="009E52B8">
      <w:tc>
        <w:tcPr>
          <w:tcW w:w="280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120" w:type="dxa"/>
            <w:bottom w:w="80" w:type="dxa"/>
            <w:right w:w="120" w:type="dxa"/>
          </w:tcMar>
        </w:tcPr>
        <w:p w14:paraId="72147697" w14:textId="77777777" w:rsidR="009E52B8" w:rsidRDefault="009E52B8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020EC"/>
    <w:multiLevelType w:val="hybridMultilevel"/>
    <w:tmpl w:val="7DCC824C"/>
    <w:lvl w:ilvl="0" w:tplc="209E8F30">
      <w:start w:val="1"/>
      <w:numFmt w:val="bullet"/>
      <w:lvlText w:val="●"/>
      <w:lvlJc w:val="left"/>
      <w:pPr>
        <w:ind w:left="720" w:hanging="360"/>
      </w:pPr>
    </w:lvl>
    <w:lvl w:ilvl="1" w:tplc="B2E823CE">
      <w:start w:val="1"/>
      <w:numFmt w:val="bullet"/>
      <w:lvlText w:val="○"/>
      <w:lvlJc w:val="left"/>
      <w:pPr>
        <w:ind w:left="1440" w:hanging="360"/>
      </w:pPr>
    </w:lvl>
    <w:lvl w:ilvl="2" w:tplc="E0244BB6">
      <w:start w:val="1"/>
      <w:numFmt w:val="bullet"/>
      <w:lvlText w:val="■"/>
      <w:lvlJc w:val="left"/>
      <w:pPr>
        <w:ind w:left="2160" w:hanging="360"/>
      </w:pPr>
    </w:lvl>
    <w:lvl w:ilvl="3" w:tplc="D82A4830">
      <w:start w:val="1"/>
      <w:numFmt w:val="bullet"/>
      <w:lvlText w:val="●"/>
      <w:lvlJc w:val="left"/>
      <w:pPr>
        <w:ind w:left="2880" w:hanging="360"/>
      </w:pPr>
    </w:lvl>
    <w:lvl w:ilvl="4" w:tplc="B7F4B79C">
      <w:start w:val="1"/>
      <w:numFmt w:val="bullet"/>
      <w:lvlText w:val="○"/>
      <w:lvlJc w:val="left"/>
      <w:pPr>
        <w:ind w:left="3600" w:hanging="360"/>
      </w:pPr>
    </w:lvl>
    <w:lvl w:ilvl="5" w:tplc="7C38E020">
      <w:start w:val="1"/>
      <w:numFmt w:val="bullet"/>
      <w:lvlText w:val="■"/>
      <w:lvlJc w:val="left"/>
      <w:pPr>
        <w:ind w:left="4320" w:hanging="360"/>
      </w:pPr>
    </w:lvl>
    <w:lvl w:ilvl="6" w:tplc="CB84369E">
      <w:start w:val="1"/>
      <w:numFmt w:val="bullet"/>
      <w:lvlText w:val="●"/>
      <w:lvlJc w:val="left"/>
      <w:pPr>
        <w:ind w:left="5040" w:hanging="360"/>
      </w:pPr>
    </w:lvl>
    <w:lvl w:ilvl="7" w:tplc="B55ABD62">
      <w:start w:val="1"/>
      <w:numFmt w:val="bullet"/>
      <w:lvlText w:val="●"/>
      <w:lvlJc w:val="left"/>
      <w:pPr>
        <w:ind w:left="5760" w:hanging="360"/>
      </w:pPr>
    </w:lvl>
    <w:lvl w:ilvl="8" w:tplc="E70AFE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173A17"/>
    <w:multiLevelType w:val="hybridMultilevel"/>
    <w:tmpl w:val="9C4C902A"/>
    <w:lvl w:ilvl="0" w:tplc="487E9BBC">
      <w:start w:val="1"/>
      <w:numFmt w:val="bullet"/>
      <w:lvlText w:val="•"/>
      <w:lvlJc w:val="left"/>
      <w:pPr>
        <w:ind w:left="720" w:hanging="360"/>
      </w:pPr>
    </w:lvl>
    <w:lvl w:ilvl="1" w:tplc="2214BB7C">
      <w:start w:val="1"/>
      <w:numFmt w:val="bullet"/>
      <w:lvlText w:val="o"/>
      <w:lvlJc w:val="left"/>
      <w:pPr>
        <w:ind w:left="1080" w:hanging="360"/>
      </w:pPr>
    </w:lvl>
    <w:lvl w:ilvl="2" w:tplc="042C7BC8">
      <w:numFmt w:val="decimal"/>
      <w:lvlText w:val=""/>
      <w:lvlJc w:val="left"/>
    </w:lvl>
    <w:lvl w:ilvl="3" w:tplc="0E6C91CA">
      <w:numFmt w:val="decimal"/>
      <w:lvlText w:val=""/>
      <w:lvlJc w:val="left"/>
    </w:lvl>
    <w:lvl w:ilvl="4" w:tplc="6984840C">
      <w:numFmt w:val="decimal"/>
      <w:lvlText w:val=""/>
      <w:lvlJc w:val="left"/>
    </w:lvl>
    <w:lvl w:ilvl="5" w:tplc="42DC779A">
      <w:numFmt w:val="decimal"/>
      <w:lvlText w:val=""/>
      <w:lvlJc w:val="left"/>
    </w:lvl>
    <w:lvl w:ilvl="6" w:tplc="C38688E4">
      <w:numFmt w:val="decimal"/>
      <w:lvlText w:val=""/>
      <w:lvlJc w:val="left"/>
    </w:lvl>
    <w:lvl w:ilvl="7" w:tplc="0324D7EE">
      <w:numFmt w:val="decimal"/>
      <w:lvlText w:val=""/>
      <w:lvlJc w:val="left"/>
    </w:lvl>
    <w:lvl w:ilvl="8" w:tplc="64DA7744">
      <w:numFmt w:val="decimal"/>
      <w:lvlText w:val=""/>
      <w:lvlJc w:val="left"/>
    </w:lvl>
  </w:abstractNum>
  <w:num w:numId="1" w16cid:durableId="575743559">
    <w:abstractNumId w:val="0"/>
    <w:lvlOverride w:ilvl="0">
      <w:startOverride w:val="1"/>
    </w:lvlOverride>
  </w:num>
  <w:num w:numId="2" w16cid:durableId="466900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F2A"/>
    <w:rsid w:val="000A7138"/>
    <w:rsid w:val="00316B27"/>
    <w:rsid w:val="0033717B"/>
    <w:rsid w:val="006F2206"/>
    <w:rsid w:val="007A57E1"/>
    <w:rsid w:val="007F7F2A"/>
    <w:rsid w:val="009E52B8"/>
    <w:rsid w:val="00AA469B"/>
    <w:rsid w:val="00AD5A35"/>
    <w:rsid w:val="00AF4CCD"/>
    <w:rsid w:val="00BA5E9E"/>
    <w:rsid w:val="00BB1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E3E82"/>
  <w15:docId w15:val="{6F2ADE18-4F9D-411B-963B-B854672A5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2E3192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A1A1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52B8"/>
  </w:style>
  <w:style w:type="paragraph" w:styleId="Piedepgina">
    <w:name w:val="footer"/>
    <w:basedOn w:val="Normal"/>
    <w:link w:val="Piedepgina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5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3294</Words>
  <Characters>18778</Characters>
  <Application>Microsoft Office Word</Application>
  <DocSecurity>0</DocSecurity>
  <Lines>156</Lines>
  <Paragraphs>44</Paragraphs>
  <ScaleCrop>false</ScaleCrop>
  <Company/>
  <LinksUpToDate>false</LinksUpToDate>
  <CharactersWithSpaces>22028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MANUEL EDUARDO DEL RIO CAMACHO</cp:lastModifiedBy>
  <cp:revision>5</cp:revision>
  <dcterms:created xsi:type="dcterms:W3CDTF">2026-05-06T18:46:00Z</dcterms:created>
  <dcterms:modified xsi:type="dcterms:W3CDTF">2026-05-20T17:06:00Z</dcterms:modified>
</cp:coreProperties>
</file>