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C243A0" w:rsidP="00F836C1">
      <w:pPr>
        <w:pStyle w:val="Puesto"/>
        <w:jc w:val="both"/>
        <w:rPr>
          <w:rFonts w:ascii="Century Gothic" w:hAnsi="Century Gothic"/>
          <w:sz w:val="96"/>
          <w:szCs w:val="96"/>
        </w:rPr>
      </w:pPr>
      <w:r w:rsidRPr="00451B38">
        <w:rPr>
          <w:rFonts w:ascii="Century Gothic" w:hAnsi="Century Gothic"/>
          <w:sz w:val="96"/>
          <w:szCs w:val="96"/>
        </w:rPr>
        <w:t>Plan de Calidad</w:t>
      </w:r>
    </w:p>
    <w:p w:rsidR="00DC4D7B" w:rsidRPr="004C2151" w:rsidRDefault="004C2151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DC4D7B" w:rsidRPr="00451B3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Introducción</w:t>
      </w:r>
    </w:p>
    <w:p w:rsidR="00DC4D7B" w:rsidRPr="00451B38" w:rsidRDefault="00034EAA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el plan de </w:t>
      </w:r>
      <w:r>
        <w:rPr>
          <w:rFonts w:ascii="Century Gothic" w:hAnsi="Century Gothic"/>
          <w:sz w:val="20"/>
          <w:szCs w:val="20"/>
        </w:rPr>
        <w:t>calidad</w:t>
      </w:r>
      <w:r w:rsidR="00DC4D7B" w:rsidRPr="00451B38">
        <w:rPr>
          <w:rFonts w:ascii="Century Gothic" w:hAnsi="Century Gothic"/>
          <w:sz w:val="20"/>
          <w:szCs w:val="20"/>
        </w:rPr>
        <w:t xml:space="preserve">  para el proyecto de trasformación empresarial, </w:t>
      </w:r>
      <w:r>
        <w:rPr>
          <w:rFonts w:ascii="Century Gothic" w:hAnsi="Century Gothic"/>
          <w:sz w:val="20"/>
          <w:szCs w:val="20"/>
        </w:rPr>
        <w:t>donde se incluyen las políticas, objetivos y responsabilidades de calidad para el proyecto con el fin de dar cumplimiento a los requisitos establecidos</w:t>
      </w:r>
      <w:r w:rsidR="00DC4D7B" w:rsidRPr="00451B38">
        <w:rPr>
          <w:rFonts w:ascii="Century Gothic" w:hAnsi="Century Gothic"/>
          <w:sz w:val="20"/>
          <w:szCs w:val="20"/>
        </w:rPr>
        <w:t>.</w:t>
      </w:r>
    </w:p>
    <w:p w:rsidR="00034EAA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Objetivo</w:t>
      </w:r>
      <w:bookmarkStart w:id="0" w:name="_GoBack"/>
      <w:bookmarkEnd w:id="0"/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Establecer los criterios y lineamientos para el desarrollo del proyecto de Transformación en cada una de las propuestas de valor contempladas y establecer las pautas para los involucrados con el fin de orientar sus esfuerzos al cumplimiento de las actividades. 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También se busca establecer el proceso para organizar y controlar las actividades de inicio a fin, permitiendo la trazabilidad del trabajo realizado.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DC4D7B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Alcance</w:t>
      </w:r>
    </w:p>
    <w:p w:rsidR="006E7058" w:rsidRDefault="00F836C1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refiere a los controles que se deben hacer para todos los artefactos generados para el proyecto </w:t>
      </w:r>
      <w:proofErr w:type="spellStart"/>
      <w:r>
        <w:rPr>
          <w:rFonts w:ascii="Century Gothic" w:hAnsi="Century Gothic"/>
          <w:sz w:val="20"/>
          <w:szCs w:val="20"/>
        </w:rPr>
        <w:t>asi</w:t>
      </w:r>
      <w:proofErr w:type="spellEnd"/>
      <w:r>
        <w:rPr>
          <w:rFonts w:ascii="Century Gothic" w:hAnsi="Century Gothic"/>
          <w:sz w:val="20"/>
          <w:szCs w:val="20"/>
        </w:rPr>
        <w:t xml:space="preserve"> como la generación de procedimientos y políticas para asegurar estos controles.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Default="00377B7C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Políticas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Nos comprometemos con la organización, a cumplir satisfactoriamente a dar cumplimiento a los requisitos de manera oportuna, eficiente y con estándares de calidad aplicando al proceso de mejora continua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Default="00377B7C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Plan de Mejoras</w:t>
      </w:r>
    </w:p>
    <w:p w:rsidR="00377B7C" w:rsidRDefault="00422535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establece un plan de mejoras dentro del proceso de mejora continua del proyecto, donde se busca que sirva de herramienta para la detección de mejoras y que las actividades que se desprendan de cada acción puedan ser controladas y gestionadas</w:t>
      </w:r>
    </w:p>
    <w:p w:rsidR="00377B7C" w:rsidRDefault="00377B7C" w:rsidP="00F836C1">
      <w:pPr>
        <w:jc w:val="both"/>
        <w:rPr>
          <w:rFonts w:ascii="Century Gothic" w:hAnsi="Century Gothic"/>
          <w:sz w:val="20"/>
          <w:szCs w:val="20"/>
        </w:rPr>
      </w:pPr>
    </w:p>
    <w:p w:rsidR="00034EAA" w:rsidRPr="00451B38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451B38" w:rsidRPr="00451B38" w:rsidRDefault="00451B38" w:rsidP="00F836C1">
      <w:pPr>
        <w:jc w:val="both"/>
        <w:rPr>
          <w:rFonts w:ascii="Century Gothic" w:hAnsi="Century Gothic"/>
          <w:sz w:val="20"/>
          <w:szCs w:val="20"/>
        </w:rPr>
      </w:pPr>
    </w:p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18/03/201</w:t>
            </w:r>
            <w:r w:rsidR="00C94428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Definición inicial del plan: Borrador</w:t>
            </w:r>
          </w:p>
        </w:tc>
        <w:tc>
          <w:tcPr>
            <w:tcW w:w="1559" w:type="dxa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C243A0" w:rsidRPr="00C94428" w:rsidRDefault="00C243A0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41" w:rsidRDefault="00235641" w:rsidP="004C2151">
      <w:pPr>
        <w:spacing w:after="0" w:line="240" w:lineRule="auto"/>
      </w:pPr>
      <w:r>
        <w:separator/>
      </w:r>
    </w:p>
  </w:endnote>
  <w:endnote w:type="continuationSeparator" w:id="0">
    <w:p w:rsidR="00235641" w:rsidRDefault="00235641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41" w:rsidRDefault="00235641" w:rsidP="004C2151">
      <w:pPr>
        <w:spacing w:after="0" w:line="240" w:lineRule="auto"/>
      </w:pPr>
      <w:r>
        <w:separator/>
      </w:r>
    </w:p>
  </w:footnote>
  <w:footnote w:type="continuationSeparator" w:id="0">
    <w:p w:rsidR="00235641" w:rsidRDefault="00235641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137B87"/>
    <w:rsid w:val="00235641"/>
    <w:rsid w:val="002C3E95"/>
    <w:rsid w:val="00377B7C"/>
    <w:rsid w:val="00422535"/>
    <w:rsid w:val="00451B38"/>
    <w:rsid w:val="004C2151"/>
    <w:rsid w:val="006E7058"/>
    <w:rsid w:val="008A0DE6"/>
    <w:rsid w:val="00B10080"/>
    <w:rsid w:val="00BA6C0E"/>
    <w:rsid w:val="00BF6478"/>
    <w:rsid w:val="00C02233"/>
    <w:rsid w:val="00C243A0"/>
    <w:rsid w:val="00C94428"/>
    <w:rsid w:val="00CC36F4"/>
    <w:rsid w:val="00CF07C3"/>
    <w:rsid w:val="00DC4D7B"/>
    <w:rsid w:val="00DE0181"/>
    <w:rsid w:val="00DF3DEB"/>
    <w:rsid w:val="00E819A0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juan camilo lancheros duque</cp:lastModifiedBy>
  <cp:revision>13</cp:revision>
  <dcterms:created xsi:type="dcterms:W3CDTF">2018-03-20T12:14:00Z</dcterms:created>
  <dcterms:modified xsi:type="dcterms:W3CDTF">2018-03-24T02:03:00Z</dcterms:modified>
</cp:coreProperties>
</file>