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60A21" w14:textId="77777777" w:rsidR="002C3E95" w:rsidRDefault="00DC4D7B" w:rsidP="001F674D">
      <w:pPr>
        <w:pStyle w:val="Puesto"/>
      </w:pPr>
      <w:r w:rsidRPr="00DC4D7B">
        <w:t xml:space="preserve">Plan de Involucramiento </w:t>
      </w:r>
      <w:r w:rsidRPr="00943B43">
        <w:t>de</w:t>
      </w:r>
      <w:r w:rsidRPr="00DC4D7B">
        <w:t xml:space="preserve"> Interesados</w:t>
      </w:r>
    </w:p>
    <w:p w14:paraId="672A6659" w14:textId="77777777" w:rsidR="00DC4D7B" w:rsidRDefault="00DC4D7B" w:rsidP="001F674D">
      <w:pPr>
        <w:jc w:val="both"/>
      </w:pPr>
    </w:p>
    <w:p w14:paraId="5BC8D0B4" w14:textId="77777777" w:rsidR="00DC4D7B" w:rsidRDefault="00DC4D7B" w:rsidP="001F674D">
      <w:pPr>
        <w:pStyle w:val="Ttulo2"/>
        <w:jc w:val="both"/>
      </w:pPr>
      <w:r>
        <w:t>Alcance</w:t>
      </w:r>
    </w:p>
    <w:p w14:paraId="795D49DB" w14:textId="77777777" w:rsidR="00DC4D7B" w:rsidRDefault="00DC4D7B" w:rsidP="001F674D">
      <w:pPr>
        <w:jc w:val="both"/>
      </w:pPr>
      <w:r>
        <w:t>El presente documento  define el plan de involucramiento de los interesados  para el proyecto de trasformación empresarial, se definirán quien son los interesados en común y por separado de cada uno de los proyectos de esta iniciativa.</w:t>
      </w:r>
    </w:p>
    <w:p w14:paraId="390F2794" w14:textId="77777777" w:rsidR="00DC4D7B" w:rsidRDefault="00DC4D7B" w:rsidP="001F674D">
      <w:pPr>
        <w:pStyle w:val="Ttulo2"/>
      </w:pPr>
      <w:bookmarkStart w:id="0" w:name="_GoBack"/>
      <w:bookmarkEnd w:id="0"/>
      <w:r>
        <w:t>Plan de transformación empresarial</w:t>
      </w:r>
    </w:p>
    <w:p w14:paraId="48929224" w14:textId="77777777" w:rsidR="00DC4D7B" w:rsidRDefault="00DC4D7B" w:rsidP="001F674D">
      <w:pPr>
        <w:pStyle w:val="Ttulo2"/>
      </w:pPr>
      <w:r>
        <w:t>Documento de Recomendaciones</w:t>
      </w:r>
    </w:p>
    <w:p w14:paraId="6F4DEA42" w14:textId="77777777" w:rsidR="00DC4D7B" w:rsidRDefault="00DC4D7B" w:rsidP="001F674D">
      <w:pPr>
        <w:pStyle w:val="Ttulo3"/>
      </w:pPr>
      <w:r>
        <w:t>Interesados Internos</w:t>
      </w:r>
    </w:p>
    <w:p w14:paraId="2DF745AE" w14:textId="77777777" w:rsidR="001F674D" w:rsidRPr="001F674D" w:rsidRDefault="001F674D" w:rsidP="001F674D"/>
    <w:p w14:paraId="473AFAEB" w14:textId="4134FAF8" w:rsidR="00DC4D7B" w:rsidRDefault="00DC4D7B" w:rsidP="001F674D">
      <w:pPr>
        <w:jc w:val="both"/>
      </w:pPr>
      <w:r>
        <w:t xml:space="preserve">Gerente General: el gerente general deberá aprobar las </w:t>
      </w:r>
      <w:r w:rsidR="001F674D">
        <w:t>prácticas</w:t>
      </w:r>
      <w:r>
        <w:t xml:space="preserve"> que se definan en el manual, y debe avalar todos los entrenamientos que este plan recomiende</w:t>
      </w:r>
    </w:p>
    <w:p w14:paraId="410D1DD1" w14:textId="5B8D6BD0" w:rsidR="00DC4D7B" w:rsidRDefault="00DC4D7B" w:rsidP="001F674D">
      <w:pPr>
        <w:jc w:val="both"/>
      </w:pPr>
      <w:r>
        <w:t xml:space="preserve">Junta Medica: cualquier iniciativa que afecte el comportamiento del NIH debe estar aprobado por la junta </w:t>
      </w:r>
      <w:r w:rsidR="001F674D">
        <w:t>médica</w:t>
      </w:r>
      <w:r>
        <w:t xml:space="preserve"> ya que ellos deben asegurar que todas las actividades estén dentro de los estándares y políticas de la </w:t>
      </w:r>
      <w:r w:rsidR="001F674D">
        <w:t>organización</w:t>
      </w:r>
    </w:p>
    <w:p w14:paraId="4ED3977D" w14:textId="77777777" w:rsidR="00DC4D7B" w:rsidRDefault="00DC4D7B" w:rsidP="001F674D">
      <w:pPr>
        <w:jc w:val="both"/>
      </w:pPr>
      <w:r>
        <w:t xml:space="preserve">Investigadores: los investigadores son quienes recibirían estas capacitaciones, ellos son el cliente final </w:t>
      </w:r>
      <w:r w:rsidR="00CC36F4">
        <w:t>de este primer proyecto</w:t>
      </w:r>
    </w:p>
    <w:p w14:paraId="0A37501D" w14:textId="77777777" w:rsidR="00DC4D7B" w:rsidRDefault="00DC4D7B" w:rsidP="001F674D">
      <w:pPr>
        <w:jc w:val="both"/>
      </w:pPr>
    </w:p>
    <w:p w14:paraId="0566AD34" w14:textId="77777777" w:rsidR="00DC4D7B" w:rsidRDefault="00DC4D7B" w:rsidP="001F674D">
      <w:pPr>
        <w:pStyle w:val="Ttulo3"/>
      </w:pPr>
      <w:r>
        <w:t>Interesados Externos</w:t>
      </w:r>
    </w:p>
    <w:p w14:paraId="764E54DF" w14:textId="77777777" w:rsidR="00DC4D7B" w:rsidRDefault="00DC4D7B" w:rsidP="001F674D">
      <w:pPr>
        <w:jc w:val="both"/>
      </w:pPr>
      <w:r>
        <w:t>Laboratorios</w:t>
      </w:r>
      <w:r w:rsidR="00CC36F4">
        <w:t>: los laboratorios podrían invertir en cursos particulares o en talleres a los investigadores para reforzar alguna habilidad blanda que haga falta</w:t>
      </w:r>
    </w:p>
    <w:p w14:paraId="1576060F" w14:textId="21111E67" w:rsidR="00DC4D7B" w:rsidRDefault="001F674D" w:rsidP="001F674D">
      <w:pPr>
        <w:jc w:val="both"/>
      </w:pPr>
      <w:r>
        <w:t>Organizaciones</w:t>
      </w:r>
      <w:r w:rsidR="00DC4D7B">
        <w:t xml:space="preserve"> gubernamentales</w:t>
      </w:r>
      <w:r w:rsidR="00CC36F4">
        <w:t>: al ser un proyecto que afecte una entidad de salud, todo lo que se haga debe estar bajo la normativa vigente del gobierno de manera que no se trasgreda ninguna ley con el plan de entrenamiento y buenas practicas</w:t>
      </w:r>
    </w:p>
    <w:p w14:paraId="40991723" w14:textId="21319B04" w:rsidR="00DC4D7B" w:rsidRDefault="00DC4D7B" w:rsidP="001F674D">
      <w:pPr>
        <w:jc w:val="both"/>
      </w:pPr>
      <w:r>
        <w:t>Pacientes</w:t>
      </w:r>
      <w:r w:rsidR="00CC36F4">
        <w:t xml:space="preserve">: en </w:t>
      </w:r>
      <w:r w:rsidR="001F674D">
        <w:t>ocasiones</w:t>
      </w:r>
      <w:r w:rsidR="00CC36F4">
        <w:t xml:space="preserve"> se pueden realizar entrenamientos de los médicos a los pacientes, donde estos se convierten en interesados de este plan.</w:t>
      </w:r>
    </w:p>
    <w:p w14:paraId="5F84B159" w14:textId="3E133B19" w:rsidR="00CC36F4" w:rsidRDefault="00CC36F4" w:rsidP="001F674D">
      <w:pPr>
        <w:pStyle w:val="Ttulo2"/>
        <w:jc w:val="both"/>
      </w:pPr>
      <w:r>
        <w:t xml:space="preserve">Sistemas de </w:t>
      </w:r>
      <w:r w:rsidR="001F674D">
        <w:t>Información</w:t>
      </w:r>
    </w:p>
    <w:p w14:paraId="71672A16" w14:textId="77777777" w:rsidR="00CC36F4" w:rsidRDefault="00CC36F4" w:rsidP="001F674D">
      <w:pPr>
        <w:pStyle w:val="Ttulo3"/>
        <w:jc w:val="both"/>
      </w:pPr>
      <w:r>
        <w:t>Interesados Internos</w:t>
      </w:r>
    </w:p>
    <w:p w14:paraId="5A0CFF64" w14:textId="59871064" w:rsidR="00CC36F4" w:rsidRDefault="00CC36F4" w:rsidP="001F674D">
      <w:pPr>
        <w:jc w:val="both"/>
      </w:pPr>
      <w:r>
        <w:t xml:space="preserve">Gerente General: es el principal </w:t>
      </w:r>
      <w:r w:rsidR="001F674D">
        <w:t>sponsor</w:t>
      </w:r>
      <w:r>
        <w:t xml:space="preserve"> del proceso este debe garantizar que todos los recursos asignados se estén usando como es debido</w:t>
      </w:r>
    </w:p>
    <w:p w14:paraId="243DAE62" w14:textId="4B5B28D4" w:rsidR="00CC36F4" w:rsidRDefault="00CC36F4" w:rsidP="001F674D">
      <w:pPr>
        <w:jc w:val="both"/>
      </w:pPr>
      <w:r>
        <w:t xml:space="preserve">Investigadores: en alguna fase del proyecto estos investigadores harán las veces de </w:t>
      </w:r>
      <w:r w:rsidR="001F674D">
        <w:t>probadores</w:t>
      </w:r>
      <w:r>
        <w:t xml:space="preserve"> de los </w:t>
      </w:r>
      <w:r w:rsidR="001F674D">
        <w:t>módulos</w:t>
      </w:r>
      <w:r>
        <w:t xml:space="preserve"> del sistema de información por lo tanto deben participar desde el inicio del proyecto</w:t>
      </w:r>
    </w:p>
    <w:p w14:paraId="7618C19F" w14:textId="6842191E" w:rsidR="00CC36F4" w:rsidRDefault="00CC36F4" w:rsidP="001F674D">
      <w:pPr>
        <w:jc w:val="both"/>
      </w:pPr>
      <w:r>
        <w:t xml:space="preserve">Director de </w:t>
      </w:r>
      <w:r w:rsidR="001F674D">
        <w:t>Tecnología</w:t>
      </w:r>
      <w:r>
        <w:t>: Avala tecnológicamente la solución propuesta por el gerente de proyecto</w:t>
      </w:r>
    </w:p>
    <w:p w14:paraId="0248E2F8" w14:textId="77777777" w:rsidR="00CC36F4" w:rsidRDefault="00CC36F4" w:rsidP="001F674D">
      <w:pPr>
        <w:jc w:val="both"/>
      </w:pPr>
      <w:r>
        <w:t>Gerente de proyecto: controla la ejecución del trabajo y los cronogramas</w:t>
      </w:r>
    </w:p>
    <w:p w14:paraId="4892BCC9" w14:textId="77777777" w:rsidR="00CC36F4" w:rsidRDefault="00CC36F4" w:rsidP="001F674D">
      <w:pPr>
        <w:jc w:val="both"/>
      </w:pPr>
      <w:r>
        <w:lastRenderedPageBreak/>
        <w:t>Desarrolladores: ejecutan las actividades propuestas por el gerente y debe documentar cada actividad que se haga.</w:t>
      </w:r>
    </w:p>
    <w:p w14:paraId="5DAB6C7B" w14:textId="77777777" w:rsidR="00CC36F4" w:rsidRDefault="00CC36F4" w:rsidP="001F674D">
      <w:pPr>
        <w:jc w:val="both"/>
      </w:pPr>
    </w:p>
    <w:p w14:paraId="48AD4736" w14:textId="77777777" w:rsidR="00CC36F4" w:rsidRDefault="00CC36F4" w:rsidP="001F674D">
      <w:pPr>
        <w:pStyle w:val="Ttulo3"/>
        <w:jc w:val="both"/>
      </w:pPr>
      <w:r>
        <w:t>Interesados Externos</w:t>
      </w:r>
    </w:p>
    <w:p w14:paraId="7E62E146" w14:textId="77777777" w:rsidR="00CC36F4" w:rsidRDefault="00CC36F4" w:rsidP="001F674D">
      <w:pPr>
        <w:jc w:val="both"/>
      </w:pPr>
      <w:r>
        <w:t>Laboratorios: la documentación que tiene el nuevo sistema de información puede ser utilizada por agentes externos, en este caso los laboratorios podrían publicar sus propios estudios para poder compartirlo con la comunidad esto hace que se involucren en el proyecto y deban ser tenidos en cuenta</w:t>
      </w:r>
    </w:p>
    <w:p w14:paraId="02EB378F" w14:textId="77777777" w:rsidR="00CC36F4" w:rsidRDefault="00CC36F4" w:rsidP="001F674D">
      <w:pPr>
        <w:jc w:val="both"/>
      </w:pPr>
    </w:p>
    <w:p w14:paraId="2E9FF6F8" w14:textId="77777777" w:rsidR="00CC36F4" w:rsidRDefault="00CC36F4" w:rsidP="001F674D">
      <w:pPr>
        <w:pStyle w:val="Ttulo2"/>
        <w:jc w:val="both"/>
      </w:pPr>
      <w:r>
        <w:t>Plan de manejo de Involucrados</w:t>
      </w:r>
    </w:p>
    <w:p w14:paraId="2DFE70C8" w14:textId="77777777" w:rsidR="00CC36F4" w:rsidRDefault="00CC36F4" w:rsidP="001F674D">
      <w:pPr>
        <w:jc w:val="both"/>
      </w:pPr>
      <w:r>
        <w:t>Una vez se ha definido quienes son los participantes de los proyectos es necesario identificar una matriz de responsabilidades de cada involucrado en el proyecto.</w:t>
      </w:r>
    </w:p>
    <w:p w14:paraId="6A05A809" w14:textId="77777777" w:rsidR="00CC36F4" w:rsidRDefault="00CC36F4" w:rsidP="001F674D">
      <w:pPr>
        <w:jc w:val="both"/>
      </w:pPr>
    </w:p>
    <w:p w14:paraId="7CE8246D" w14:textId="77777777" w:rsidR="00CC36F4" w:rsidRDefault="00CC36F4" w:rsidP="001F674D">
      <w:pPr>
        <w:pStyle w:val="Ttulo2"/>
        <w:jc w:val="both"/>
      </w:pPr>
      <w:r>
        <w:t>Matriz de definición de Interesados</w:t>
      </w:r>
    </w:p>
    <w:p w14:paraId="68FEDE6C" w14:textId="77777777" w:rsidR="0009645E" w:rsidRDefault="441C1EC4" w:rsidP="001F674D">
      <w:pPr>
        <w:jc w:val="both"/>
      </w:pPr>
      <w:r>
        <w:t>Se debe generar un documento donde se definan los interesados que debe seguir el formato adjunto</w:t>
      </w:r>
    </w:p>
    <w:tbl>
      <w:tblPr>
        <w:tblStyle w:val="Tabladecuadrcula4-nfasis1"/>
        <w:tblW w:w="8838" w:type="dxa"/>
        <w:tblLayout w:type="fixed"/>
        <w:tblLook w:val="06A0" w:firstRow="1" w:lastRow="0" w:firstColumn="1" w:lastColumn="0" w:noHBand="1" w:noVBand="1"/>
      </w:tblPr>
      <w:tblGrid>
        <w:gridCol w:w="1311"/>
        <w:gridCol w:w="3462"/>
        <w:gridCol w:w="1002"/>
        <w:gridCol w:w="1664"/>
        <w:gridCol w:w="1399"/>
      </w:tblGrid>
      <w:tr w:rsidR="00943B43" w14:paraId="54E2A4D5" w14:textId="77777777" w:rsidTr="00943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5"/>
          </w:tcPr>
          <w:p w14:paraId="292B3190" w14:textId="2FFBAAC7" w:rsidR="00943B43" w:rsidRDefault="00943B43" w:rsidP="001F674D">
            <w:pPr>
              <w:jc w:val="both"/>
            </w:pPr>
            <w:r>
              <w:t>Mapa de Interesados</w:t>
            </w:r>
          </w:p>
        </w:tc>
      </w:tr>
      <w:tr w:rsidR="441C1EC4" w14:paraId="60FCFF4C" w14:textId="77777777" w:rsidTr="00943B43">
        <w:tc>
          <w:tcPr>
            <w:cnfStyle w:val="001000000000" w:firstRow="0" w:lastRow="0" w:firstColumn="1" w:lastColumn="0" w:oddVBand="0" w:evenVBand="0" w:oddHBand="0" w:evenHBand="0" w:firstRowFirstColumn="0" w:firstRowLastColumn="0" w:lastRowFirstColumn="0" w:lastRowLastColumn="0"/>
            <w:tcW w:w="1311" w:type="dxa"/>
            <w:shd w:val="clear" w:color="auto" w:fill="9CC2E5" w:themeFill="accent1" w:themeFillTint="99"/>
          </w:tcPr>
          <w:p w14:paraId="771679D1" w14:textId="5D30CDE3" w:rsidR="441C1EC4" w:rsidRPr="00943B43" w:rsidRDefault="441C1EC4" w:rsidP="001F674D">
            <w:pPr>
              <w:jc w:val="both"/>
              <w:rPr>
                <w:sz w:val="18"/>
              </w:rPr>
            </w:pPr>
            <w:r w:rsidRPr="00943B43">
              <w:rPr>
                <w:sz w:val="18"/>
              </w:rPr>
              <w:t>Interesado</w:t>
            </w:r>
          </w:p>
        </w:tc>
        <w:tc>
          <w:tcPr>
            <w:tcW w:w="3462" w:type="dxa"/>
            <w:shd w:val="clear" w:color="auto" w:fill="9CC2E5" w:themeFill="accent1" w:themeFillTint="99"/>
          </w:tcPr>
          <w:p w14:paraId="522F490D" w14:textId="63CBF930" w:rsidR="441C1EC4" w:rsidRPr="00943B43" w:rsidRDefault="441C1EC4" w:rsidP="001F674D">
            <w:pPr>
              <w:jc w:val="both"/>
              <w:cnfStyle w:val="000000000000" w:firstRow="0" w:lastRow="0" w:firstColumn="0" w:lastColumn="0" w:oddVBand="0" w:evenVBand="0" w:oddHBand="0" w:evenHBand="0" w:firstRowFirstColumn="0" w:firstRowLastColumn="0" w:lastRowFirstColumn="0" w:lastRowLastColumn="0"/>
              <w:rPr>
                <w:sz w:val="18"/>
              </w:rPr>
            </w:pPr>
            <w:r w:rsidRPr="00943B43">
              <w:rPr>
                <w:sz w:val="18"/>
              </w:rPr>
              <w:t>Participación</w:t>
            </w:r>
          </w:p>
        </w:tc>
        <w:tc>
          <w:tcPr>
            <w:tcW w:w="1002" w:type="dxa"/>
            <w:shd w:val="clear" w:color="auto" w:fill="9CC2E5" w:themeFill="accent1" w:themeFillTint="99"/>
          </w:tcPr>
          <w:p w14:paraId="1E2767BA" w14:textId="655B188D" w:rsidR="441C1EC4" w:rsidRPr="00943B43" w:rsidRDefault="00943B43" w:rsidP="001F674D">
            <w:pPr>
              <w:jc w:val="both"/>
              <w:cnfStyle w:val="000000000000" w:firstRow="0" w:lastRow="0" w:firstColumn="0" w:lastColumn="0" w:oddVBand="0" w:evenVBand="0" w:oddHBand="0" w:evenHBand="0" w:firstRowFirstColumn="0" w:firstRowLastColumn="0" w:lastRowFirstColumn="0" w:lastRowLastColumn="0"/>
              <w:rPr>
                <w:sz w:val="18"/>
              </w:rPr>
            </w:pPr>
            <w:r w:rsidRPr="00943B43">
              <w:rPr>
                <w:sz w:val="18"/>
              </w:rPr>
              <w:t>Injerencia</w:t>
            </w:r>
          </w:p>
        </w:tc>
        <w:tc>
          <w:tcPr>
            <w:tcW w:w="1664" w:type="dxa"/>
            <w:shd w:val="clear" w:color="auto" w:fill="9CC2E5" w:themeFill="accent1" w:themeFillTint="99"/>
          </w:tcPr>
          <w:p w14:paraId="57A2B3B8" w14:textId="22F46C22" w:rsidR="441C1EC4" w:rsidRPr="00943B43" w:rsidRDefault="441C1EC4" w:rsidP="001F674D">
            <w:pPr>
              <w:jc w:val="both"/>
              <w:cnfStyle w:val="000000000000" w:firstRow="0" w:lastRow="0" w:firstColumn="0" w:lastColumn="0" w:oddVBand="0" w:evenVBand="0" w:oddHBand="0" w:evenHBand="0" w:firstRowFirstColumn="0" w:firstRowLastColumn="0" w:lastRowFirstColumn="0" w:lastRowLastColumn="0"/>
              <w:rPr>
                <w:sz w:val="18"/>
              </w:rPr>
            </w:pPr>
            <w:r w:rsidRPr="00943B43">
              <w:rPr>
                <w:sz w:val="18"/>
              </w:rPr>
              <w:t xml:space="preserve">Nivel de </w:t>
            </w:r>
            <w:r w:rsidR="00943B43" w:rsidRPr="00943B43">
              <w:rPr>
                <w:sz w:val="18"/>
              </w:rPr>
              <w:t>Interés</w:t>
            </w:r>
          </w:p>
        </w:tc>
        <w:tc>
          <w:tcPr>
            <w:tcW w:w="1399" w:type="dxa"/>
            <w:shd w:val="clear" w:color="auto" w:fill="9CC2E5" w:themeFill="accent1" w:themeFillTint="99"/>
          </w:tcPr>
          <w:p w14:paraId="5E55752A" w14:textId="367B24C5" w:rsidR="441C1EC4" w:rsidRPr="00943B43" w:rsidRDefault="00943B43" w:rsidP="001F674D">
            <w:pPr>
              <w:jc w:val="both"/>
              <w:cnfStyle w:val="000000000000" w:firstRow="0" w:lastRow="0" w:firstColumn="0" w:lastColumn="0" w:oddVBand="0" w:evenVBand="0" w:oddHBand="0" w:evenHBand="0" w:firstRowFirstColumn="0" w:firstRowLastColumn="0" w:lastRowFirstColumn="0" w:lastRowLastColumn="0"/>
              <w:rPr>
                <w:sz w:val="18"/>
              </w:rPr>
            </w:pPr>
            <w:r w:rsidRPr="00943B43">
              <w:rPr>
                <w:sz w:val="18"/>
              </w:rPr>
              <w:t>Preocupaciones</w:t>
            </w:r>
          </w:p>
        </w:tc>
      </w:tr>
      <w:tr w:rsidR="441C1EC4" w14:paraId="0F3E5C02" w14:textId="77777777" w:rsidTr="00943B43">
        <w:tc>
          <w:tcPr>
            <w:cnfStyle w:val="001000000000" w:firstRow="0" w:lastRow="0" w:firstColumn="1" w:lastColumn="0" w:oddVBand="0" w:evenVBand="0" w:oddHBand="0" w:evenHBand="0" w:firstRowFirstColumn="0" w:firstRowLastColumn="0" w:lastRowFirstColumn="0" w:lastRowLastColumn="0"/>
            <w:tcW w:w="1311" w:type="dxa"/>
          </w:tcPr>
          <w:p w14:paraId="04D9D9DF" w14:textId="1D0DB5CA" w:rsidR="441C1EC4" w:rsidRDefault="441C1EC4" w:rsidP="001F674D">
            <w:pPr>
              <w:jc w:val="both"/>
            </w:pPr>
            <w:r>
              <w:t>Gerente General</w:t>
            </w:r>
          </w:p>
        </w:tc>
        <w:tc>
          <w:tcPr>
            <w:tcW w:w="3462" w:type="dxa"/>
          </w:tcPr>
          <w:p w14:paraId="3DCE9281" w14:textId="62BC1E2A"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 xml:space="preserve">Este interesado en los lineamientos de alto nivel, en los objetivos de la organización, y como estos objetivos </w:t>
            </w:r>
            <w:r w:rsidR="00943B43">
              <w:t>están</w:t>
            </w:r>
            <w:r>
              <w:t xml:space="preserve"> siendo cumplidos con el proyecto en curso</w:t>
            </w:r>
          </w:p>
        </w:tc>
        <w:tc>
          <w:tcPr>
            <w:tcW w:w="1002" w:type="dxa"/>
          </w:tcPr>
          <w:p w14:paraId="38851177" w14:textId="21ECAE41"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Alta</w:t>
            </w:r>
          </w:p>
        </w:tc>
        <w:tc>
          <w:tcPr>
            <w:tcW w:w="1664" w:type="dxa"/>
          </w:tcPr>
          <w:p w14:paraId="5824DB07" w14:textId="02D58DA1"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Medio</w:t>
            </w:r>
          </w:p>
        </w:tc>
        <w:tc>
          <w:tcPr>
            <w:tcW w:w="1399" w:type="dxa"/>
          </w:tcPr>
          <w:p w14:paraId="7F6725A0" w14:textId="39224284"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Presupuesto, Beneficios</w:t>
            </w:r>
          </w:p>
        </w:tc>
      </w:tr>
      <w:tr w:rsidR="441C1EC4" w14:paraId="45FD4DCD" w14:textId="77777777" w:rsidTr="00943B43">
        <w:tc>
          <w:tcPr>
            <w:cnfStyle w:val="001000000000" w:firstRow="0" w:lastRow="0" w:firstColumn="1" w:lastColumn="0" w:oddVBand="0" w:evenVBand="0" w:oddHBand="0" w:evenHBand="0" w:firstRowFirstColumn="0" w:firstRowLastColumn="0" w:lastRowFirstColumn="0" w:lastRowLastColumn="0"/>
            <w:tcW w:w="1311" w:type="dxa"/>
          </w:tcPr>
          <w:p w14:paraId="21732C27" w14:textId="55FD1083" w:rsidR="441C1EC4" w:rsidRDefault="00943B43" w:rsidP="001F674D">
            <w:pPr>
              <w:jc w:val="both"/>
            </w:pPr>
            <w:r>
              <w:t>Dirección</w:t>
            </w:r>
            <w:r w:rsidR="441C1EC4">
              <w:t xml:space="preserve"> de </w:t>
            </w:r>
            <w:r w:rsidR="001F674D">
              <w:t>Tecnología</w:t>
            </w:r>
          </w:p>
        </w:tc>
        <w:tc>
          <w:tcPr>
            <w:tcW w:w="3462" w:type="dxa"/>
          </w:tcPr>
          <w:p w14:paraId="3021B391" w14:textId="12DBB34D" w:rsidR="441C1EC4" w:rsidRDefault="001F674D" w:rsidP="001F674D">
            <w:pPr>
              <w:jc w:val="both"/>
              <w:cnfStyle w:val="000000000000" w:firstRow="0" w:lastRow="0" w:firstColumn="0" w:lastColumn="0" w:oddVBand="0" w:evenVBand="0" w:oddHBand="0" w:evenHBand="0" w:firstRowFirstColumn="0" w:firstRowLastColumn="0" w:lastRowFirstColumn="0" w:lastRowLastColumn="0"/>
            </w:pPr>
            <w:r>
              <w:t>Está</w:t>
            </w:r>
            <w:r w:rsidR="441C1EC4">
              <w:t xml:space="preserve"> interesado, en los lineamientos de los proyectos que involucran  sistemas de información, y la </w:t>
            </w:r>
            <w:r>
              <w:t>ejecución</w:t>
            </w:r>
            <w:r w:rsidR="441C1EC4">
              <w:t xml:space="preserve"> de presupuesto </w:t>
            </w:r>
            <w:r>
              <w:t>específicamente</w:t>
            </w:r>
            <w:r w:rsidR="441C1EC4">
              <w:t xml:space="preserve"> en este rubro</w:t>
            </w:r>
          </w:p>
        </w:tc>
        <w:tc>
          <w:tcPr>
            <w:tcW w:w="1002" w:type="dxa"/>
          </w:tcPr>
          <w:p w14:paraId="2BE0F3EA" w14:textId="6872D512"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Alta</w:t>
            </w:r>
          </w:p>
        </w:tc>
        <w:tc>
          <w:tcPr>
            <w:tcW w:w="1664" w:type="dxa"/>
          </w:tcPr>
          <w:p w14:paraId="39FC3896" w14:textId="75B78180"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Alta</w:t>
            </w:r>
          </w:p>
        </w:tc>
        <w:tc>
          <w:tcPr>
            <w:tcW w:w="1399" w:type="dxa"/>
          </w:tcPr>
          <w:p w14:paraId="460509A7" w14:textId="5D499B55"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Planes de Proyecto, Controles de Seguimiento</w:t>
            </w:r>
          </w:p>
        </w:tc>
      </w:tr>
      <w:tr w:rsidR="441C1EC4" w14:paraId="099984A8" w14:textId="77777777" w:rsidTr="00943B43">
        <w:tc>
          <w:tcPr>
            <w:cnfStyle w:val="001000000000" w:firstRow="0" w:lastRow="0" w:firstColumn="1" w:lastColumn="0" w:oddVBand="0" w:evenVBand="0" w:oddHBand="0" w:evenHBand="0" w:firstRowFirstColumn="0" w:firstRowLastColumn="0" w:lastRowFirstColumn="0" w:lastRowLastColumn="0"/>
            <w:tcW w:w="1311" w:type="dxa"/>
          </w:tcPr>
          <w:p w14:paraId="51C7B1A6" w14:textId="57486BB8" w:rsidR="441C1EC4" w:rsidRDefault="441C1EC4" w:rsidP="001F674D">
            <w:pPr>
              <w:jc w:val="both"/>
            </w:pPr>
            <w:r>
              <w:t>Gerente de Proyectos</w:t>
            </w:r>
          </w:p>
        </w:tc>
        <w:tc>
          <w:tcPr>
            <w:tcW w:w="3462" w:type="dxa"/>
          </w:tcPr>
          <w:p w14:paraId="3F150782" w14:textId="10A7CCE5" w:rsidR="441C1EC4" w:rsidRDefault="001F674D" w:rsidP="001F674D">
            <w:pPr>
              <w:jc w:val="both"/>
              <w:cnfStyle w:val="000000000000" w:firstRow="0" w:lastRow="0" w:firstColumn="0" w:lastColumn="0" w:oddVBand="0" w:evenVBand="0" w:oddHBand="0" w:evenHBand="0" w:firstRowFirstColumn="0" w:firstRowLastColumn="0" w:lastRowFirstColumn="0" w:lastRowLastColumn="0"/>
            </w:pPr>
            <w:r>
              <w:t>Está</w:t>
            </w:r>
            <w:r w:rsidR="441C1EC4">
              <w:t xml:space="preserve"> interesado en la </w:t>
            </w:r>
            <w:r>
              <w:t>priorización</w:t>
            </w:r>
            <w:r w:rsidR="441C1EC4">
              <w:t xml:space="preserve"> de las actividades y el cumplimiento de las mismas</w:t>
            </w:r>
          </w:p>
        </w:tc>
        <w:tc>
          <w:tcPr>
            <w:tcW w:w="1002" w:type="dxa"/>
          </w:tcPr>
          <w:p w14:paraId="29C98F7F" w14:textId="1A3E3918"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Medio</w:t>
            </w:r>
          </w:p>
        </w:tc>
        <w:tc>
          <w:tcPr>
            <w:tcW w:w="1664" w:type="dxa"/>
          </w:tcPr>
          <w:p w14:paraId="7A892DF6" w14:textId="5E2CDCF6"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Alto</w:t>
            </w:r>
          </w:p>
        </w:tc>
        <w:tc>
          <w:tcPr>
            <w:tcW w:w="1399" w:type="dxa"/>
          </w:tcPr>
          <w:p w14:paraId="3291945F" w14:textId="12126E38"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Usabilidad</w:t>
            </w:r>
          </w:p>
        </w:tc>
      </w:tr>
      <w:tr w:rsidR="441C1EC4" w14:paraId="30359967" w14:textId="77777777" w:rsidTr="00943B43">
        <w:tc>
          <w:tcPr>
            <w:cnfStyle w:val="001000000000" w:firstRow="0" w:lastRow="0" w:firstColumn="1" w:lastColumn="0" w:oddVBand="0" w:evenVBand="0" w:oddHBand="0" w:evenHBand="0" w:firstRowFirstColumn="0" w:firstRowLastColumn="0" w:lastRowFirstColumn="0" w:lastRowLastColumn="0"/>
            <w:tcW w:w="1311" w:type="dxa"/>
          </w:tcPr>
          <w:p w14:paraId="03554D33" w14:textId="25AE98D9" w:rsidR="441C1EC4" w:rsidRDefault="00C1213F" w:rsidP="001F674D">
            <w:pPr>
              <w:jc w:val="both"/>
            </w:pPr>
            <w:r>
              <w:t>Gestión</w:t>
            </w:r>
            <w:r w:rsidR="441C1EC4">
              <w:t xml:space="preserve"> Humana</w:t>
            </w:r>
          </w:p>
        </w:tc>
        <w:tc>
          <w:tcPr>
            <w:tcW w:w="3462" w:type="dxa"/>
          </w:tcPr>
          <w:p w14:paraId="5BABFDBC" w14:textId="35018BF3" w:rsidR="441C1EC4" w:rsidRDefault="001F674D" w:rsidP="001F674D">
            <w:pPr>
              <w:jc w:val="both"/>
              <w:cnfStyle w:val="000000000000" w:firstRow="0" w:lastRow="0" w:firstColumn="0" w:lastColumn="0" w:oddVBand="0" w:evenVBand="0" w:oddHBand="0" w:evenHBand="0" w:firstRowFirstColumn="0" w:firstRowLastColumn="0" w:lastRowFirstColumn="0" w:lastRowLastColumn="0"/>
            </w:pPr>
            <w:r>
              <w:t>Está</w:t>
            </w:r>
            <w:r w:rsidR="441C1EC4">
              <w:t xml:space="preserve"> interesado en la </w:t>
            </w:r>
            <w:r w:rsidR="00C1213F">
              <w:t>definición</w:t>
            </w:r>
            <w:r w:rsidR="441C1EC4">
              <w:t xml:space="preserve"> de las estructuras de los recursos , y las responsabilidad de los recursos</w:t>
            </w:r>
          </w:p>
        </w:tc>
        <w:tc>
          <w:tcPr>
            <w:tcW w:w="1002" w:type="dxa"/>
          </w:tcPr>
          <w:p w14:paraId="7B0907C4" w14:textId="7EBF3C87"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Bajo</w:t>
            </w:r>
          </w:p>
        </w:tc>
        <w:tc>
          <w:tcPr>
            <w:tcW w:w="1664" w:type="dxa"/>
          </w:tcPr>
          <w:p w14:paraId="7E955424" w14:textId="1D8E4433"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Medio</w:t>
            </w:r>
          </w:p>
        </w:tc>
        <w:tc>
          <w:tcPr>
            <w:tcW w:w="1399" w:type="dxa"/>
          </w:tcPr>
          <w:p w14:paraId="42805E9A" w14:textId="0EDB8C77" w:rsidR="441C1EC4" w:rsidRDefault="441C1EC4" w:rsidP="001F674D">
            <w:pPr>
              <w:jc w:val="both"/>
              <w:cnfStyle w:val="000000000000" w:firstRow="0" w:lastRow="0" w:firstColumn="0" w:lastColumn="0" w:oddVBand="0" w:evenVBand="0" w:oddHBand="0" w:evenHBand="0" w:firstRowFirstColumn="0" w:firstRowLastColumn="0" w:lastRowFirstColumn="0" w:lastRowLastColumn="0"/>
            </w:pPr>
            <w:r>
              <w:t>Recursos</w:t>
            </w:r>
          </w:p>
        </w:tc>
      </w:tr>
    </w:tbl>
    <w:p w14:paraId="15A68501" w14:textId="14817355" w:rsidR="441C1EC4" w:rsidRDefault="441C1EC4" w:rsidP="001F674D">
      <w:pPr>
        <w:jc w:val="both"/>
      </w:pPr>
    </w:p>
    <w:p w14:paraId="738B1B84" w14:textId="77777777" w:rsidR="0009645E" w:rsidRDefault="0009645E" w:rsidP="001F674D">
      <w:pPr>
        <w:pStyle w:val="Ttulo2"/>
        <w:jc w:val="both"/>
      </w:pPr>
      <w:r>
        <w:t>Involucrados Claves:</w:t>
      </w:r>
    </w:p>
    <w:p w14:paraId="23DC7AC8" w14:textId="77777777" w:rsidR="00C1213F" w:rsidRPr="00C1213F" w:rsidRDefault="00C1213F" w:rsidP="001F674D">
      <w:pPr>
        <w:jc w:val="both"/>
      </w:pPr>
    </w:p>
    <w:p w14:paraId="2BC4D381" w14:textId="77777777" w:rsidR="0009645E" w:rsidRDefault="0009645E" w:rsidP="001F674D">
      <w:pPr>
        <w:jc w:val="both"/>
      </w:pPr>
      <w:r>
        <w:t>Dentro de los interesados Claves están</w:t>
      </w:r>
    </w:p>
    <w:p w14:paraId="674B87B6" w14:textId="77777777" w:rsidR="0009645E" w:rsidRDefault="441C1EC4" w:rsidP="001F674D">
      <w:pPr>
        <w:pStyle w:val="Prrafodelista"/>
        <w:numPr>
          <w:ilvl w:val="0"/>
          <w:numId w:val="1"/>
        </w:numPr>
        <w:jc w:val="both"/>
      </w:pPr>
      <w:r>
        <w:t>Gerencia General</w:t>
      </w:r>
    </w:p>
    <w:p w14:paraId="4F79F00D" w14:textId="34E084EE" w:rsidR="0009645E" w:rsidRDefault="00C1213F" w:rsidP="001F674D">
      <w:pPr>
        <w:pStyle w:val="Prrafodelista"/>
        <w:numPr>
          <w:ilvl w:val="0"/>
          <w:numId w:val="1"/>
        </w:numPr>
        <w:jc w:val="both"/>
      </w:pPr>
      <w:r>
        <w:lastRenderedPageBreak/>
        <w:t>Dirección</w:t>
      </w:r>
      <w:r w:rsidR="441C1EC4">
        <w:t xml:space="preserve"> de </w:t>
      </w:r>
      <w:r>
        <w:t>Tecnología</w:t>
      </w:r>
    </w:p>
    <w:p w14:paraId="235D5D35" w14:textId="77777777" w:rsidR="0009645E" w:rsidRDefault="441C1EC4" w:rsidP="001F674D">
      <w:pPr>
        <w:pStyle w:val="Prrafodelista"/>
        <w:numPr>
          <w:ilvl w:val="0"/>
          <w:numId w:val="1"/>
        </w:numPr>
        <w:jc w:val="both"/>
      </w:pPr>
      <w:r>
        <w:t>Gerencia de Proyectos</w:t>
      </w:r>
    </w:p>
    <w:p w14:paraId="44EAFD9C" w14:textId="77777777" w:rsidR="0009645E" w:rsidRDefault="0009645E" w:rsidP="001F674D">
      <w:pPr>
        <w:jc w:val="both"/>
      </w:pPr>
    </w:p>
    <w:p w14:paraId="4B94D5A5" w14:textId="77777777" w:rsidR="0009645E" w:rsidRDefault="0009645E" w:rsidP="001F674D">
      <w:pPr>
        <w:jc w:val="both"/>
      </w:pPr>
    </w:p>
    <w:p w14:paraId="3DEEC669" w14:textId="77777777" w:rsidR="0009645E" w:rsidRDefault="0009645E" w:rsidP="001F674D">
      <w:pPr>
        <w:jc w:val="both"/>
      </w:pPr>
    </w:p>
    <w:p w14:paraId="3656B9AB" w14:textId="77777777" w:rsidR="0009645E" w:rsidRDefault="0009645E" w:rsidP="001F674D">
      <w:pPr>
        <w:jc w:val="both"/>
      </w:pPr>
    </w:p>
    <w:p w14:paraId="45FB0818" w14:textId="77777777" w:rsidR="0009645E" w:rsidRDefault="0009645E" w:rsidP="001F674D">
      <w:pPr>
        <w:jc w:val="both"/>
      </w:pPr>
    </w:p>
    <w:p w14:paraId="049F31CB" w14:textId="77777777" w:rsidR="0009645E" w:rsidRDefault="0009645E" w:rsidP="001F674D">
      <w:pPr>
        <w:jc w:val="both"/>
      </w:pPr>
    </w:p>
    <w:p w14:paraId="53128261" w14:textId="77777777" w:rsidR="0009645E" w:rsidRDefault="0009645E" w:rsidP="001F674D">
      <w:pPr>
        <w:jc w:val="both"/>
      </w:pPr>
    </w:p>
    <w:p w14:paraId="62486C05" w14:textId="77777777" w:rsidR="0009645E" w:rsidRDefault="0009645E" w:rsidP="001F674D">
      <w:pPr>
        <w:jc w:val="both"/>
      </w:pPr>
    </w:p>
    <w:tbl>
      <w:tblPr>
        <w:tblStyle w:val="Tablaconcuadrcula"/>
        <w:tblW w:w="0" w:type="auto"/>
        <w:tblLook w:val="04A0" w:firstRow="1" w:lastRow="0" w:firstColumn="1" w:lastColumn="0" w:noHBand="0" w:noVBand="1"/>
      </w:tblPr>
      <w:tblGrid>
        <w:gridCol w:w="1278"/>
        <w:gridCol w:w="6654"/>
        <w:gridCol w:w="896"/>
      </w:tblGrid>
      <w:tr w:rsidR="0009645E" w14:paraId="6D3C7BDD" w14:textId="77777777" w:rsidTr="0009645E">
        <w:tc>
          <w:tcPr>
            <w:tcW w:w="988" w:type="dxa"/>
          </w:tcPr>
          <w:p w14:paraId="48FF8E3E" w14:textId="77777777" w:rsidR="0009645E" w:rsidRDefault="0009645E" w:rsidP="001F674D">
            <w:pPr>
              <w:jc w:val="both"/>
            </w:pPr>
            <w:r>
              <w:t>Fecha</w:t>
            </w:r>
          </w:p>
        </w:tc>
        <w:tc>
          <w:tcPr>
            <w:tcW w:w="6944" w:type="dxa"/>
          </w:tcPr>
          <w:p w14:paraId="27AE8FF2" w14:textId="33ABB228" w:rsidR="0009645E" w:rsidRDefault="00943B43" w:rsidP="001F674D">
            <w:pPr>
              <w:jc w:val="both"/>
            </w:pPr>
            <w:r>
              <w:t>Descripción</w:t>
            </w:r>
          </w:p>
        </w:tc>
        <w:tc>
          <w:tcPr>
            <w:tcW w:w="896" w:type="dxa"/>
          </w:tcPr>
          <w:p w14:paraId="6B814A1E" w14:textId="084E09A4" w:rsidR="0009645E" w:rsidRDefault="00943B43" w:rsidP="001F674D">
            <w:pPr>
              <w:jc w:val="both"/>
            </w:pPr>
            <w:r>
              <w:t>Versión</w:t>
            </w:r>
          </w:p>
        </w:tc>
      </w:tr>
      <w:tr w:rsidR="0009645E" w14:paraId="12F475E6" w14:textId="77777777" w:rsidTr="0009645E">
        <w:tc>
          <w:tcPr>
            <w:tcW w:w="988" w:type="dxa"/>
          </w:tcPr>
          <w:p w14:paraId="61058922" w14:textId="77777777" w:rsidR="0009645E" w:rsidRDefault="0009645E" w:rsidP="001F674D">
            <w:pPr>
              <w:jc w:val="both"/>
            </w:pPr>
            <w:r>
              <w:t>17/03/2017</w:t>
            </w:r>
          </w:p>
        </w:tc>
        <w:tc>
          <w:tcPr>
            <w:tcW w:w="6944" w:type="dxa"/>
          </w:tcPr>
          <w:p w14:paraId="0631B8B2" w14:textId="720AC86D" w:rsidR="0009645E" w:rsidRDefault="00943B43" w:rsidP="001F674D">
            <w:pPr>
              <w:jc w:val="both"/>
            </w:pPr>
            <w:r>
              <w:t>Definición</w:t>
            </w:r>
            <w:r w:rsidR="0009645E">
              <w:t xml:space="preserve"> inicial del plan: Borrador</w:t>
            </w:r>
          </w:p>
        </w:tc>
        <w:tc>
          <w:tcPr>
            <w:tcW w:w="896" w:type="dxa"/>
          </w:tcPr>
          <w:p w14:paraId="1C63002C" w14:textId="77777777" w:rsidR="0009645E" w:rsidRDefault="0009645E" w:rsidP="001F674D">
            <w:pPr>
              <w:jc w:val="both"/>
            </w:pPr>
            <w:r>
              <w:t>1.0</w:t>
            </w:r>
          </w:p>
          <w:p w14:paraId="4B3AA50C" w14:textId="77777777" w:rsidR="00943B43" w:rsidRDefault="00943B43" w:rsidP="001F674D">
            <w:pPr>
              <w:jc w:val="both"/>
            </w:pPr>
          </w:p>
        </w:tc>
      </w:tr>
      <w:tr w:rsidR="00943B43" w14:paraId="6A945482" w14:textId="77777777" w:rsidTr="0009645E">
        <w:tc>
          <w:tcPr>
            <w:tcW w:w="988" w:type="dxa"/>
          </w:tcPr>
          <w:p w14:paraId="4ED276BF" w14:textId="5DF2916C" w:rsidR="00943B43" w:rsidRDefault="00943B43" w:rsidP="001F674D">
            <w:pPr>
              <w:jc w:val="both"/>
            </w:pPr>
            <w:r>
              <w:t>23/03/2017</w:t>
            </w:r>
          </w:p>
        </w:tc>
        <w:tc>
          <w:tcPr>
            <w:tcW w:w="6944" w:type="dxa"/>
          </w:tcPr>
          <w:p w14:paraId="7B226C81" w14:textId="0AE7ABCA" w:rsidR="00943B43" w:rsidRDefault="00943B43" w:rsidP="001F674D">
            <w:pPr>
              <w:jc w:val="both"/>
            </w:pPr>
            <w:r>
              <w:t>Adición plantilla de definición de interesados</w:t>
            </w:r>
          </w:p>
        </w:tc>
        <w:tc>
          <w:tcPr>
            <w:tcW w:w="896" w:type="dxa"/>
          </w:tcPr>
          <w:p w14:paraId="72A97903" w14:textId="2AE6B60E" w:rsidR="00943B43" w:rsidRDefault="00943B43" w:rsidP="001F674D">
            <w:pPr>
              <w:jc w:val="both"/>
            </w:pPr>
            <w:r>
              <w:t>1.1</w:t>
            </w:r>
          </w:p>
        </w:tc>
      </w:tr>
    </w:tbl>
    <w:p w14:paraId="4101652C" w14:textId="77777777" w:rsidR="0009645E" w:rsidRPr="00CC36F4" w:rsidRDefault="0009645E" w:rsidP="001F674D">
      <w:pPr>
        <w:jc w:val="both"/>
      </w:pPr>
    </w:p>
    <w:sectPr w:rsidR="0009645E" w:rsidRPr="00CC3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6AED"/>
    <w:multiLevelType w:val="hybridMultilevel"/>
    <w:tmpl w:val="9E3854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D7B"/>
    <w:rsid w:val="0009645E"/>
    <w:rsid w:val="001F674D"/>
    <w:rsid w:val="002C3E95"/>
    <w:rsid w:val="008A0DE6"/>
    <w:rsid w:val="00943B43"/>
    <w:rsid w:val="00BA6C0E"/>
    <w:rsid w:val="00C1213F"/>
    <w:rsid w:val="00CC36F4"/>
    <w:rsid w:val="00CF07C3"/>
    <w:rsid w:val="00DC4D7B"/>
    <w:rsid w:val="441C1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178F"/>
  <w15:chartTrackingRefBased/>
  <w15:docId w15:val="{56C4C3C9-FA89-4ED7-93AC-C108B3D3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F07C3"/>
    <w:pPr>
      <w:keepNext/>
      <w:keepLines/>
      <w:pageBreakBefore/>
      <w:spacing w:after="120" w:line="240" w:lineRule="auto"/>
      <w:jc w:val="center"/>
      <w:outlineLvl w:val="0"/>
    </w:pPr>
    <w:rPr>
      <w:rFonts w:ascii="Arial" w:eastAsiaTheme="majorEastAsia" w:hAnsi="Arial" w:cstheme="majorBidi"/>
      <w:color w:val="2E74B5" w:themeColor="accent1" w:themeShade="BF"/>
      <w:sz w:val="24"/>
      <w:szCs w:val="32"/>
    </w:rPr>
  </w:style>
  <w:style w:type="paragraph" w:styleId="Ttulo2">
    <w:name w:val="heading 2"/>
    <w:basedOn w:val="Normal"/>
    <w:next w:val="Normal"/>
    <w:link w:val="Ttulo2Car"/>
    <w:uiPriority w:val="9"/>
    <w:unhideWhenUsed/>
    <w:qFormat/>
    <w:rsid w:val="00DC4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07C3"/>
    <w:rPr>
      <w:rFonts w:ascii="Arial" w:eastAsiaTheme="majorEastAsia" w:hAnsi="Arial" w:cstheme="majorBidi"/>
      <w:color w:val="2E74B5" w:themeColor="accent1" w:themeShade="BF"/>
      <w:sz w:val="24"/>
      <w:szCs w:val="32"/>
    </w:rPr>
  </w:style>
  <w:style w:type="paragraph" w:styleId="Puesto">
    <w:name w:val="Title"/>
    <w:basedOn w:val="Normal"/>
    <w:next w:val="Normal"/>
    <w:link w:val="PuestoCar"/>
    <w:uiPriority w:val="10"/>
    <w:qFormat/>
    <w:rsid w:val="00DC4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C4D7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C4D7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096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09645E"/>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09645E"/>
    <w:pPr>
      <w:ind w:left="720"/>
      <w:contextualSpacing/>
    </w:pPr>
  </w:style>
  <w:style w:type="table" w:styleId="Tabladecuadrcula1clara-nfasis1">
    <w:name w:val="Grid Table 1 Light Accent 1"/>
    <w:basedOn w:val="Tabla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3Car">
    <w:name w:val="Título 3 Car"/>
    <w:basedOn w:val="Fuentedeprrafopredeter"/>
    <w:link w:val="Ttulo3"/>
    <w:uiPriority w:val="9"/>
    <w:rsid w:val="00943B43"/>
    <w:rPr>
      <w:rFonts w:asciiTheme="majorHAnsi" w:eastAsiaTheme="majorEastAsia" w:hAnsiTheme="majorHAnsi" w:cstheme="majorBidi"/>
      <w:color w:val="1F4D78" w:themeColor="accent1" w:themeShade="7F"/>
      <w:sz w:val="24"/>
      <w:szCs w:val="24"/>
    </w:rPr>
  </w:style>
  <w:style w:type="table" w:styleId="Tabladecuadrcula4-nfasis1">
    <w:name w:val="Grid Table 4 Accent 1"/>
    <w:basedOn w:val="Tablanormal"/>
    <w:uiPriority w:val="49"/>
    <w:rsid w:val="00943B4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uiPriority w:val="1"/>
    <w:qFormat/>
    <w:rsid w:val="001F67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593</Words>
  <Characters>3262</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lancheros duque</dc:creator>
  <cp:keywords/>
  <dc:description/>
  <cp:lastModifiedBy>juan camilo lancheros duque</cp:lastModifiedBy>
  <cp:revision>5</cp:revision>
  <dcterms:created xsi:type="dcterms:W3CDTF">2018-03-18T03:43:00Z</dcterms:created>
  <dcterms:modified xsi:type="dcterms:W3CDTF">2018-03-24T00:15:00Z</dcterms:modified>
</cp:coreProperties>
</file>