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8B3" w:rsidRPr="00B973D6" w:rsidRDefault="004128D2" w:rsidP="00B973D6">
      <w:pPr>
        <w:pStyle w:val="Heading1"/>
        <w:jc w:val="center"/>
        <w:rPr>
          <w:sz w:val="96"/>
          <w:lang w:val="es-ES"/>
        </w:rPr>
      </w:pPr>
      <w:bookmarkStart w:id="0" w:name="_Toc499854065"/>
      <w:bookmarkStart w:id="1" w:name="_Toc499928422"/>
      <w:r>
        <w:rPr>
          <w:noProof/>
          <w:lang w:val="es-ES" w:eastAsia="es-ES"/>
        </w:rPr>
        <w:drawing>
          <wp:anchor distT="0" distB="0" distL="114300" distR="114300" simplePos="0" relativeHeight="251658240" behindDoc="1" locked="0" layoutInCell="1" allowOverlap="1" wp14:anchorId="1F1A94B9" wp14:editId="59C82DE9">
            <wp:simplePos x="0" y="0"/>
            <wp:positionH relativeFrom="margin">
              <wp:align>right</wp:align>
            </wp:positionH>
            <wp:positionV relativeFrom="paragraph">
              <wp:posOffset>209550</wp:posOffset>
            </wp:positionV>
            <wp:extent cx="5400040" cy="2076450"/>
            <wp:effectExtent l="0" t="0" r="0" b="0"/>
            <wp:wrapTight wrapText="bothSides">
              <wp:wrapPolygon edited="0">
                <wp:start x="2972" y="1982"/>
                <wp:lineTo x="2362" y="2576"/>
                <wp:lineTo x="991" y="4756"/>
                <wp:lineTo x="991" y="5549"/>
                <wp:lineTo x="457" y="8521"/>
                <wp:lineTo x="610" y="11890"/>
                <wp:lineTo x="1295" y="15061"/>
                <wp:lineTo x="1372" y="16250"/>
                <wp:lineTo x="5410" y="18231"/>
                <wp:lineTo x="8458" y="19420"/>
                <wp:lineTo x="20269" y="19420"/>
                <wp:lineTo x="20345" y="19024"/>
                <wp:lineTo x="20421" y="18231"/>
                <wp:lineTo x="21107" y="16051"/>
                <wp:lineTo x="20574" y="15061"/>
                <wp:lineTo x="17754" y="15061"/>
                <wp:lineTo x="21107" y="13277"/>
                <wp:lineTo x="21183" y="6143"/>
                <wp:lineTo x="19583" y="5945"/>
                <wp:lineTo x="5944" y="4954"/>
                <wp:lineTo x="4420" y="2576"/>
                <wp:lineTo x="3810" y="1982"/>
                <wp:lineTo x="2972" y="1982"/>
              </wp:wrapPolygon>
            </wp:wrapTight>
            <wp:docPr id="1" name="Imagen 1" descr="http://sceu.frba.utn.edu.ar/dav/img/utn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eu.frba.utn.edu.ar/dav/img/utnb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076450"/>
                    </a:xfrm>
                    <a:prstGeom prst="rect">
                      <a:avLst/>
                    </a:prstGeom>
                    <a:noFill/>
                    <a:ln>
                      <a:noFill/>
                    </a:ln>
                  </pic:spPr>
                </pic:pic>
              </a:graphicData>
            </a:graphic>
          </wp:anchor>
        </w:drawing>
      </w:r>
      <w:r w:rsidR="00B973D6" w:rsidRPr="00B973D6">
        <w:rPr>
          <w:sz w:val="96"/>
          <w:lang w:val="es-ES"/>
        </w:rPr>
        <w:t>Gestión de Datos</w:t>
      </w:r>
      <w:bookmarkEnd w:id="0"/>
      <w:bookmarkEnd w:id="1"/>
    </w:p>
    <w:p w:rsidR="00CE605F" w:rsidRPr="00CE605F" w:rsidRDefault="00CE605F" w:rsidP="00B973D6">
      <w:pPr>
        <w:jc w:val="center"/>
        <w:rPr>
          <w:sz w:val="56"/>
          <w:lang w:val="es-ES"/>
        </w:rPr>
      </w:pPr>
    </w:p>
    <w:p w:rsidR="00B973D6" w:rsidRPr="00B973D6" w:rsidRDefault="00B973D6" w:rsidP="00B973D6">
      <w:pPr>
        <w:jc w:val="center"/>
        <w:rPr>
          <w:sz w:val="56"/>
        </w:rPr>
      </w:pPr>
      <w:r w:rsidRPr="00B973D6">
        <w:rPr>
          <w:sz w:val="56"/>
        </w:rPr>
        <w:t>Trabajo Practico</w:t>
      </w:r>
    </w:p>
    <w:p w:rsidR="00B973D6" w:rsidRPr="00B973D6" w:rsidRDefault="00B973D6" w:rsidP="00B973D6">
      <w:pPr>
        <w:jc w:val="center"/>
        <w:rPr>
          <w:sz w:val="56"/>
        </w:rPr>
      </w:pPr>
      <w:r w:rsidRPr="00B973D6">
        <w:rPr>
          <w:sz w:val="56"/>
        </w:rPr>
        <w:t>2º Cuatrimestre 2017</w:t>
      </w:r>
    </w:p>
    <w:p w:rsidR="00B973D6" w:rsidRDefault="00B973D6" w:rsidP="00B973D6">
      <w:pPr>
        <w:jc w:val="center"/>
        <w:rPr>
          <w:sz w:val="56"/>
        </w:rPr>
      </w:pPr>
      <w:r w:rsidRPr="00B973D6">
        <w:rPr>
          <w:sz w:val="56"/>
        </w:rPr>
        <w:t>PAGO AGIL</w:t>
      </w:r>
    </w:p>
    <w:p w:rsidR="00B973D6" w:rsidRDefault="00B973D6" w:rsidP="00B973D6">
      <w:pPr>
        <w:jc w:val="center"/>
        <w:rPr>
          <w:sz w:val="56"/>
        </w:rPr>
      </w:pPr>
    </w:p>
    <w:p w:rsidR="00CE605F" w:rsidRDefault="00CE605F" w:rsidP="00B973D6">
      <w:pPr>
        <w:jc w:val="center"/>
        <w:rPr>
          <w:sz w:val="56"/>
        </w:rPr>
      </w:pPr>
    </w:p>
    <w:tbl>
      <w:tblPr>
        <w:tblStyle w:val="GridTable2-Accent5"/>
        <w:tblW w:w="0" w:type="auto"/>
        <w:tblLook w:val="04A0" w:firstRow="1" w:lastRow="0" w:firstColumn="1" w:lastColumn="0" w:noHBand="0" w:noVBand="1"/>
      </w:tblPr>
      <w:tblGrid>
        <w:gridCol w:w="1129"/>
        <w:gridCol w:w="1843"/>
        <w:gridCol w:w="1985"/>
        <w:gridCol w:w="851"/>
        <w:gridCol w:w="2686"/>
      </w:tblGrid>
      <w:tr w:rsidR="00B973D6" w:rsidTr="00412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Legajo</w:t>
            </w:r>
          </w:p>
        </w:tc>
        <w:tc>
          <w:tcPr>
            <w:tcW w:w="1843"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Nombre</w:t>
            </w:r>
          </w:p>
        </w:tc>
        <w:tc>
          <w:tcPr>
            <w:tcW w:w="1985"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Apellido</w:t>
            </w:r>
          </w:p>
        </w:tc>
        <w:tc>
          <w:tcPr>
            <w:tcW w:w="851"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Curso</w:t>
            </w:r>
          </w:p>
        </w:tc>
        <w:tc>
          <w:tcPr>
            <w:tcW w:w="2686" w:type="dxa"/>
          </w:tcPr>
          <w:p w:rsidR="00B973D6" w:rsidRDefault="00B973D6" w:rsidP="00B973D6">
            <w:pPr>
              <w:jc w:val="center"/>
              <w:cnfStyle w:val="100000000000" w:firstRow="1" w:lastRow="0" w:firstColumn="0" w:lastColumn="0" w:oddVBand="0" w:evenVBand="0" w:oddHBand="0" w:evenHBand="0" w:firstRowFirstColumn="0" w:firstRowLastColumn="0" w:lastRowFirstColumn="0" w:lastRowLastColumn="0"/>
              <w:rPr>
                <w:sz w:val="20"/>
                <w:lang w:val="es-ES"/>
              </w:rPr>
            </w:pPr>
            <w:r>
              <w:rPr>
                <w:sz w:val="20"/>
                <w:lang w:val="es-ES"/>
              </w:rPr>
              <w:t>E-mail</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153.511-0</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Aldo Gabriel </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Silvestre</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rPr>
            </w:pPr>
            <w:r w:rsidRPr="00CE605F">
              <w:rPr>
                <w:sz w:val="20"/>
                <w:lang w:val="es-ES"/>
              </w:rPr>
              <w:t>aldo_soga</w:t>
            </w:r>
            <w:r w:rsidRPr="00CE605F">
              <w:rPr>
                <w:sz w:val="20"/>
              </w:rPr>
              <w:t>@hotmail.com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149.280-9</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Juan Manuel</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Crespo</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2E2749"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sidRPr="00CE605F">
              <w:rPr>
                <w:sz w:val="20"/>
                <w:lang w:val="es-ES"/>
              </w:rPr>
              <w:t>juanmacrespo@gmail.com</w:t>
            </w:r>
          </w:p>
        </w:tc>
      </w:tr>
      <w:tr w:rsidR="00B973D6" w:rsidTr="004128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131.972-3</w:t>
            </w:r>
          </w:p>
        </w:tc>
        <w:tc>
          <w:tcPr>
            <w:tcW w:w="1843"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 xml:space="preserve">Gabriel </w:t>
            </w:r>
            <w:r w:rsidR="00CE605F">
              <w:rPr>
                <w:sz w:val="20"/>
                <w:lang w:val="es-ES"/>
              </w:rPr>
              <w:t>Nicolás</w:t>
            </w:r>
          </w:p>
        </w:tc>
        <w:tc>
          <w:tcPr>
            <w:tcW w:w="1985"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Figueroa</w:t>
            </w:r>
          </w:p>
        </w:tc>
        <w:tc>
          <w:tcPr>
            <w:tcW w:w="851" w:type="dxa"/>
          </w:tcPr>
          <w:p w:rsidR="00B973D6" w:rsidRDefault="00B973D6" w:rsidP="00B973D6">
            <w:pPr>
              <w:jc w:val="center"/>
              <w:cnfStyle w:val="000000100000" w:firstRow="0" w:lastRow="0" w:firstColumn="0" w:lastColumn="0" w:oddVBand="0" w:evenVBand="0" w:oddHBand="1" w:evenHBand="0" w:firstRowFirstColumn="0" w:firstRowLastColumn="0" w:lastRowFirstColumn="0" w:lastRowLastColumn="0"/>
              <w:rPr>
                <w:sz w:val="20"/>
                <w:lang w:val="es-ES"/>
              </w:rPr>
            </w:pPr>
            <w:r>
              <w:rPr>
                <w:sz w:val="20"/>
                <w:lang w:val="es-ES"/>
              </w:rPr>
              <w:t>K3572</w:t>
            </w:r>
          </w:p>
        </w:tc>
        <w:tc>
          <w:tcPr>
            <w:tcW w:w="2686" w:type="dxa"/>
          </w:tcPr>
          <w:p w:rsidR="00B973D6" w:rsidRPr="002E2749" w:rsidRDefault="002E2749" w:rsidP="002E2749">
            <w:pPr>
              <w:cnfStyle w:val="000000100000" w:firstRow="0" w:lastRow="0" w:firstColumn="0" w:lastColumn="0" w:oddVBand="0" w:evenVBand="0" w:oddHBand="1" w:evenHBand="0" w:firstRowFirstColumn="0" w:firstRowLastColumn="0" w:lastRowFirstColumn="0" w:lastRowLastColumn="0"/>
              <w:rPr>
                <w:lang w:val="es-ES"/>
              </w:rPr>
            </w:pPr>
            <w:r w:rsidRPr="00B973D6">
              <w:rPr>
                <w:sz w:val="20"/>
                <w:lang w:val="es-ES"/>
              </w:rPr>
              <w:t>gabrieln.figueroa@yahoo.com</w:t>
            </w:r>
          </w:p>
        </w:tc>
      </w:tr>
      <w:tr w:rsidR="00B973D6" w:rsidTr="004128D2">
        <w:tc>
          <w:tcPr>
            <w:cnfStyle w:val="001000000000" w:firstRow="0" w:lastRow="0" w:firstColumn="1" w:lastColumn="0" w:oddVBand="0" w:evenVBand="0" w:oddHBand="0" w:evenHBand="0" w:firstRowFirstColumn="0" w:firstRowLastColumn="0" w:lastRowFirstColumn="0" w:lastRowLastColumn="0"/>
            <w:tcW w:w="1129" w:type="dxa"/>
          </w:tcPr>
          <w:p w:rsidR="00B973D6" w:rsidRDefault="00B973D6" w:rsidP="00B973D6">
            <w:pPr>
              <w:jc w:val="center"/>
              <w:rPr>
                <w:sz w:val="20"/>
                <w:lang w:val="es-ES"/>
              </w:rPr>
            </w:pPr>
            <w:r>
              <w:rPr>
                <w:sz w:val="20"/>
                <w:lang w:val="es-ES"/>
              </w:rPr>
              <w:t>150.139-2</w:t>
            </w:r>
          </w:p>
        </w:tc>
        <w:tc>
          <w:tcPr>
            <w:tcW w:w="1843"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Matías</w:t>
            </w:r>
          </w:p>
        </w:tc>
        <w:tc>
          <w:tcPr>
            <w:tcW w:w="1985"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Lanneponders Yonadi</w:t>
            </w:r>
          </w:p>
        </w:tc>
        <w:tc>
          <w:tcPr>
            <w:tcW w:w="851" w:type="dxa"/>
          </w:tcPr>
          <w:p w:rsidR="00B973D6" w:rsidRDefault="00B973D6"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K3572</w:t>
            </w:r>
          </w:p>
        </w:tc>
        <w:tc>
          <w:tcPr>
            <w:tcW w:w="2686" w:type="dxa"/>
          </w:tcPr>
          <w:p w:rsidR="00B973D6" w:rsidRDefault="00CE605F" w:rsidP="00B973D6">
            <w:pPr>
              <w:jc w:val="center"/>
              <w:cnfStyle w:val="000000000000" w:firstRow="0" w:lastRow="0" w:firstColumn="0" w:lastColumn="0" w:oddVBand="0" w:evenVBand="0" w:oddHBand="0" w:evenHBand="0" w:firstRowFirstColumn="0" w:firstRowLastColumn="0" w:lastRowFirstColumn="0" w:lastRowLastColumn="0"/>
              <w:rPr>
                <w:sz w:val="20"/>
                <w:lang w:val="es-ES"/>
              </w:rPr>
            </w:pPr>
            <w:r>
              <w:rPr>
                <w:sz w:val="20"/>
                <w:lang w:val="es-ES"/>
              </w:rPr>
              <w:t>mlyonadi@gmail.com</w:t>
            </w:r>
          </w:p>
        </w:tc>
      </w:tr>
    </w:tbl>
    <w:p w:rsidR="00B973D6" w:rsidRPr="00B973D6" w:rsidRDefault="00B973D6" w:rsidP="00B973D6">
      <w:pPr>
        <w:jc w:val="center"/>
        <w:rPr>
          <w:sz w:val="20"/>
          <w:lang w:val="es-ES"/>
        </w:rPr>
      </w:pPr>
    </w:p>
    <w:p w:rsidR="00EA7FBD" w:rsidRDefault="00EA7FBD">
      <w:pPr>
        <w:rPr>
          <w:lang w:val="es-ES"/>
        </w:rPr>
      </w:pPr>
      <w:r>
        <w:rPr>
          <w:lang w:val="es-ES"/>
        </w:rPr>
        <w:br w:type="page"/>
      </w:r>
    </w:p>
    <w:p w:rsidR="00361711" w:rsidRDefault="00361711">
      <w:pPr>
        <w:rPr>
          <w:lang w:val="es-ES"/>
        </w:rPr>
      </w:pPr>
    </w:p>
    <w:p w:rsidR="00361711" w:rsidRDefault="00361711">
      <w:pPr>
        <w:rPr>
          <w:lang w:val="es-ES"/>
        </w:rPr>
      </w:pPr>
    </w:p>
    <w:sdt>
      <w:sdtPr>
        <w:rPr>
          <w:rStyle w:val="SubtleEmphasis"/>
          <w:rFonts w:asciiTheme="minorHAnsi" w:eastAsiaTheme="minorHAnsi" w:hAnsiTheme="minorHAnsi" w:cstheme="minorBidi"/>
          <w:sz w:val="22"/>
          <w:szCs w:val="22"/>
          <w:lang w:val="es-AR" w:eastAsia="en-US"/>
        </w:rPr>
        <w:id w:val="172999244"/>
        <w:docPartObj>
          <w:docPartGallery w:val="Table of Contents"/>
          <w:docPartUnique/>
        </w:docPartObj>
      </w:sdtPr>
      <w:sdtEndPr>
        <w:rPr>
          <w:rStyle w:val="SubtleEmphasis"/>
        </w:rPr>
      </w:sdtEndPr>
      <w:sdtContent>
        <w:p w:rsidR="00C86BD2" w:rsidRPr="0089086C" w:rsidRDefault="00C86BD2" w:rsidP="003C10C9">
          <w:pPr>
            <w:pStyle w:val="TOCHeading"/>
            <w:spacing w:before="0" w:line="230" w:lineRule="auto"/>
            <w:rPr>
              <w:rStyle w:val="SubtleEmphasis"/>
            </w:rPr>
          </w:pPr>
          <w:r w:rsidRPr="0089086C">
            <w:rPr>
              <w:rStyle w:val="SubtleEmphasis"/>
            </w:rPr>
            <w:t>INDICE</w:t>
          </w:r>
        </w:p>
        <w:p w:rsidR="0089086C" w:rsidRPr="0089086C" w:rsidRDefault="00C86BD2">
          <w:pPr>
            <w:pStyle w:val="TOC1"/>
            <w:rPr>
              <w:rStyle w:val="SubtleEmphasis"/>
              <w:noProof/>
            </w:rPr>
          </w:pPr>
          <w:r w:rsidRPr="0089086C">
            <w:rPr>
              <w:rStyle w:val="SubtleEmphasis"/>
            </w:rPr>
            <w:fldChar w:fldCharType="begin"/>
          </w:r>
          <w:r w:rsidRPr="0089086C">
            <w:rPr>
              <w:rStyle w:val="SubtleEmphasis"/>
            </w:rPr>
            <w:instrText xml:space="preserve"> TOC \o "1-3" \h \z \u </w:instrText>
          </w:r>
          <w:r w:rsidRPr="0089086C">
            <w:rPr>
              <w:rStyle w:val="SubtleEmphasis"/>
            </w:rPr>
            <w:fldChar w:fldCharType="separate"/>
          </w:r>
          <w:hyperlink w:anchor="_Toc499928422" w:history="1">
            <w:r w:rsidR="0089086C" w:rsidRPr="0089086C">
              <w:rPr>
                <w:rStyle w:val="SubtleEmphasis"/>
                <w:noProof/>
              </w:rPr>
              <w:t>Gestión de Datos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_Toc499928422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0</w:t>
            </w:r>
            <w:r w:rsidR="0089086C" w:rsidRPr="0089086C">
              <w:rPr>
                <w:rStyle w:val="SubtleEmphasis"/>
                <w:noProof/>
                <w:webHidden/>
              </w:rPr>
              <w:fldChar w:fldCharType="end"/>
            </w:r>
          </w:hyperlink>
        </w:p>
        <w:p w:rsidR="0089086C" w:rsidRPr="0089086C" w:rsidRDefault="0004307B">
          <w:pPr>
            <w:pStyle w:val="TOC2"/>
            <w:tabs>
              <w:tab w:val="right" w:leader="dot" w:pos="8494"/>
            </w:tabs>
            <w:rPr>
              <w:rStyle w:val="SubtleEmphasis"/>
              <w:noProof/>
            </w:rPr>
          </w:pPr>
          <w:hyperlink w:anchor="_Toc499928423" w:history="1">
            <w:r w:rsidR="0089086C" w:rsidRPr="0089086C">
              <w:rPr>
                <w:rStyle w:val="SubtleEmphasis"/>
                <w:noProof/>
              </w:rPr>
              <w:t>Configuración</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_Toc499928423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2"/>
            <w:tabs>
              <w:tab w:val="right" w:leader="dot" w:pos="8494"/>
            </w:tabs>
            <w:rPr>
              <w:rStyle w:val="SubtleEmphasis"/>
              <w:noProof/>
            </w:rPr>
          </w:pPr>
          <w:hyperlink w:anchor="_Toc499928424" w:history="1">
            <w:r w:rsidR="0089086C" w:rsidRPr="0089086C">
              <w:rPr>
                <w:rStyle w:val="SubtleEmphasis"/>
                <w:noProof/>
              </w:rPr>
              <w:t>DIAGRAMA ENTIDAD RELACION (DER)</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_Toc499928424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25" w:history="1">
            <w:r w:rsidR="0089086C" w:rsidRPr="0089086C">
              <w:rPr>
                <w:rStyle w:val="SubtleEmphasis"/>
                <w:noProof/>
              </w:rPr>
              <w:t>CLIENTES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_Toc499928425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26" w:history="1">
            <w:r w:rsidR="0089086C" w:rsidRPr="0089086C">
              <w:rPr>
                <w:rStyle w:val="SubtleEmphasis"/>
                <w:noProof/>
              </w:rPr>
              <w:t>ROLES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_Toc499928426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27" w:history="1">
            <w:r w:rsidR="0089086C">
              <w:rPr>
                <w:rStyle w:val="SubtleEmphasis"/>
                <w:noProof/>
              </w:rPr>
              <w:t>USUARIO_X_ROL</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_Toc499928427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28" w:history="1">
            <w:r w:rsidR="0089086C">
              <w:rPr>
                <w:rStyle w:val="SubtleEmphasis"/>
                <w:noProof/>
              </w:rPr>
              <w:t>USUARIOS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_Toc499928428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29" w:history="1">
            <w:r w:rsidR="0089086C" w:rsidRPr="0089086C">
              <w:rPr>
                <w:rStyle w:val="SubtleEmphasis"/>
                <w:noProof/>
              </w:rPr>
              <w:t>EMPRESAS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_Toc499928429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30" w:history="1">
            <w:r w:rsidR="0089086C" w:rsidRPr="0089086C">
              <w:rPr>
                <w:rStyle w:val="SubtleEmphasis"/>
                <w:noProof/>
              </w:rPr>
              <w:t>SUCURSALES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_Toc499928430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31" w:history="1">
            <w:r w:rsidR="0089086C" w:rsidRPr="0089086C">
              <w:rPr>
                <w:rStyle w:val="SubtleEmphasis"/>
                <w:noProof/>
              </w:rPr>
              <w:t>FACTURAS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_Toc499928431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32" w:history="1">
            <w:r w:rsidR="0089086C" w:rsidRPr="0089086C">
              <w:rPr>
                <w:rStyle w:val="SubtleEmphasis"/>
                <w:noProof/>
              </w:rPr>
              <w:t>PAGOS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_Toc499928432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33" w:history="1">
            <w:r w:rsidR="0089086C" w:rsidRPr="0089086C">
              <w:rPr>
                <w:rStyle w:val="SubtleEmphasis"/>
                <w:noProof/>
              </w:rPr>
              <w:t>FUNCIONALIDADES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_Toc499928433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34" w:history="1">
            <w:r w:rsidR="0089086C" w:rsidRPr="0089086C">
              <w:rPr>
                <w:rStyle w:val="SubtleEmphasis"/>
                <w:noProof/>
              </w:rPr>
              <w:t>ROL_X_FUNCIONALIDAD:</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_Toc499928434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35" w:history="1">
            <w:r w:rsidR="0089086C" w:rsidRPr="0089086C">
              <w:rPr>
                <w:rStyle w:val="SubtleEmphasis"/>
                <w:noProof/>
              </w:rPr>
              <w:t>RENDICIONES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_Toc499928435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36" w:history="1">
            <w:r w:rsidR="0089086C" w:rsidRPr="0089086C">
              <w:rPr>
                <w:rStyle w:val="SubtleEmphasis"/>
                <w:noProof/>
              </w:rPr>
              <w:t>DEVOLUCIONES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_Toc499928436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37" w:history="1">
            <w:r w:rsidR="0089086C" w:rsidRPr="0089086C">
              <w:rPr>
                <w:rStyle w:val="SubtleEmphasis"/>
                <w:noProof/>
              </w:rPr>
              <w:t>DIRECCIONES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_Toc499928437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38" w:history="1">
            <w:r w:rsidR="0089086C" w:rsidRPr="0089086C">
              <w:rPr>
                <w:rStyle w:val="SubtleEmphasis"/>
                <w:noProof/>
              </w:rPr>
              <w:t>ITEMS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_Toc499928438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2"/>
            <w:tabs>
              <w:tab w:val="right" w:leader="dot" w:pos="8494"/>
            </w:tabs>
            <w:rPr>
              <w:rStyle w:val="SubtleEmphasis"/>
              <w:noProof/>
            </w:rPr>
          </w:pPr>
          <w:hyperlink w:anchor="_Toc499928439" w:history="1">
            <w:r w:rsidR="0089086C" w:rsidRPr="0089086C">
              <w:rPr>
                <w:rStyle w:val="SubtleEmphasis"/>
                <w:noProof/>
              </w:rPr>
              <w:t>MODIFICACIONES DIAGRAMA ENTIDAD-RELACION (DER)</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_Toc499928439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40" w:history="1">
            <w:r w:rsidR="0089086C" w:rsidRPr="0089086C">
              <w:rPr>
                <w:rStyle w:val="SubtleEmphasis"/>
                <w:noProof/>
              </w:rPr>
              <w:t>#Usuario</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_Toc499928440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41" w:history="1">
            <w:r w:rsidR="0089086C" w:rsidRPr="0089086C">
              <w:rPr>
                <w:rStyle w:val="SubtleEmphasis"/>
                <w:noProof/>
              </w:rPr>
              <w:t>#Rol , # Funcionalidades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_Toc499928441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42" w:history="1">
            <w:r w:rsidR="0089086C" w:rsidRPr="0089086C">
              <w:rPr>
                <w:rStyle w:val="SubtleEmphasis"/>
                <w:noProof/>
              </w:rPr>
              <w:t>#Clientes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_Toc499928442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43" w:history="1">
            <w:r w:rsidR="0089086C" w:rsidRPr="0089086C">
              <w:rPr>
                <w:rStyle w:val="SubtleEmphasis"/>
                <w:noProof/>
              </w:rPr>
              <w:t>#Empresas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_Toc499928443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44" w:history="1">
            <w:r w:rsidR="0089086C" w:rsidRPr="0089086C">
              <w:rPr>
                <w:rStyle w:val="SubtleEmphasis"/>
                <w:noProof/>
              </w:rPr>
              <w:t>#Sucursales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_Toc499928444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45" w:history="1">
            <w:r w:rsidR="0089086C" w:rsidRPr="0089086C">
              <w:rPr>
                <w:rStyle w:val="SubtleEmphasis"/>
                <w:noProof/>
              </w:rPr>
              <w:t>#Direcciones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_Toc499928445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2"/>
            <w:tabs>
              <w:tab w:val="right" w:leader="dot" w:pos="8494"/>
            </w:tabs>
            <w:rPr>
              <w:rStyle w:val="SubtleEmphasis"/>
              <w:noProof/>
            </w:rPr>
          </w:pPr>
          <w:hyperlink w:anchor="_Toc499928446" w:history="1">
            <w:r w:rsidR="0089086C" w:rsidRPr="0089086C">
              <w:rPr>
                <w:rStyle w:val="SubtleEmphasis"/>
                <w:noProof/>
              </w:rPr>
              <w:t>MIGRACION BASE DE DATOS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_Toc499928446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2"/>
            <w:tabs>
              <w:tab w:val="right" w:leader="dot" w:pos="8494"/>
            </w:tabs>
            <w:rPr>
              <w:rStyle w:val="SubtleEmphasis"/>
              <w:noProof/>
            </w:rPr>
          </w:pPr>
          <w:hyperlink w:anchor="_Toc499928447" w:history="1">
            <w:r w:rsidR="0089086C" w:rsidRPr="0089086C">
              <w:rPr>
                <w:rStyle w:val="SubtleEmphasis"/>
                <w:noProof/>
              </w:rPr>
              <w:t>APLICACIÓN DE ESCRITORIO</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_Toc499928447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48" w:history="1">
            <w:r w:rsidR="0089086C" w:rsidRPr="0089086C">
              <w:rPr>
                <w:rStyle w:val="SubtleEmphasis"/>
                <w:noProof/>
              </w:rPr>
              <w:t>Login y Seguridad</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_Toc499928448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49" w:history="1">
            <w:r w:rsidR="0089086C" w:rsidRPr="0089086C">
              <w:rPr>
                <w:rStyle w:val="SubtleEmphasis"/>
                <w:noProof/>
              </w:rPr>
              <w:t>Rol de Usuario</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_Toc499928449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50" w:history="1">
            <w:r w:rsidR="0089086C" w:rsidRPr="0089086C">
              <w:rPr>
                <w:rStyle w:val="SubtleEmphasis"/>
                <w:noProof/>
              </w:rPr>
              <w:t>Abm Clientes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_Toc499928450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51" w:history="1">
            <w:r w:rsidR="0089086C" w:rsidRPr="0089086C">
              <w:rPr>
                <w:rStyle w:val="SubtleEmphasis"/>
                <w:noProof/>
              </w:rPr>
              <w:t>Abm Empresas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_Toc499928451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52" w:history="1">
            <w:r w:rsidR="0089086C" w:rsidRPr="0089086C">
              <w:rPr>
                <w:rStyle w:val="SubtleEmphasis"/>
                <w:noProof/>
              </w:rPr>
              <w:t>Abm Sucursales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_Toc499928452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53" w:history="1">
            <w:r w:rsidR="0089086C" w:rsidRPr="0089086C">
              <w:rPr>
                <w:rStyle w:val="SubtleEmphasis"/>
                <w:noProof/>
              </w:rPr>
              <w:t>Abm Facturas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_Toc499928453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54" w:history="1">
            <w:r w:rsidR="0089086C" w:rsidRPr="0089086C">
              <w:rPr>
                <w:rStyle w:val="SubtleEmphasis"/>
                <w:noProof/>
              </w:rPr>
              <w:t>Registro de Pago</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_Toc499928454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55" w:history="1">
            <w:r w:rsidR="0089086C" w:rsidRPr="0089086C">
              <w:rPr>
                <w:rStyle w:val="SubtleEmphasis"/>
                <w:noProof/>
              </w:rPr>
              <w:t>Rendiciones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_Toc499928455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56" w:history="1">
            <w:r w:rsidR="0089086C" w:rsidRPr="0089086C">
              <w:rPr>
                <w:rStyle w:val="SubtleEmphasis"/>
                <w:noProof/>
              </w:rPr>
              <w:t>Devoluciones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_Toc499928456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3"/>
            <w:tabs>
              <w:tab w:val="right" w:leader="dot" w:pos="8494"/>
            </w:tabs>
            <w:rPr>
              <w:rStyle w:val="SubtleEmphasis"/>
              <w:noProof/>
            </w:rPr>
          </w:pPr>
          <w:hyperlink w:anchor="_Toc499928457" w:history="1">
            <w:r w:rsidR="0089086C" w:rsidRPr="0089086C">
              <w:rPr>
                <w:rStyle w:val="SubtleEmphasis"/>
                <w:noProof/>
              </w:rPr>
              <w:t>Listado estadístico</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_Toc499928457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2"/>
            <w:tabs>
              <w:tab w:val="right" w:leader="dot" w:pos="8494"/>
            </w:tabs>
            <w:rPr>
              <w:rStyle w:val="SubtleEmphasis"/>
              <w:noProof/>
            </w:rPr>
          </w:pPr>
          <w:hyperlink w:anchor="_Toc499928458" w:history="1">
            <w:r w:rsidR="0089086C" w:rsidRPr="0089086C">
              <w:rPr>
                <w:rStyle w:val="SubtleEmphasis"/>
                <w:noProof/>
              </w:rPr>
              <w:t>Interfaz con la base de datos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_Toc499928458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2"/>
            <w:tabs>
              <w:tab w:val="right" w:leader="dot" w:pos="8494"/>
            </w:tabs>
            <w:rPr>
              <w:rStyle w:val="SubtleEmphasis"/>
              <w:noProof/>
            </w:rPr>
          </w:pPr>
          <w:hyperlink w:anchor="_Toc499928459" w:history="1">
            <w:r w:rsidR="0089086C" w:rsidRPr="0089086C">
              <w:rPr>
                <w:rStyle w:val="SubtleEmphasis"/>
                <w:noProof/>
              </w:rPr>
              <w:t>Objetos de Base de datos</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_Toc499928459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89086C" w:rsidRPr="0089086C" w:rsidRDefault="0004307B">
          <w:pPr>
            <w:pStyle w:val="TOC2"/>
            <w:tabs>
              <w:tab w:val="right" w:leader="dot" w:pos="8494"/>
            </w:tabs>
            <w:rPr>
              <w:rStyle w:val="SubtleEmphasis"/>
              <w:noProof/>
            </w:rPr>
          </w:pPr>
          <w:hyperlink w:anchor="_Toc499928460" w:history="1">
            <w:r w:rsidR="0089086C" w:rsidRPr="0089086C">
              <w:rPr>
                <w:rStyle w:val="SubtleEmphasis"/>
                <w:noProof/>
              </w:rPr>
              <w:t>Decisiones del grupo</w:t>
            </w:r>
            <w:r w:rsidR="0089086C" w:rsidRPr="0089086C">
              <w:rPr>
                <w:rStyle w:val="SubtleEmphasis"/>
                <w:noProof/>
                <w:webHidden/>
              </w:rPr>
              <w:tab/>
            </w:r>
            <w:r w:rsidR="0089086C" w:rsidRPr="0089086C">
              <w:rPr>
                <w:rStyle w:val="SubtleEmphasis"/>
                <w:noProof/>
                <w:webHidden/>
              </w:rPr>
              <w:fldChar w:fldCharType="begin"/>
            </w:r>
            <w:r w:rsidR="0089086C" w:rsidRPr="0089086C">
              <w:rPr>
                <w:rStyle w:val="SubtleEmphasis"/>
                <w:noProof/>
                <w:webHidden/>
              </w:rPr>
              <w:instrText xml:space="preserve"> PAGEREF _Toc499928460 \h </w:instrText>
            </w:r>
            <w:r w:rsidR="0089086C" w:rsidRPr="0089086C">
              <w:rPr>
                <w:rStyle w:val="SubtleEmphasis"/>
                <w:noProof/>
                <w:webHidden/>
              </w:rPr>
            </w:r>
            <w:r w:rsidR="0089086C" w:rsidRPr="0089086C">
              <w:rPr>
                <w:rStyle w:val="SubtleEmphasis"/>
                <w:noProof/>
                <w:webHidden/>
              </w:rPr>
              <w:fldChar w:fldCharType="separate"/>
            </w:r>
            <w:r w:rsidR="0089086C">
              <w:rPr>
                <w:rStyle w:val="SubtleEmphasis"/>
                <w:noProof/>
                <w:webHidden/>
              </w:rPr>
              <w:t>2</w:t>
            </w:r>
            <w:r w:rsidR="0089086C" w:rsidRPr="0089086C">
              <w:rPr>
                <w:rStyle w:val="SubtleEmphasis"/>
                <w:noProof/>
                <w:webHidden/>
              </w:rPr>
              <w:fldChar w:fldCharType="end"/>
            </w:r>
          </w:hyperlink>
        </w:p>
        <w:p w:rsidR="00C86BD2" w:rsidRDefault="00C86BD2" w:rsidP="003C10C9">
          <w:pPr>
            <w:spacing w:line="230" w:lineRule="auto"/>
            <w:rPr>
              <w:b/>
              <w:bCs/>
            </w:rPr>
          </w:pPr>
          <w:r w:rsidRPr="0089086C">
            <w:rPr>
              <w:rStyle w:val="SubtleEmphasis"/>
            </w:rPr>
            <w:fldChar w:fldCharType="end"/>
          </w:r>
        </w:p>
      </w:sdtContent>
    </w:sdt>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361711" w:rsidRDefault="00361711" w:rsidP="00C86BD2">
      <w:pPr>
        <w:spacing w:line="228" w:lineRule="auto"/>
        <w:rPr>
          <w:rFonts w:cstheme="minorHAnsi"/>
          <w:b/>
          <w:sz w:val="36"/>
          <w:szCs w:val="36"/>
        </w:rPr>
      </w:pPr>
    </w:p>
    <w:p w:rsidR="002E2749" w:rsidRPr="00C86BD2" w:rsidRDefault="002E2749" w:rsidP="00C86BD2">
      <w:pPr>
        <w:spacing w:line="228" w:lineRule="auto"/>
      </w:pPr>
      <w:r w:rsidRPr="00DE53CC">
        <w:rPr>
          <w:rFonts w:cstheme="minorHAnsi"/>
          <w:b/>
          <w:sz w:val="36"/>
          <w:szCs w:val="36"/>
        </w:rPr>
        <w:t>ESTRATEGIAS DE SOLUCI</w:t>
      </w:r>
      <w:r w:rsidR="00DE53CC">
        <w:rPr>
          <w:rFonts w:cstheme="minorHAnsi"/>
          <w:b/>
          <w:sz w:val="36"/>
          <w:szCs w:val="36"/>
        </w:rPr>
        <w:t>O</w:t>
      </w:r>
      <w:r w:rsidRPr="00DE53CC">
        <w:rPr>
          <w:rFonts w:cstheme="minorHAnsi"/>
          <w:b/>
          <w:sz w:val="36"/>
          <w:szCs w:val="36"/>
        </w:rPr>
        <w:t>N</w:t>
      </w:r>
    </w:p>
    <w:p w:rsidR="002E2749" w:rsidRPr="00DE53CC" w:rsidRDefault="002E2749" w:rsidP="00765271">
      <w:pPr>
        <w:spacing w:after="0"/>
        <w:rPr>
          <w:rFonts w:cstheme="minorHAnsi"/>
        </w:rPr>
      </w:pPr>
    </w:p>
    <w:p w:rsidR="002E2749" w:rsidRPr="003454DD" w:rsidRDefault="002E2749" w:rsidP="003454DD">
      <w:pPr>
        <w:pStyle w:val="Heading2"/>
        <w:rPr>
          <w:rFonts w:asciiTheme="minorHAnsi" w:hAnsiTheme="minorHAnsi" w:cstheme="minorHAnsi"/>
          <w:color w:val="auto"/>
          <w:sz w:val="28"/>
          <w:szCs w:val="28"/>
          <w:u w:val="single"/>
        </w:rPr>
      </w:pPr>
      <w:bookmarkStart w:id="2" w:name="_Toc499928423"/>
      <w:r w:rsidRPr="00DE53CC">
        <w:rPr>
          <w:rFonts w:asciiTheme="minorHAnsi" w:hAnsiTheme="minorHAnsi" w:cstheme="minorHAnsi"/>
          <w:color w:val="auto"/>
          <w:sz w:val="28"/>
          <w:szCs w:val="28"/>
          <w:u w:val="single"/>
        </w:rPr>
        <w:t>Configuración</w:t>
      </w:r>
      <w:bookmarkEnd w:id="2"/>
    </w:p>
    <w:p w:rsidR="002E2749" w:rsidRPr="00DE53CC" w:rsidRDefault="002E2749" w:rsidP="003454DD">
      <w:pPr>
        <w:rPr>
          <w:rFonts w:cstheme="minorHAnsi"/>
        </w:rPr>
      </w:pPr>
      <w:r w:rsidRPr="00DE53CC">
        <w:rPr>
          <w:rFonts w:cstheme="minorHAnsi"/>
        </w:rPr>
        <w:t xml:space="preserve">Se </w:t>
      </w:r>
      <w:r w:rsidR="00EE53AE" w:rsidRPr="00DE53CC">
        <w:rPr>
          <w:rFonts w:cstheme="minorHAnsi"/>
        </w:rPr>
        <w:t>utilizó</w:t>
      </w:r>
      <w:r w:rsidRPr="00DE53CC">
        <w:rPr>
          <w:rFonts w:cstheme="minorHAnsi"/>
        </w:rPr>
        <w:t xml:space="preserve"> para realizar la conexión con la base de datos el archivo nombrado en la carpeta de </w:t>
      </w:r>
      <w:proofErr w:type="spellStart"/>
      <w:r w:rsidRPr="00DE53CC">
        <w:rPr>
          <w:rFonts w:cstheme="minorHAnsi"/>
        </w:rPr>
        <w:t>AplicacionDesktop</w:t>
      </w:r>
      <w:proofErr w:type="spellEnd"/>
      <w:r w:rsidRPr="00DE53CC">
        <w:rPr>
          <w:rFonts w:cstheme="minorHAnsi"/>
        </w:rPr>
        <w:t>/</w:t>
      </w:r>
      <w:proofErr w:type="spellStart"/>
      <w:r w:rsidRPr="00DE53CC">
        <w:rPr>
          <w:rFonts w:cstheme="minorHAnsi"/>
        </w:rPr>
        <w:t>App.config</w:t>
      </w:r>
      <w:proofErr w:type="spellEnd"/>
      <w:r w:rsidRPr="00DE53CC">
        <w:rPr>
          <w:rFonts w:cstheme="minorHAnsi"/>
        </w:rPr>
        <w:t xml:space="preserve"> la que posee la misma por </w:t>
      </w:r>
      <w:proofErr w:type="spellStart"/>
      <w:r w:rsidRPr="00DE53CC">
        <w:rPr>
          <w:rFonts w:cstheme="minorHAnsi"/>
        </w:rPr>
        <w:t>ConnectionString</w:t>
      </w:r>
      <w:proofErr w:type="spellEnd"/>
      <w:r w:rsidRPr="00DE53CC">
        <w:rPr>
          <w:rFonts w:cstheme="minorHAnsi"/>
        </w:rPr>
        <w:t xml:space="preserve"> donde se </w:t>
      </w:r>
      <w:r w:rsidR="00EE53AE" w:rsidRPr="00DE53CC">
        <w:rPr>
          <w:rFonts w:cstheme="minorHAnsi"/>
        </w:rPr>
        <w:t>especifica</w:t>
      </w:r>
      <w:r w:rsidRPr="00DE53CC">
        <w:rPr>
          <w:rFonts w:cstheme="minorHAnsi"/>
        </w:rPr>
        <w:t xml:space="preserve"> el nombre de la conexión, el host donde </w:t>
      </w:r>
      <w:proofErr w:type="spellStart"/>
      <w:r w:rsidRPr="00DE53CC">
        <w:rPr>
          <w:rFonts w:cstheme="minorHAnsi"/>
        </w:rPr>
        <w:t>esta</w:t>
      </w:r>
      <w:proofErr w:type="spellEnd"/>
      <w:r w:rsidRPr="00DE53CC">
        <w:rPr>
          <w:rFonts w:cstheme="minorHAnsi"/>
        </w:rPr>
        <w:t xml:space="preserve"> alojada la BD y donde tendrá que ir a buscar los datos requerido, el nombre de la BD y los certificados para acceder a la misma; en nuestro caso se </w:t>
      </w:r>
      <w:proofErr w:type="spellStart"/>
      <w:r w:rsidRPr="00DE53CC">
        <w:rPr>
          <w:rFonts w:cstheme="minorHAnsi"/>
        </w:rPr>
        <w:t>solicito</w:t>
      </w:r>
      <w:proofErr w:type="spellEnd"/>
      <w:r w:rsidRPr="00DE53CC">
        <w:rPr>
          <w:rFonts w:cstheme="minorHAnsi"/>
        </w:rPr>
        <w:t xml:space="preserve"> que se ingrese como USUARIO= </w:t>
      </w:r>
      <w:proofErr w:type="spellStart"/>
      <w:r w:rsidRPr="00DE53CC">
        <w:rPr>
          <w:rFonts w:cstheme="minorHAnsi"/>
        </w:rPr>
        <w:t>gd</w:t>
      </w:r>
      <w:proofErr w:type="spellEnd"/>
      <w:r w:rsidRPr="00DE53CC">
        <w:rPr>
          <w:rFonts w:cstheme="minorHAnsi"/>
        </w:rPr>
        <w:t xml:space="preserve"> y CONTRASEÑA= gd2017. </w:t>
      </w:r>
    </w:p>
    <w:p w:rsidR="002E2749" w:rsidRPr="00DE53CC" w:rsidRDefault="002E2749" w:rsidP="003454DD">
      <w:pPr>
        <w:pStyle w:val="Heading2"/>
        <w:rPr>
          <w:rFonts w:cstheme="minorHAnsi"/>
        </w:rPr>
      </w:pPr>
    </w:p>
    <w:p w:rsidR="00F75F90" w:rsidRPr="00DE53CC" w:rsidRDefault="00F75F90" w:rsidP="003454DD">
      <w:pPr>
        <w:pStyle w:val="Heading2"/>
        <w:rPr>
          <w:rFonts w:cstheme="minorHAnsi"/>
        </w:rPr>
      </w:pPr>
    </w:p>
    <w:p w:rsidR="00F75F90" w:rsidRPr="00DE53CC" w:rsidRDefault="00F75F90" w:rsidP="00E132CC">
      <w:pPr>
        <w:pStyle w:val="Heading2"/>
        <w:rPr>
          <w:rFonts w:asciiTheme="minorHAnsi" w:hAnsiTheme="minorHAnsi" w:cstheme="minorHAnsi"/>
          <w:b/>
          <w:color w:val="auto"/>
          <w:sz w:val="28"/>
          <w:szCs w:val="28"/>
          <w:lang w:val="es-ES"/>
        </w:rPr>
      </w:pPr>
      <w:bookmarkStart w:id="3" w:name="_Toc499928424"/>
      <w:r w:rsidRPr="00DE53CC">
        <w:rPr>
          <w:rFonts w:asciiTheme="minorHAnsi" w:hAnsiTheme="minorHAnsi" w:cstheme="minorHAnsi"/>
          <w:b/>
          <w:color w:val="auto"/>
          <w:sz w:val="28"/>
          <w:szCs w:val="28"/>
          <w:lang w:val="es-ES"/>
        </w:rPr>
        <w:t xml:space="preserve">DIAGRAMA ENTIDAD </w:t>
      </w:r>
      <w:r w:rsidR="0089086C" w:rsidRPr="00DE53CC">
        <w:rPr>
          <w:rFonts w:asciiTheme="minorHAnsi" w:hAnsiTheme="minorHAnsi" w:cstheme="minorHAnsi"/>
          <w:b/>
          <w:color w:val="auto"/>
          <w:sz w:val="28"/>
          <w:szCs w:val="28"/>
          <w:lang w:val="es-ES"/>
        </w:rPr>
        <w:t>RELACION (</w:t>
      </w:r>
      <w:r w:rsidRPr="00DE53CC">
        <w:rPr>
          <w:rFonts w:asciiTheme="minorHAnsi" w:hAnsiTheme="minorHAnsi" w:cstheme="minorHAnsi"/>
          <w:b/>
          <w:color w:val="auto"/>
          <w:sz w:val="28"/>
          <w:szCs w:val="28"/>
          <w:lang w:val="es-ES"/>
        </w:rPr>
        <w:t>DER)</w:t>
      </w:r>
      <w:bookmarkEnd w:id="3"/>
    </w:p>
    <w:p w:rsidR="00F75F90" w:rsidRPr="00DE53CC" w:rsidRDefault="00F75F90" w:rsidP="00E132CC">
      <w:pPr>
        <w:pStyle w:val="Heading3"/>
        <w:rPr>
          <w:rFonts w:asciiTheme="minorHAnsi" w:hAnsiTheme="minorHAnsi" w:cstheme="minorHAnsi"/>
          <w:color w:val="auto"/>
          <w:lang w:val="es-ES"/>
        </w:rPr>
      </w:pPr>
      <w:bookmarkStart w:id="4" w:name="_Toc499928425"/>
      <w:r w:rsidRPr="00DE53CC">
        <w:rPr>
          <w:rFonts w:asciiTheme="minorHAnsi" w:hAnsiTheme="minorHAnsi" w:cstheme="minorHAnsi"/>
          <w:b/>
          <w:color w:val="auto"/>
          <w:sz w:val="32"/>
          <w:szCs w:val="32"/>
          <w:lang w:val="es-ES"/>
        </w:rPr>
        <w:t>CLIENTES</w:t>
      </w:r>
      <w:r w:rsidRPr="00DE53CC">
        <w:rPr>
          <w:rFonts w:asciiTheme="minorHAnsi" w:hAnsiTheme="minorHAnsi" w:cstheme="minorHAnsi"/>
          <w:color w:val="auto"/>
          <w:lang w:val="es-ES"/>
        </w:rPr>
        <w:t xml:space="preserve"> (Aquellas personas que se dirigen a la ventanilla de cobro a efectuar el pago):</w:t>
      </w:r>
      <w:bookmarkEnd w:id="4"/>
    </w:p>
    <w:p w:rsidR="00F75F90" w:rsidRPr="00DE53CC" w:rsidRDefault="00F75F90" w:rsidP="00F75F90">
      <w:pPr>
        <w:rPr>
          <w:rFonts w:cstheme="minorHAnsi"/>
          <w:sz w:val="24"/>
          <w:szCs w:val="24"/>
          <w:lang w:val="es-ES"/>
        </w:rPr>
      </w:pPr>
      <w:r w:rsidRPr="00DE53CC">
        <w:rPr>
          <w:rFonts w:cstheme="minorHAnsi"/>
          <w:sz w:val="24"/>
          <w:szCs w:val="24"/>
          <w:lang w:val="es-ES"/>
        </w:rPr>
        <w:t>La tabla Clientes está conformada por las siguientes columnas:</w:t>
      </w:r>
    </w:p>
    <w:p w:rsidR="00F75F90" w:rsidRPr="00DE53CC" w:rsidRDefault="00F75F90" w:rsidP="00F75F90">
      <w:pPr>
        <w:pStyle w:val="ListParagraph"/>
        <w:numPr>
          <w:ilvl w:val="0"/>
          <w:numId w:val="3"/>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CLIE_ID: </w:t>
      </w:r>
      <w:r w:rsidRPr="00DE53CC">
        <w:rPr>
          <w:rFonts w:cstheme="minorHAnsi"/>
          <w:sz w:val="24"/>
          <w:szCs w:val="24"/>
        </w:rPr>
        <w:t xml:space="preserve">de tipo </w:t>
      </w:r>
      <w:proofErr w:type="spellStart"/>
      <w:proofErr w:type="gramStart"/>
      <w:r w:rsidRPr="00DE53CC">
        <w:rPr>
          <w:rFonts w:cstheme="minorHAnsi"/>
          <w:sz w:val="24"/>
          <w:szCs w:val="24"/>
        </w:rPr>
        <w:t>int</w:t>
      </w:r>
      <w:proofErr w:type="spellEnd"/>
      <w:r w:rsidRPr="00DE53CC">
        <w:rPr>
          <w:rFonts w:cstheme="minorHAnsi"/>
          <w:sz w:val="24"/>
          <w:szCs w:val="24"/>
        </w:rPr>
        <w:t xml:space="preserve"> ,</w:t>
      </w:r>
      <w:proofErr w:type="gramEnd"/>
      <w:r w:rsidRPr="00DE53CC">
        <w:rPr>
          <w:rFonts w:cstheme="minorHAnsi"/>
          <w:sz w:val="24"/>
          <w:szCs w:val="24"/>
        </w:rPr>
        <w:t xml:space="preserve"> es la clave primaria de la tabla. Además, tiene la propiedad</w:t>
      </w:r>
    </w:p>
    <w:p w:rsidR="00F75F90" w:rsidRPr="00DE53CC" w:rsidRDefault="00F75F90" w:rsidP="00F75F90">
      <w:pPr>
        <w:autoSpaceDE w:val="0"/>
        <w:autoSpaceDN w:val="0"/>
        <w:adjustRightInd w:val="0"/>
        <w:spacing w:after="0" w:line="240" w:lineRule="auto"/>
        <w:ind w:left="708"/>
        <w:rPr>
          <w:rFonts w:cstheme="minorHAnsi"/>
          <w:sz w:val="24"/>
          <w:szCs w:val="24"/>
        </w:rPr>
      </w:pP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ListParagraph"/>
        <w:numPr>
          <w:ilvl w:val="0"/>
          <w:numId w:val="3"/>
        </w:numPr>
        <w:rPr>
          <w:rFonts w:cstheme="minorHAnsi"/>
          <w:sz w:val="24"/>
          <w:szCs w:val="24"/>
        </w:rPr>
      </w:pPr>
      <w:r w:rsidRPr="00DE53CC">
        <w:rPr>
          <w:rFonts w:cstheme="minorHAnsi"/>
          <w:b/>
          <w:sz w:val="24"/>
          <w:szCs w:val="24"/>
        </w:rPr>
        <w:t>CLIE_NOMBRE: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almacena el nombre del cliente.</w:t>
      </w:r>
    </w:p>
    <w:p w:rsidR="00F75F90" w:rsidRPr="00DE53CC" w:rsidRDefault="00F75F90" w:rsidP="00F75F90">
      <w:pPr>
        <w:pStyle w:val="ListParagraph"/>
        <w:numPr>
          <w:ilvl w:val="0"/>
          <w:numId w:val="3"/>
        </w:numPr>
        <w:rPr>
          <w:rFonts w:cstheme="minorHAnsi"/>
          <w:sz w:val="24"/>
          <w:szCs w:val="24"/>
        </w:rPr>
      </w:pPr>
      <w:r w:rsidRPr="00DE53CC">
        <w:rPr>
          <w:rFonts w:cstheme="minorHAnsi"/>
          <w:b/>
          <w:sz w:val="24"/>
          <w:szCs w:val="24"/>
        </w:rPr>
        <w:t xml:space="preserve">CLIE_APELLIDO: </w:t>
      </w:r>
      <w:r w:rsidRPr="00DE53CC">
        <w:rPr>
          <w:rFonts w:cstheme="minorHAnsi"/>
          <w:sz w:val="24"/>
          <w:szCs w:val="24"/>
        </w:rPr>
        <w:t xml:space="preserve">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almacena el apellido del cliente.</w:t>
      </w:r>
    </w:p>
    <w:p w:rsidR="00F75F90" w:rsidRPr="00DE53CC" w:rsidRDefault="00F75F90" w:rsidP="00F75F90">
      <w:pPr>
        <w:pStyle w:val="ListParagraph"/>
        <w:numPr>
          <w:ilvl w:val="0"/>
          <w:numId w:val="3"/>
        </w:numPr>
        <w:rPr>
          <w:rFonts w:cstheme="minorHAnsi"/>
          <w:sz w:val="24"/>
          <w:szCs w:val="24"/>
        </w:rPr>
      </w:pPr>
      <w:r w:rsidRPr="00DE53CC">
        <w:rPr>
          <w:rFonts w:cstheme="minorHAnsi"/>
          <w:b/>
          <w:sz w:val="24"/>
          <w:szCs w:val="24"/>
        </w:rPr>
        <w:t>CLIE_FECHA_NACIMIENTO:</w:t>
      </w:r>
      <w:r w:rsidRPr="00DE53CC">
        <w:rPr>
          <w:rFonts w:cstheme="minorHAnsi"/>
          <w:sz w:val="24"/>
          <w:szCs w:val="24"/>
        </w:rPr>
        <w:t xml:space="preserve"> de tipo </w:t>
      </w:r>
      <w:proofErr w:type="spellStart"/>
      <w:r w:rsidRPr="00DE53CC">
        <w:rPr>
          <w:rFonts w:cstheme="minorHAnsi"/>
          <w:sz w:val="24"/>
          <w:szCs w:val="24"/>
        </w:rPr>
        <w:t>datetime</w:t>
      </w:r>
      <w:proofErr w:type="spellEnd"/>
      <w:r w:rsidRPr="00DE53CC">
        <w:rPr>
          <w:rFonts w:cstheme="minorHAnsi"/>
          <w:sz w:val="24"/>
          <w:szCs w:val="24"/>
        </w:rPr>
        <w:t>, contiene la fecha de nacimiento del cliente.</w:t>
      </w:r>
    </w:p>
    <w:p w:rsidR="00F75F90" w:rsidRPr="00DE53CC" w:rsidRDefault="00F75F90" w:rsidP="00F75F90">
      <w:pPr>
        <w:pStyle w:val="ListParagraph"/>
        <w:numPr>
          <w:ilvl w:val="0"/>
          <w:numId w:val="3"/>
        </w:numPr>
        <w:rPr>
          <w:rFonts w:cstheme="minorHAnsi"/>
          <w:sz w:val="24"/>
          <w:szCs w:val="24"/>
        </w:rPr>
      </w:pPr>
      <w:r w:rsidRPr="00DE53CC">
        <w:rPr>
          <w:rFonts w:cstheme="minorHAnsi"/>
          <w:b/>
          <w:sz w:val="24"/>
          <w:szCs w:val="24"/>
        </w:rPr>
        <w:t>CLIE_DIR_ID: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es una clave foránea del id de la tabla DIRECCIONES, como consecuencia de esta acción un cliente solo puede tener una dirección en el sistema.</w:t>
      </w:r>
    </w:p>
    <w:p w:rsidR="00F75F90" w:rsidRPr="00DE53CC" w:rsidRDefault="00F75F90" w:rsidP="00F75F90">
      <w:pPr>
        <w:pStyle w:val="ListParagraph"/>
        <w:numPr>
          <w:ilvl w:val="0"/>
          <w:numId w:val="3"/>
        </w:numPr>
        <w:rPr>
          <w:rFonts w:cstheme="minorHAnsi"/>
          <w:sz w:val="24"/>
          <w:szCs w:val="24"/>
        </w:rPr>
      </w:pPr>
      <w:r w:rsidRPr="00DE53CC">
        <w:rPr>
          <w:rFonts w:cstheme="minorHAnsi"/>
          <w:sz w:val="24"/>
          <w:szCs w:val="24"/>
        </w:rPr>
        <w:t xml:space="preserve">CLIE_DNI: de tipo </w:t>
      </w:r>
      <w:proofErr w:type="spellStart"/>
      <w:r w:rsidRPr="00DE53CC">
        <w:rPr>
          <w:rFonts w:cstheme="minorHAnsi"/>
          <w:sz w:val="24"/>
          <w:szCs w:val="24"/>
        </w:rPr>
        <w:t>int</w:t>
      </w:r>
      <w:proofErr w:type="spellEnd"/>
      <w:r w:rsidRPr="00DE53CC">
        <w:rPr>
          <w:rFonts w:cstheme="minorHAnsi"/>
          <w:sz w:val="24"/>
          <w:szCs w:val="24"/>
        </w:rPr>
        <w:t>, contiene el documento único de identidad del cliente en cuestión.</w:t>
      </w:r>
    </w:p>
    <w:p w:rsidR="00F75F90" w:rsidRPr="00DE53CC" w:rsidRDefault="00F75F90" w:rsidP="00F75F90">
      <w:pPr>
        <w:pStyle w:val="ListParagraph"/>
        <w:numPr>
          <w:ilvl w:val="0"/>
          <w:numId w:val="3"/>
        </w:numPr>
        <w:rPr>
          <w:rFonts w:cstheme="minorHAnsi"/>
          <w:sz w:val="24"/>
          <w:szCs w:val="24"/>
        </w:rPr>
      </w:pPr>
      <w:r w:rsidRPr="00DE53CC">
        <w:rPr>
          <w:rFonts w:cstheme="minorHAnsi"/>
          <w:b/>
          <w:sz w:val="24"/>
          <w:szCs w:val="24"/>
        </w:rPr>
        <w:t>CLIE_MAIL:</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 xml:space="preserve">255), deberá tener identificado un mail dicho cliente. Se agregó a este campo un </w:t>
      </w:r>
      <w:proofErr w:type="spellStart"/>
      <w:r w:rsidRPr="00DE53CC">
        <w:rPr>
          <w:rFonts w:cstheme="minorHAnsi"/>
          <w:sz w:val="24"/>
          <w:szCs w:val="24"/>
        </w:rPr>
        <w:t>constraint</w:t>
      </w:r>
      <w:proofErr w:type="spellEnd"/>
      <w:r w:rsidRPr="00DE53CC">
        <w:rPr>
          <w:rFonts w:cstheme="minorHAnsi"/>
          <w:sz w:val="24"/>
          <w:szCs w:val="24"/>
        </w:rPr>
        <w:t xml:space="preserve"> de tipo </w:t>
      </w:r>
      <w:proofErr w:type="spellStart"/>
      <w:r w:rsidRPr="00DE53CC">
        <w:rPr>
          <w:rFonts w:cstheme="minorHAnsi"/>
          <w:sz w:val="24"/>
          <w:szCs w:val="24"/>
        </w:rPr>
        <w:t>Unique</w:t>
      </w:r>
      <w:proofErr w:type="spellEnd"/>
      <w:r w:rsidRPr="00DE53CC">
        <w:rPr>
          <w:rFonts w:cstheme="minorHAnsi"/>
          <w:sz w:val="24"/>
          <w:szCs w:val="24"/>
        </w:rPr>
        <w:t>.</w:t>
      </w:r>
    </w:p>
    <w:p w:rsidR="00F75F90" w:rsidRPr="00DE53CC" w:rsidRDefault="00F75F90" w:rsidP="00F75F90">
      <w:pPr>
        <w:pStyle w:val="ListParagraph"/>
        <w:numPr>
          <w:ilvl w:val="0"/>
          <w:numId w:val="3"/>
        </w:numPr>
        <w:rPr>
          <w:rFonts w:cstheme="minorHAnsi"/>
          <w:sz w:val="24"/>
          <w:szCs w:val="24"/>
        </w:rPr>
      </w:pPr>
      <w:r w:rsidRPr="00DE53CC">
        <w:rPr>
          <w:rFonts w:cstheme="minorHAnsi"/>
          <w:b/>
          <w:sz w:val="24"/>
          <w:szCs w:val="24"/>
        </w:rPr>
        <w:t>CLIE_ACTIVO:</w:t>
      </w:r>
      <w:r w:rsidRPr="00DE53CC">
        <w:rPr>
          <w:rFonts w:cstheme="minorHAnsi"/>
          <w:sz w:val="24"/>
          <w:szCs w:val="24"/>
        </w:rPr>
        <w:t xml:space="preserve"> de tipo bit, acepta dos valores: 0, en caso de que el cliente se encuentre inhabilitado en el sistema, o 1, si el cliente está habilitado.</w:t>
      </w:r>
    </w:p>
    <w:p w:rsidR="00F75F90" w:rsidRPr="00DE53CC" w:rsidRDefault="00F75F90" w:rsidP="00F75F90">
      <w:pPr>
        <w:rPr>
          <w:rFonts w:cstheme="minorHAnsi"/>
          <w:sz w:val="24"/>
          <w:szCs w:val="24"/>
        </w:rPr>
      </w:pPr>
    </w:p>
    <w:p w:rsidR="00F75F90" w:rsidRPr="00DE53CC" w:rsidRDefault="00F75F90" w:rsidP="00E132CC">
      <w:pPr>
        <w:pStyle w:val="Heading3"/>
        <w:rPr>
          <w:rFonts w:asciiTheme="minorHAnsi" w:hAnsiTheme="minorHAnsi" w:cstheme="minorHAnsi"/>
          <w:b/>
          <w:color w:val="auto"/>
          <w:sz w:val="32"/>
          <w:szCs w:val="32"/>
        </w:rPr>
      </w:pPr>
      <w:bookmarkStart w:id="5" w:name="_Toc499928426"/>
      <w:r w:rsidRPr="00DE53CC">
        <w:rPr>
          <w:rFonts w:asciiTheme="minorHAnsi" w:hAnsiTheme="minorHAnsi" w:cstheme="minorHAnsi"/>
          <w:b/>
          <w:color w:val="auto"/>
          <w:sz w:val="32"/>
          <w:szCs w:val="32"/>
        </w:rPr>
        <w:t>ROLES:</w:t>
      </w:r>
      <w:bookmarkEnd w:id="5"/>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Roles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lastRenderedPageBreak/>
        <w:t xml:space="preserve">ROL_ID: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ROL_NOMBRE: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45). Contiene un nombre descriptivo del rol en cuestión.</w:t>
      </w: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ROL_ACTIVO: </w:t>
      </w:r>
      <w:r w:rsidRPr="00DE53CC">
        <w:rPr>
          <w:rFonts w:cstheme="minorHAnsi"/>
          <w:sz w:val="24"/>
          <w:szCs w:val="24"/>
        </w:rPr>
        <w:t>de tipo bit, sólo acepta dos valores posibles: 0, para indicar que el rol está inactivo, o 1, si el rol está activo.</w:t>
      </w:r>
    </w:p>
    <w:p w:rsidR="00F75F90" w:rsidRPr="00DE53CC" w:rsidRDefault="00F75F90" w:rsidP="00F75F90">
      <w:pPr>
        <w:autoSpaceDE w:val="0"/>
        <w:autoSpaceDN w:val="0"/>
        <w:adjustRightInd w:val="0"/>
        <w:spacing w:after="0" w:line="240" w:lineRule="auto"/>
        <w:rPr>
          <w:rFonts w:cstheme="minorHAnsi"/>
          <w:sz w:val="32"/>
          <w:szCs w:val="32"/>
        </w:rPr>
      </w:pPr>
    </w:p>
    <w:p w:rsidR="00F75F90" w:rsidRPr="00DE53CC" w:rsidRDefault="00F75F90" w:rsidP="00E132CC">
      <w:pPr>
        <w:pStyle w:val="Heading3"/>
        <w:rPr>
          <w:rFonts w:asciiTheme="minorHAnsi" w:hAnsiTheme="minorHAnsi" w:cstheme="minorHAnsi"/>
          <w:b/>
          <w:color w:val="auto"/>
          <w:sz w:val="32"/>
          <w:szCs w:val="32"/>
        </w:rPr>
      </w:pPr>
      <w:bookmarkStart w:id="6" w:name="_Toc499928427"/>
      <w:r w:rsidRPr="00DE53CC">
        <w:rPr>
          <w:rFonts w:asciiTheme="minorHAnsi" w:hAnsiTheme="minorHAnsi" w:cstheme="minorHAnsi"/>
          <w:b/>
          <w:color w:val="auto"/>
          <w:sz w:val="32"/>
          <w:szCs w:val="32"/>
        </w:rPr>
        <w:t>USUARIO_X_ROL:</w:t>
      </w:r>
      <w:bookmarkEnd w:id="6"/>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 xml:space="preserve">La tabla </w:t>
      </w:r>
      <w:proofErr w:type="spellStart"/>
      <w:r w:rsidRPr="00DE53CC">
        <w:rPr>
          <w:rFonts w:cstheme="minorHAnsi"/>
          <w:sz w:val="24"/>
          <w:szCs w:val="24"/>
        </w:rPr>
        <w:t>Usuario_x_rol</w:t>
      </w:r>
      <w:proofErr w:type="spellEnd"/>
      <w:r w:rsidRPr="00DE53CC">
        <w:rPr>
          <w:rFonts w:cstheme="minorHAnsi"/>
          <w:sz w:val="24"/>
          <w:szCs w:val="24"/>
        </w:rPr>
        <w:t xml:space="preserve">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USERX_ID: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parte de la clave primaria (junto con la columna </w:t>
      </w:r>
      <w:proofErr w:type="spellStart"/>
      <w:r w:rsidRPr="00DE53CC">
        <w:rPr>
          <w:rFonts w:cstheme="minorHAnsi"/>
          <w:sz w:val="24"/>
          <w:szCs w:val="24"/>
        </w:rPr>
        <w:t>user_id</w:t>
      </w:r>
      <w:proofErr w:type="spellEnd"/>
      <w:r w:rsidRPr="00DE53CC">
        <w:rPr>
          <w:rFonts w:cstheme="minorHAnsi"/>
          <w:sz w:val="24"/>
          <w:szCs w:val="24"/>
        </w:rPr>
        <w:t xml:space="preserve">) de la tabla. Además, actúa como clave foránea al campo </w:t>
      </w:r>
      <w:proofErr w:type="spellStart"/>
      <w:r w:rsidRPr="00DE53CC">
        <w:rPr>
          <w:rFonts w:cstheme="minorHAnsi"/>
          <w:sz w:val="24"/>
          <w:szCs w:val="24"/>
        </w:rPr>
        <w:t>rolx_id</w:t>
      </w:r>
      <w:proofErr w:type="spellEnd"/>
      <w:r w:rsidRPr="00DE53CC">
        <w:rPr>
          <w:rFonts w:cstheme="minorHAnsi"/>
          <w:sz w:val="24"/>
          <w:szCs w:val="24"/>
        </w:rPr>
        <w:t xml:space="preserve"> de la tabla ROLES.</w:t>
      </w: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ROLX_ID: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parte de la clave primaria (junto con la columna </w:t>
      </w:r>
      <w:proofErr w:type="spellStart"/>
      <w:r w:rsidRPr="00DE53CC">
        <w:rPr>
          <w:rFonts w:cstheme="minorHAnsi"/>
          <w:sz w:val="24"/>
          <w:szCs w:val="24"/>
        </w:rPr>
        <w:t>rol_id</w:t>
      </w:r>
      <w:proofErr w:type="spellEnd"/>
      <w:r w:rsidRPr="00DE53CC">
        <w:rPr>
          <w:rFonts w:cstheme="minorHAnsi"/>
          <w:sz w:val="24"/>
          <w:szCs w:val="24"/>
        </w:rPr>
        <w:t xml:space="preserve">) de la tabla. Además, actúa como clave foránea al campo </w:t>
      </w:r>
      <w:proofErr w:type="spellStart"/>
      <w:r w:rsidRPr="00DE53CC">
        <w:rPr>
          <w:rFonts w:cstheme="minorHAnsi"/>
          <w:sz w:val="24"/>
          <w:szCs w:val="24"/>
        </w:rPr>
        <w:t>user_id</w:t>
      </w:r>
      <w:proofErr w:type="spellEnd"/>
      <w:r w:rsidRPr="00DE53CC">
        <w:rPr>
          <w:rFonts w:cstheme="minorHAnsi"/>
          <w:sz w:val="24"/>
          <w:szCs w:val="24"/>
        </w:rPr>
        <w:t xml:space="preserve"> de la tabla USUARIOS.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E132CC">
      <w:pPr>
        <w:pStyle w:val="Heading3"/>
        <w:rPr>
          <w:rFonts w:asciiTheme="minorHAnsi" w:hAnsiTheme="minorHAnsi" w:cstheme="minorHAnsi"/>
          <w:b/>
          <w:color w:val="auto"/>
          <w:sz w:val="32"/>
          <w:szCs w:val="32"/>
        </w:rPr>
      </w:pPr>
      <w:bookmarkStart w:id="7" w:name="_Toc499928428"/>
      <w:r w:rsidRPr="00DE53CC">
        <w:rPr>
          <w:rFonts w:asciiTheme="minorHAnsi" w:hAnsiTheme="minorHAnsi" w:cstheme="minorHAnsi"/>
          <w:b/>
          <w:color w:val="auto"/>
          <w:sz w:val="32"/>
          <w:szCs w:val="32"/>
        </w:rPr>
        <w:t>USUARIOS:</w:t>
      </w:r>
      <w:bookmarkEnd w:id="7"/>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Usuarios está conformada por las siguientes columnas:</w:t>
      </w:r>
    </w:p>
    <w:p w:rsidR="00F75F90" w:rsidRPr="00DE53CC" w:rsidRDefault="00F75F90" w:rsidP="00F75F90">
      <w:pPr>
        <w:autoSpaceDE w:val="0"/>
        <w:autoSpaceDN w:val="0"/>
        <w:adjustRightInd w:val="0"/>
        <w:spacing w:after="0" w:line="240" w:lineRule="auto"/>
        <w:rPr>
          <w:rFonts w:cstheme="minorHAnsi"/>
          <w:sz w:val="24"/>
          <w:szCs w:val="24"/>
        </w:rPr>
      </w:pP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w:t>
      </w: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USER_USUARIO:</w:t>
      </w:r>
      <w:r w:rsidRPr="00DE53CC">
        <w:rPr>
          <w:rFonts w:cstheme="minorHAnsi"/>
          <w:sz w:val="24"/>
          <w:szCs w:val="24"/>
        </w:rPr>
        <w:t xml:space="preserve"> 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255). Almacena el nombre de usuario que se utiliza para ingresar a la aplicación desktop.</w:t>
      </w: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USER_PASSWORD: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150). Contiene la contraseña del usuario en cuestión, encriptada bajo el algoritmo de encriptación SHA256.</w:t>
      </w: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USER_ACTIVO:</w:t>
      </w:r>
      <w:r w:rsidRPr="00DE53CC">
        <w:rPr>
          <w:rFonts w:cstheme="minorHAnsi"/>
          <w:sz w:val="24"/>
          <w:szCs w:val="24"/>
        </w:rPr>
        <w:t xml:space="preserve"> de tipo bit. Solo almacena dos tipos posibles: 0, en caso de que el usuario este inactivo en el sistema, no pudiendo ingresar, o 1, el usuario se encuentra activo para la aplicación. </w:t>
      </w:r>
    </w:p>
    <w:p w:rsidR="00F75F90" w:rsidRPr="00DE53CC" w:rsidRDefault="00F75F90" w:rsidP="00F75F90">
      <w:pPr>
        <w:pStyle w:val="ListParagraph"/>
        <w:numPr>
          <w:ilvl w:val="0"/>
          <w:numId w:val="4"/>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USER_INTENTOS: </w:t>
      </w:r>
      <w:r w:rsidRPr="00DE53CC">
        <w:rPr>
          <w:rFonts w:cstheme="minorHAnsi"/>
          <w:sz w:val="24"/>
          <w:szCs w:val="24"/>
        </w:rPr>
        <w:t xml:space="preserve">de tipo </w:t>
      </w:r>
      <w:proofErr w:type="spellStart"/>
      <w:r w:rsidRPr="00DE53CC">
        <w:rPr>
          <w:rFonts w:cstheme="minorHAnsi"/>
          <w:sz w:val="24"/>
          <w:szCs w:val="24"/>
        </w:rPr>
        <w:t>tynint</w:t>
      </w:r>
      <w:proofErr w:type="spellEnd"/>
      <w:r w:rsidRPr="00DE53CC">
        <w:rPr>
          <w:rFonts w:cstheme="minorHAnsi"/>
          <w:sz w:val="24"/>
          <w:szCs w:val="24"/>
        </w:rPr>
        <w:t>. Se podrá observar la cantidad de intentos erróneos de ingreso a la aplicación desktop que realizó el usuario. Si llega a tres intentos erróneos, el usuario es inhabilitado automáticamente por el sistema; si el usuario ingresa satisfactoriamente antes de llegar a ese punto, los intentos erróneos se borran y este campo vuelve a 0.</w:t>
      </w:r>
    </w:p>
    <w:p w:rsidR="00F75F90" w:rsidRPr="00DE53CC" w:rsidRDefault="00F75F90" w:rsidP="00F75F90">
      <w:pPr>
        <w:pStyle w:val="ListParagraph"/>
        <w:autoSpaceDE w:val="0"/>
        <w:autoSpaceDN w:val="0"/>
        <w:adjustRightInd w:val="0"/>
        <w:spacing w:after="0" w:line="240" w:lineRule="auto"/>
        <w:ind w:left="804"/>
        <w:rPr>
          <w:rFonts w:cstheme="minorHAnsi"/>
          <w:sz w:val="24"/>
          <w:szCs w:val="24"/>
        </w:rPr>
      </w:pPr>
    </w:p>
    <w:p w:rsidR="00F75F90" w:rsidRPr="00DE53CC" w:rsidRDefault="00F75F90" w:rsidP="00E132CC">
      <w:pPr>
        <w:pStyle w:val="Heading3"/>
        <w:rPr>
          <w:rFonts w:asciiTheme="minorHAnsi" w:hAnsiTheme="minorHAnsi" w:cstheme="minorHAnsi"/>
          <w:color w:val="auto"/>
        </w:rPr>
      </w:pPr>
      <w:bookmarkStart w:id="8" w:name="_Toc499928429"/>
      <w:r w:rsidRPr="00DE53CC">
        <w:rPr>
          <w:rFonts w:asciiTheme="minorHAnsi" w:hAnsiTheme="minorHAnsi" w:cstheme="minorHAnsi"/>
          <w:b/>
          <w:color w:val="auto"/>
          <w:sz w:val="32"/>
        </w:rPr>
        <w:t>EMPRESAS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(Entidades que tienen convenio y se registra pagos de servicio):</w:t>
      </w:r>
      <w:bookmarkEnd w:id="8"/>
    </w:p>
    <w:p w:rsidR="00F75F90" w:rsidRPr="00DE53CC" w:rsidRDefault="00F75F90" w:rsidP="00F75F90">
      <w:pPr>
        <w:rPr>
          <w:rFonts w:cstheme="minorHAnsi"/>
        </w:rPr>
      </w:pPr>
      <w:r w:rsidRPr="00DE53CC">
        <w:rPr>
          <w:rFonts w:cstheme="minorHAnsi"/>
        </w:rPr>
        <w:t>La tabla Empresa está conformada por las siguientes columnas:</w:t>
      </w:r>
    </w:p>
    <w:p w:rsidR="00F75F90" w:rsidRPr="00DE53CC" w:rsidRDefault="00F75F90" w:rsidP="00F75F90">
      <w:pPr>
        <w:pStyle w:val="ListParagraph"/>
        <w:numPr>
          <w:ilvl w:val="0"/>
          <w:numId w:val="12"/>
        </w:numPr>
        <w:autoSpaceDE w:val="0"/>
        <w:autoSpaceDN w:val="0"/>
        <w:adjustRightInd w:val="0"/>
        <w:spacing w:after="0" w:line="240" w:lineRule="auto"/>
        <w:rPr>
          <w:rFonts w:cstheme="minorHAnsi"/>
          <w:sz w:val="24"/>
          <w:szCs w:val="24"/>
        </w:rPr>
      </w:pPr>
      <w:r w:rsidRPr="00DE53CC">
        <w:rPr>
          <w:rFonts w:cstheme="minorHAnsi"/>
          <w:b/>
          <w:sz w:val="24"/>
          <w:szCs w:val="24"/>
        </w:rPr>
        <w:t>EMP_ID: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ListParagraph"/>
        <w:numPr>
          <w:ilvl w:val="0"/>
          <w:numId w:val="5"/>
        </w:numPr>
        <w:rPr>
          <w:rFonts w:cstheme="minorHAnsi"/>
          <w:sz w:val="24"/>
          <w:szCs w:val="24"/>
        </w:rPr>
      </w:pPr>
      <w:r w:rsidRPr="00DE53CC">
        <w:rPr>
          <w:rFonts w:cstheme="minorHAnsi"/>
          <w:b/>
          <w:sz w:val="24"/>
          <w:szCs w:val="24"/>
        </w:rPr>
        <w:t>EMP_CUIT:</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 xml:space="preserve">50), es un campo obligatorio, donde se encontrará el </w:t>
      </w:r>
      <w:proofErr w:type="spellStart"/>
      <w:r w:rsidRPr="00DE53CC">
        <w:rPr>
          <w:rFonts w:cstheme="minorHAnsi"/>
          <w:sz w:val="24"/>
          <w:szCs w:val="24"/>
        </w:rPr>
        <w:t>cuit</w:t>
      </w:r>
      <w:proofErr w:type="spellEnd"/>
      <w:r w:rsidRPr="00DE53CC">
        <w:rPr>
          <w:rFonts w:cstheme="minorHAnsi"/>
          <w:sz w:val="24"/>
          <w:szCs w:val="24"/>
        </w:rPr>
        <w:t xml:space="preserve"> de la empresa.</w:t>
      </w:r>
    </w:p>
    <w:p w:rsidR="00F75F90" w:rsidRPr="00DE53CC" w:rsidRDefault="00F75F90" w:rsidP="00F75F90">
      <w:pPr>
        <w:pStyle w:val="ListParagraph"/>
        <w:numPr>
          <w:ilvl w:val="0"/>
          <w:numId w:val="5"/>
        </w:numPr>
        <w:rPr>
          <w:rFonts w:cstheme="minorHAnsi"/>
          <w:sz w:val="24"/>
          <w:szCs w:val="24"/>
        </w:rPr>
      </w:pPr>
      <w:r w:rsidRPr="00DE53CC">
        <w:rPr>
          <w:rFonts w:cstheme="minorHAnsi"/>
          <w:b/>
          <w:sz w:val="24"/>
          <w:szCs w:val="24"/>
        </w:rPr>
        <w:t>EMP_NOMBRE: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donde figurara el nombre de la empresa. Tener en cuenta que es un campo obligatorio.</w:t>
      </w:r>
    </w:p>
    <w:p w:rsidR="00F75F90" w:rsidRPr="00DE53CC" w:rsidRDefault="00F75F90" w:rsidP="00F75F90">
      <w:pPr>
        <w:pStyle w:val="ListParagraph"/>
        <w:numPr>
          <w:ilvl w:val="0"/>
          <w:numId w:val="5"/>
        </w:numPr>
        <w:rPr>
          <w:rFonts w:cstheme="minorHAnsi"/>
          <w:sz w:val="24"/>
          <w:szCs w:val="24"/>
        </w:rPr>
      </w:pPr>
      <w:r w:rsidRPr="00DE53CC">
        <w:rPr>
          <w:rFonts w:cstheme="minorHAnsi"/>
          <w:b/>
          <w:sz w:val="24"/>
          <w:szCs w:val="24"/>
        </w:rPr>
        <w:lastRenderedPageBreak/>
        <w:t>EMP_DIR_ID: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DIR_ID de la tabla DIRECCIONES.</w:t>
      </w:r>
    </w:p>
    <w:p w:rsidR="00F75F90" w:rsidRPr="00DE53CC" w:rsidRDefault="00F75F90" w:rsidP="00F75F90">
      <w:pPr>
        <w:pStyle w:val="ListParagraph"/>
        <w:numPr>
          <w:ilvl w:val="0"/>
          <w:numId w:val="5"/>
        </w:numPr>
        <w:rPr>
          <w:rFonts w:cstheme="minorHAnsi"/>
          <w:sz w:val="24"/>
          <w:szCs w:val="24"/>
        </w:rPr>
      </w:pPr>
      <w:r w:rsidRPr="00DE53CC">
        <w:rPr>
          <w:rFonts w:cstheme="minorHAnsi"/>
          <w:b/>
          <w:sz w:val="24"/>
          <w:szCs w:val="24"/>
        </w:rPr>
        <w:t>EMP_RUB_ID: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RUB_ID de la tabla RUBRO.</w:t>
      </w:r>
    </w:p>
    <w:p w:rsidR="00F75F90" w:rsidRPr="00DE53CC" w:rsidRDefault="00F75F90" w:rsidP="00F75F90">
      <w:pPr>
        <w:pStyle w:val="ListParagraph"/>
        <w:numPr>
          <w:ilvl w:val="0"/>
          <w:numId w:val="5"/>
        </w:numPr>
        <w:rPr>
          <w:rFonts w:cstheme="minorHAnsi"/>
          <w:sz w:val="24"/>
          <w:szCs w:val="24"/>
        </w:rPr>
      </w:pPr>
      <w:r w:rsidRPr="00DE53CC">
        <w:rPr>
          <w:rFonts w:cstheme="minorHAnsi"/>
          <w:b/>
          <w:sz w:val="24"/>
          <w:szCs w:val="24"/>
        </w:rPr>
        <w:t>EMP_DIA_REND: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donde se informa el día de rendición.</w:t>
      </w:r>
    </w:p>
    <w:p w:rsidR="00F75F90" w:rsidRPr="00DE53CC" w:rsidRDefault="00F75F90" w:rsidP="00F75F90">
      <w:pPr>
        <w:pStyle w:val="ListParagraph"/>
        <w:numPr>
          <w:ilvl w:val="0"/>
          <w:numId w:val="5"/>
        </w:numPr>
        <w:rPr>
          <w:rFonts w:cstheme="minorHAnsi"/>
          <w:sz w:val="24"/>
          <w:szCs w:val="24"/>
        </w:rPr>
      </w:pPr>
      <w:r w:rsidRPr="00DE53CC">
        <w:rPr>
          <w:rFonts w:cstheme="minorHAnsi"/>
          <w:b/>
          <w:sz w:val="24"/>
          <w:szCs w:val="24"/>
        </w:rPr>
        <w:t>EMP_ACTIVA:</w:t>
      </w:r>
      <w:r w:rsidRPr="00DE53CC">
        <w:rPr>
          <w:rFonts w:cstheme="minorHAnsi"/>
          <w:sz w:val="24"/>
          <w:szCs w:val="24"/>
        </w:rPr>
        <w:t xml:space="preserve"> de tipo bit. Solo almacena dos tipos posibles: 0, en caso de que la empresa es inhabilitada para el sistema y por lo tanto no se podrán hacer rendiciones, o 1, donde la empresa se encuentra habilitada.</w:t>
      </w:r>
    </w:p>
    <w:p w:rsidR="00F75F90" w:rsidRPr="00DE53CC" w:rsidRDefault="00F75F90" w:rsidP="00F75F90">
      <w:pPr>
        <w:pStyle w:val="ListParagraph"/>
        <w:rPr>
          <w:rFonts w:cstheme="minorHAnsi"/>
          <w:sz w:val="24"/>
          <w:szCs w:val="24"/>
        </w:rPr>
      </w:pPr>
    </w:p>
    <w:p w:rsidR="00F75F90" w:rsidRPr="00DE53CC" w:rsidRDefault="00F75F90" w:rsidP="00F75F90">
      <w:pPr>
        <w:pStyle w:val="ListParagraph"/>
        <w:rPr>
          <w:rFonts w:cstheme="minorHAnsi"/>
          <w:sz w:val="24"/>
          <w:szCs w:val="24"/>
        </w:rPr>
      </w:pPr>
      <w:r w:rsidRPr="00DE53CC">
        <w:rPr>
          <w:rFonts w:cstheme="minorHAnsi"/>
          <w:sz w:val="24"/>
          <w:szCs w:val="24"/>
        </w:rPr>
        <w:t>Tener en cuenta que todos estos campos son obligatorios.</w:t>
      </w:r>
    </w:p>
    <w:p w:rsidR="00F75F90" w:rsidRPr="00DE53CC" w:rsidRDefault="00F75F90" w:rsidP="00F75F90">
      <w:pPr>
        <w:pStyle w:val="ListParagraph"/>
        <w:jc w:val="both"/>
        <w:rPr>
          <w:rFonts w:cstheme="minorHAnsi"/>
        </w:rPr>
      </w:pPr>
    </w:p>
    <w:p w:rsidR="00F75F90" w:rsidRPr="00DE53CC" w:rsidRDefault="00F75F90" w:rsidP="00E132CC">
      <w:pPr>
        <w:pStyle w:val="ListParagraph"/>
        <w:ind w:left="0"/>
        <w:outlineLvl w:val="2"/>
        <w:rPr>
          <w:rFonts w:cstheme="minorHAnsi"/>
          <w:sz w:val="24"/>
          <w:szCs w:val="24"/>
        </w:rPr>
      </w:pPr>
      <w:bookmarkStart w:id="9" w:name="_Toc499928430"/>
      <w:r w:rsidRPr="00DE53CC">
        <w:rPr>
          <w:rFonts w:cstheme="minorHAnsi"/>
          <w:b/>
          <w:sz w:val="32"/>
        </w:rPr>
        <w:t xml:space="preserve">SUCURSALES </w:t>
      </w:r>
      <w:r w:rsidRPr="00DE53CC">
        <w:rPr>
          <w:rFonts w:cstheme="minorHAnsi"/>
          <w:sz w:val="24"/>
          <w:szCs w:val="24"/>
        </w:rPr>
        <w:t>(Corresponden a las sucursales donde se realizan cobro de facturas):</w:t>
      </w:r>
      <w:bookmarkEnd w:id="9"/>
    </w:p>
    <w:p w:rsidR="00F75F90" w:rsidRPr="00DE53CC" w:rsidRDefault="00F75F90" w:rsidP="00F75F90">
      <w:pPr>
        <w:pStyle w:val="ListParagraph"/>
        <w:ind w:left="0"/>
        <w:rPr>
          <w:rFonts w:cstheme="minorHAnsi"/>
          <w:sz w:val="24"/>
          <w:szCs w:val="24"/>
        </w:rPr>
      </w:pPr>
    </w:p>
    <w:p w:rsidR="00F75F90" w:rsidRPr="00DE53CC" w:rsidRDefault="00F75F90" w:rsidP="00F75F90">
      <w:pPr>
        <w:pStyle w:val="ListParagraph"/>
        <w:ind w:left="0"/>
        <w:rPr>
          <w:rFonts w:cstheme="minorHAnsi"/>
          <w:sz w:val="24"/>
          <w:szCs w:val="24"/>
        </w:rPr>
      </w:pPr>
      <w:r w:rsidRPr="00DE53CC">
        <w:rPr>
          <w:rFonts w:cstheme="minorHAnsi"/>
          <w:sz w:val="24"/>
          <w:szCs w:val="24"/>
        </w:rPr>
        <w:t>La tabla Sucursal está conformada por las siguientes columnas:</w:t>
      </w:r>
    </w:p>
    <w:p w:rsidR="00F75F90" w:rsidRPr="00DE53CC" w:rsidRDefault="00F75F90" w:rsidP="00F75F90">
      <w:pPr>
        <w:pStyle w:val="ListParagraph"/>
        <w:ind w:left="0"/>
        <w:rPr>
          <w:rFonts w:cstheme="minorHAnsi"/>
          <w:sz w:val="24"/>
          <w:szCs w:val="24"/>
        </w:rPr>
      </w:pPr>
    </w:p>
    <w:p w:rsidR="00F75F90" w:rsidRPr="00DE53CC" w:rsidRDefault="00F75F90" w:rsidP="00F75F90">
      <w:pPr>
        <w:pStyle w:val="ListParagraph"/>
        <w:numPr>
          <w:ilvl w:val="0"/>
          <w:numId w:val="7"/>
        </w:numPr>
        <w:autoSpaceDE w:val="0"/>
        <w:autoSpaceDN w:val="0"/>
        <w:adjustRightInd w:val="0"/>
        <w:spacing w:after="0" w:line="240" w:lineRule="auto"/>
        <w:rPr>
          <w:rFonts w:cstheme="minorHAnsi"/>
          <w:sz w:val="24"/>
          <w:szCs w:val="24"/>
        </w:rPr>
      </w:pPr>
      <w:r w:rsidRPr="00DE53CC">
        <w:rPr>
          <w:rFonts w:cstheme="minorHAnsi"/>
          <w:b/>
          <w:sz w:val="24"/>
          <w:szCs w:val="24"/>
        </w:rPr>
        <w:t>SUC_ID: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xml:space="preserve">, corresponde a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ListParagraph"/>
        <w:numPr>
          <w:ilvl w:val="0"/>
          <w:numId w:val="5"/>
        </w:numPr>
        <w:rPr>
          <w:rFonts w:cstheme="minorHAnsi"/>
          <w:sz w:val="24"/>
          <w:szCs w:val="24"/>
        </w:rPr>
      </w:pPr>
      <w:r w:rsidRPr="00DE53CC">
        <w:rPr>
          <w:rFonts w:cstheme="minorHAnsi"/>
          <w:b/>
          <w:sz w:val="24"/>
          <w:szCs w:val="24"/>
        </w:rPr>
        <w:t>SUC_DIR_ID: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DIR_ID de la tabla DIRECCIONES. Identificamos la dirección física de la sucursal.</w:t>
      </w:r>
    </w:p>
    <w:p w:rsidR="00F75F90" w:rsidRPr="00DE53CC" w:rsidRDefault="00F75F90" w:rsidP="00F75F90">
      <w:pPr>
        <w:pStyle w:val="ListParagraph"/>
        <w:numPr>
          <w:ilvl w:val="0"/>
          <w:numId w:val="6"/>
        </w:numPr>
        <w:rPr>
          <w:rFonts w:cstheme="minorHAnsi"/>
          <w:sz w:val="24"/>
          <w:szCs w:val="24"/>
        </w:rPr>
      </w:pPr>
      <w:r w:rsidRPr="00DE53CC">
        <w:rPr>
          <w:rFonts w:cstheme="minorHAnsi"/>
          <w:b/>
          <w:sz w:val="24"/>
          <w:szCs w:val="24"/>
        </w:rPr>
        <w:t>SUC_NOMBRE:</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45), corresponde al nombre de la sucursal.</w:t>
      </w:r>
    </w:p>
    <w:p w:rsidR="00F75F90" w:rsidRPr="00DE53CC" w:rsidRDefault="00F75F90" w:rsidP="00F75F90">
      <w:pPr>
        <w:pStyle w:val="ListParagraph"/>
        <w:numPr>
          <w:ilvl w:val="0"/>
          <w:numId w:val="6"/>
        </w:numPr>
        <w:rPr>
          <w:rFonts w:cstheme="minorHAnsi"/>
          <w:sz w:val="24"/>
          <w:szCs w:val="24"/>
        </w:rPr>
      </w:pPr>
      <w:r w:rsidRPr="00DE53CC">
        <w:rPr>
          <w:rFonts w:cstheme="minorHAnsi"/>
          <w:b/>
          <w:sz w:val="24"/>
          <w:szCs w:val="24"/>
        </w:rPr>
        <w:t>SUC_HABILITADA:</w:t>
      </w:r>
      <w:r w:rsidRPr="00DE53CC">
        <w:rPr>
          <w:rFonts w:cstheme="minorHAnsi"/>
          <w:sz w:val="24"/>
          <w:szCs w:val="24"/>
        </w:rPr>
        <w:t xml:space="preserve"> de tipo bit, el 0 indicara que se encuentra inhabilitada para recibir cobros de facturas, y 1 para identificar que se encuentra activa.</w:t>
      </w:r>
    </w:p>
    <w:p w:rsidR="00F75F90" w:rsidRPr="00DE53CC" w:rsidRDefault="00F75F90" w:rsidP="00F75F90">
      <w:pPr>
        <w:pStyle w:val="ListParagraph"/>
        <w:ind w:left="0"/>
        <w:rPr>
          <w:rFonts w:cstheme="minorHAnsi"/>
        </w:rPr>
      </w:pPr>
    </w:p>
    <w:p w:rsidR="00F75F90" w:rsidRPr="00DE53CC" w:rsidRDefault="00F75F90" w:rsidP="00E132CC">
      <w:pPr>
        <w:pStyle w:val="ListParagraph"/>
        <w:ind w:left="0"/>
        <w:outlineLvl w:val="2"/>
        <w:rPr>
          <w:rFonts w:cstheme="minorHAnsi"/>
          <w:sz w:val="24"/>
        </w:rPr>
      </w:pPr>
      <w:bookmarkStart w:id="10" w:name="_Toc499928431"/>
      <w:r w:rsidRPr="00DE53CC">
        <w:rPr>
          <w:rFonts w:cstheme="minorHAnsi"/>
          <w:b/>
          <w:sz w:val="32"/>
        </w:rPr>
        <w:t xml:space="preserve">FACTURAS </w:t>
      </w:r>
      <w:r w:rsidRPr="00DE53CC">
        <w:rPr>
          <w:rFonts w:cstheme="minorHAnsi"/>
          <w:sz w:val="24"/>
        </w:rPr>
        <w:t>(contendrán las facturas que serán procesadas por el sistema)</w:t>
      </w:r>
      <w:bookmarkEnd w:id="10"/>
    </w:p>
    <w:p w:rsidR="00F75F90" w:rsidRPr="00DE53CC" w:rsidRDefault="00F75F90" w:rsidP="00F75F90">
      <w:pPr>
        <w:pStyle w:val="ListParagraph"/>
        <w:ind w:left="0"/>
        <w:rPr>
          <w:rFonts w:cstheme="minorHAnsi"/>
          <w:sz w:val="24"/>
        </w:rPr>
      </w:pPr>
    </w:p>
    <w:p w:rsidR="00F75F90" w:rsidRPr="00DE53CC" w:rsidRDefault="00F75F90" w:rsidP="00F75F90">
      <w:pPr>
        <w:pStyle w:val="ListParagraph"/>
        <w:ind w:left="0"/>
        <w:rPr>
          <w:rFonts w:cstheme="minorHAnsi"/>
          <w:sz w:val="24"/>
        </w:rPr>
      </w:pPr>
      <w:r w:rsidRPr="00DE53CC">
        <w:rPr>
          <w:rFonts w:cstheme="minorHAnsi"/>
          <w:sz w:val="24"/>
        </w:rPr>
        <w:t>La tabla Facturas está conformada por las siguientes columnas:</w:t>
      </w:r>
    </w:p>
    <w:p w:rsidR="00F75F90" w:rsidRPr="00DE53CC" w:rsidRDefault="00F75F90" w:rsidP="00F75F90">
      <w:pPr>
        <w:pStyle w:val="ListParagraph"/>
        <w:ind w:left="0"/>
        <w:rPr>
          <w:rFonts w:cstheme="minorHAnsi"/>
          <w:sz w:val="24"/>
        </w:rPr>
      </w:pPr>
    </w:p>
    <w:p w:rsidR="00F75F90" w:rsidRPr="00DE53CC" w:rsidRDefault="00F75F90" w:rsidP="00F75F90">
      <w:pPr>
        <w:pStyle w:val="ListParagraph"/>
        <w:numPr>
          <w:ilvl w:val="0"/>
          <w:numId w:val="8"/>
        </w:numPr>
        <w:rPr>
          <w:rFonts w:cstheme="minorHAnsi"/>
          <w:sz w:val="24"/>
        </w:rPr>
      </w:pPr>
      <w:r w:rsidRPr="00DE53CC">
        <w:rPr>
          <w:rFonts w:cstheme="minorHAnsi"/>
          <w:b/>
          <w:sz w:val="24"/>
        </w:rPr>
        <w:t xml:space="preserve">FACT_ID: </w:t>
      </w:r>
      <w:r w:rsidRPr="00DE53CC">
        <w:rPr>
          <w:rFonts w:cstheme="minorHAnsi"/>
          <w:sz w:val="24"/>
        </w:rPr>
        <w:t xml:space="preserve">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 xml:space="preserve">18,0),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ListParagraph"/>
        <w:numPr>
          <w:ilvl w:val="0"/>
          <w:numId w:val="8"/>
        </w:numPr>
        <w:rPr>
          <w:rFonts w:cstheme="minorHAnsi"/>
          <w:sz w:val="24"/>
        </w:rPr>
      </w:pPr>
      <w:r w:rsidRPr="00DE53CC">
        <w:rPr>
          <w:rFonts w:cstheme="minorHAnsi"/>
          <w:b/>
          <w:sz w:val="24"/>
        </w:rPr>
        <w:t>FACT_CLIE_ID: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actúa como clave foránea con el campo CLIE_ID de la tabla Clientes.</w:t>
      </w:r>
    </w:p>
    <w:p w:rsidR="00F75F90" w:rsidRPr="00DE53CC" w:rsidRDefault="00F75F90" w:rsidP="00F75F90">
      <w:pPr>
        <w:pStyle w:val="ListParagraph"/>
        <w:numPr>
          <w:ilvl w:val="0"/>
          <w:numId w:val="8"/>
        </w:numPr>
        <w:rPr>
          <w:rFonts w:cstheme="minorHAnsi"/>
          <w:sz w:val="24"/>
        </w:rPr>
      </w:pPr>
      <w:r w:rsidRPr="00DE53CC">
        <w:rPr>
          <w:rFonts w:cstheme="minorHAnsi"/>
          <w:b/>
          <w:sz w:val="24"/>
        </w:rPr>
        <w:t>FACT_EMP_ID: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actúa como clave foránea con el campo EMP_ID de la tabla Empresas, ya que es la empresa que proviene esa factura.</w:t>
      </w:r>
    </w:p>
    <w:p w:rsidR="00F75F90" w:rsidRPr="00DE53CC" w:rsidRDefault="00F75F90" w:rsidP="00F75F90">
      <w:pPr>
        <w:pStyle w:val="ListParagraph"/>
        <w:numPr>
          <w:ilvl w:val="0"/>
          <w:numId w:val="8"/>
        </w:numPr>
        <w:rPr>
          <w:rFonts w:cstheme="minorHAnsi"/>
          <w:sz w:val="24"/>
        </w:rPr>
      </w:pPr>
      <w:r w:rsidRPr="00DE53CC">
        <w:rPr>
          <w:rFonts w:cstheme="minorHAnsi"/>
          <w:b/>
          <w:sz w:val="24"/>
        </w:rPr>
        <w:t>FACT_VENCIMIENTO</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corresponde al vencimiento de la factura.</w:t>
      </w:r>
    </w:p>
    <w:p w:rsidR="00F75F90" w:rsidRPr="00DE53CC" w:rsidRDefault="00F75F90" w:rsidP="00F75F90">
      <w:pPr>
        <w:pStyle w:val="ListParagraph"/>
        <w:numPr>
          <w:ilvl w:val="0"/>
          <w:numId w:val="8"/>
        </w:numPr>
        <w:rPr>
          <w:rFonts w:cstheme="minorHAnsi"/>
          <w:sz w:val="24"/>
        </w:rPr>
      </w:pPr>
      <w:r w:rsidRPr="00DE53CC">
        <w:rPr>
          <w:rFonts w:cstheme="minorHAnsi"/>
          <w:b/>
          <w:sz w:val="24"/>
        </w:rPr>
        <w:t>FACT_ALTA:</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corresponde a la fecha de alta de la factura en el sistema.</w:t>
      </w:r>
    </w:p>
    <w:p w:rsidR="00F75F90" w:rsidRPr="00DE53CC" w:rsidRDefault="00F75F90" w:rsidP="00F75F90">
      <w:pPr>
        <w:pStyle w:val="ListParagraph"/>
        <w:numPr>
          <w:ilvl w:val="0"/>
          <w:numId w:val="8"/>
        </w:numPr>
        <w:rPr>
          <w:rFonts w:cstheme="minorHAnsi"/>
          <w:sz w:val="24"/>
        </w:rPr>
      </w:pPr>
      <w:r w:rsidRPr="00DE53CC">
        <w:rPr>
          <w:rFonts w:cstheme="minorHAnsi"/>
          <w:b/>
          <w:sz w:val="24"/>
        </w:rPr>
        <w:t>FACT_REND_ID: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actúa como clave foránea con el campo REND_ID de la tabla Rendiciones.</w:t>
      </w:r>
    </w:p>
    <w:p w:rsidR="00F75F90" w:rsidRPr="00DE53CC" w:rsidRDefault="00F75F90" w:rsidP="00F75F90">
      <w:pPr>
        <w:pStyle w:val="ListParagraph"/>
        <w:numPr>
          <w:ilvl w:val="0"/>
          <w:numId w:val="8"/>
        </w:numPr>
        <w:rPr>
          <w:rFonts w:cstheme="minorHAnsi"/>
          <w:sz w:val="24"/>
        </w:rPr>
      </w:pPr>
      <w:r w:rsidRPr="00DE53CC">
        <w:rPr>
          <w:rFonts w:cstheme="minorHAnsi"/>
          <w:b/>
          <w:sz w:val="24"/>
        </w:rPr>
        <w:t>FACT_PAGO_ID: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actúa como clave foránea con el campo PAGO_ID de la tabla Pagos.</w:t>
      </w:r>
    </w:p>
    <w:p w:rsidR="00F75F90" w:rsidRPr="00DE53CC" w:rsidRDefault="00F75F90" w:rsidP="00F75F90">
      <w:pPr>
        <w:pStyle w:val="ListParagraph"/>
        <w:numPr>
          <w:ilvl w:val="0"/>
          <w:numId w:val="8"/>
        </w:numPr>
        <w:rPr>
          <w:rFonts w:cstheme="minorHAnsi"/>
          <w:sz w:val="24"/>
        </w:rPr>
      </w:pPr>
      <w:r w:rsidRPr="00DE53CC">
        <w:rPr>
          <w:rFonts w:cstheme="minorHAnsi"/>
          <w:b/>
          <w:sz w:val="24"/>
        </w:rPr>
        <w:lastRenderedPageBreak/>
        <w:t>FACT_TOTAL:</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donde contendrá el total del importe total en pesos de la factura que se almacena en el sistema.</w:t>
      </w:r>
    </w:p>
    <w:p w:rsidR="00F75F90" w:rsidRPr="00DE53CC" w:rsidRDefault="00F75F90" w:rsidP="00F75F90">
      <w:pPr>
        <w:pStyle w:val="ListParagraph"/>
        <w:numPr>
          <w:ilvl w:val="0"/>
          <w:numId w:val="8"/>
        </w:numPr>
        <w:rPr>
          <w:rFonts w:cstheme="minorHAnsi"/>
          <w:sz w:val="24"/>
        </w:rPr>
      </w:pPr>
      <w:r w:rsidRPr="00DE53CC">
        <w:rPr>
          <w:rFonts w:cstheme="minorHAnsi"/>
          <w:b/>
          <w:sz w:val="24"/>
        </w:rPr>
        <w:t>FACT_ACTIVA:</w:t>
      </w:r>
      <w:r w:rsidRPr="00DE53CC">
        <w:rPr>
          <w:rFonts w:cstheme="minorHAnsi"/>
          <w:sz w:val="24"/>
        </w:rPr>
        <w:t xml:space="preserve"> de tipo bit, posee dos opciones: 0, cuando la factura se encuentra inactiva, o 1 para la factura se encuentra activa de cara al sistema.</w:t>
      </w:r>
    </w:p>
    <w:p w:rsidR="00F75F90" w:rsidRPr="00DE53CC" w:rsidRDefault="00F75F90" w:rsidP="00F75F90">
      <w:pPr>
        <w:rPr>
          <w:rFonts w:cstheme="minorHAnsi"/>
        </w:rPr>
      </w:pPr>
    </w:p>
    <w:p w:rsidR="00F75F90" w:rsidRPr="00DE53CC" w:rsidRDefault="00F75F90" w:rsidP="00E132CC">
      <w:pPr>
        <w:pStyle w:val="Heading3"/>
        <w:rPr>
          <w:rFonts w:asciiTheme="minorHAnsi" w:hAnsiTheme="minorHAnsi" w:cstheme="minorHAnsi"/>
          <w:color w:val="auto"/>
        </w:rPr>
      </w:pPr>
      <w:bookmarkStart w:id="11" w:name="_Toc499928432"/>
      <w:r w:rsidRPr="00DE53CC">
        <w:rPr>
          <w:rFonts w:asciiTheme="minorHAnsi" w:hAnsiTheme="minorHAnsi" w:cstheme="minorHAnsi"/>
          <w:b/>
          <w:color w:val="auto"/>
          <w:sz w:val="32"/>
        </w:rPr>
        <w:t>PAGOS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(Registra el pago del cliente para las facturas que está presentando):</w:t>
      </w:r>
      <w:bookmarkEnd w:id="11"/>
    </w:p>
    <w:p w:rsidR="00F75F90" w:rsidRPr="00DE53CC" w:rsidRDefault="00F75F90" w:rsidP="00F75F90">
      <w:pPr>
        <w:pStyle w:val="ListParagraph"/>
        <w:rPr>
          <w:rFonts w:cstheme="minorHAnsi"/>
          <w:sz w:val="24"/>
          <w:szCs w:val="24"/>
        </w:rPr>
      </w:pPr>
    </w:p>
    <w:p w:rsidR="00F75F90" w:rsidRPr="00DE53CC" w:rsidRDefault="00F75F90" w:rsidP="00F75F90">
      <w:pPr>
        <w:pStyle w:val="ListParagraph"/>
        <w:ind w:left="0"/>
        <w:rPr>
          <w:rFonts w:cstheme="minorHAnsi"/>
          <w:sz w:val="24"/>
          <w:szCs w:val="24"/>
        </w:rPr>
      </w:pPr>
      <w:r w:rsidRPr="00DE53CC">
        <w:rPr>
          <w:rFonts w:cstheme="minorHAnsi"/>
          <w:sz w:val="24"/>
          <w:szCs w:val="24"/>
        </w:rPr>
        <w:t>La tabla Pagos está conformada por las siguientes columnas:</w:t>
      </w:r>
    </w:p>
    <w:p w:rsidR="00F75F90" w:rsidRPr="00DE53CC" w:rsidRDefault="00F75F90" w:rsidP="00F75F90">
      <w:pPr>
        <w:pStyle w:val="ListParagraph"/>
        <w:ind w:left="0"/>
        <w:rPr>
          <w:rFonts w:cstheme="minorHAnsi"/>
          <w:sz w:val="24"/>
          <w:szCs w:val="24"/>
        </w:rPr>
      </w:pPr>
    </w:p>
    <w:p w:rsidR="00F75F90" w:rsidRPr="00DE53CC" w:rsidRDefault="00F75F90" w:rsidP="00F75F90">
      <w:pPr>
        <w:pStyle w:val="ListParagraph"/>
        <w:numPr>
          <w:ilvl w:val="0"/>
          <w:numId w:val="9"/>
        </w:numPr>
        <w:rPr>
          <w:rFonts w:cstheme="minorHAnsi"/>
          <w:sz w:val="24"/>
          <w:szCs w:val="24"/>
        </w:rPr>
      </w:pPr>
      <w:r w:rsidRPr="00DE53CC">
        <w:rPr>
          <w:rFonts w:cstheme="minorHAnsi"/>
          <w:b/>
          <w:sz w:val="24"/>
          <w:szCs w:val="24"/>
        </w:rPr>
        <w:t>PAGO_ID:</w:t>
      </w:r>
      <w:r w:rsidRPr="00DE53CC">
        <w:rPr>
          <w:rFonts w:cstheme="minorHAnsi"/>
          <w:sz w:val="24"/>
          <w:szCs w:val="24"/>
        </w:rPr>
        <w:t xml:space="preserve"> de tipo </w:t>
      </w:r>
      <w:proofErr w:type="spellStart"/>
      <w:proofErr w:type="gramStart"/>
      <w:r w:rsidRPr="00DE53CC">
        <w:rPr>
          <w:rFonts w:cstheme="minorHAnsi"/>
          <w:sz w:val="24"/>
          <w:szCs w:val="24"/>
        </w:rPr>
        <w:t>numeric</w:t>
      </w:r>
      <w:proofErr w:type="spellEnd"/>
      <w:r w:rsidRPr="00DE53CC">
        <w:rPr>
          <w:rFonts w:cstheme="minorHAnsi"/>
          <w:sz w:val="24"/>
          <w:szCs w:val="24"/>
        </w:rPr>
        <w:t>(</w:t>
      </w:r>
      <w:proofErr w:type="gramEnd"/>
      <w:r w:rsidRPr="00DE53CC">
        <w:rPr>
          <w:rFonts w:cstheme="minorHAnsi"/>
          <w:sz w:val="24"/>
          <w:szCs w:val="24"/>
        </w:rPr>
        <w:t>18,0), corresponde a la tabla primaria de la tabla.</w:t>
      </w:r>
    </w:p>
    <w:p w:rsidR="00F75F90" w:rsidRPr="00DE53CC" w:rsidRDefault="00F75F90" w:rsidP="00F75F90">
      <w:pPr>
        <w:pStyle w:val="ListParagraph"/>
        <w:numPr>
          <w:ilvl w:val="0"/>
          <w:numId w:val="9"/>
        </w:numPr>
        <w:rPr>
          <w:rFonts w:cstheme="minorHAnsi"/>
          <w:sz w:val="24"/>
          <w:szCs w:val="24"/>
        </w:rPr>
      </w:pPr>
      <w:r w:rsidRPr="00DE53CC">
        <w:rPr>
          <w:rFonts w:cstheme="minorHAnsi"/>
          <w:b/>
          <w:sz w:val="24"/>
          <w:szCs w:val="24"/>
        </w:rPr>
        <w:t>PAGO_FECHA_PAGO:</w:t>
      </w:r>
      <w:r w:rsidRPr="00DE53CC">
        <w:rPr>
          <w:rFonts w:cstheme="minorHAnsi"/>
          <w:sz w:val="24"/>
          <w:szCs w:val="24"/>
        </w:rPr>
        <w:t xml:space="preserve"> de tipo </w:t>
      </w:r>
      <w:proofErr w:type="spellStart"/>
      <w:r w:rsidRPr="00DE53CC">
        <w:rPr>
          <w:rFonts w:cstheme="minorHAnsi"/>
          <w:sz w:val="24"/>
          <w:szCs w:val="24"/>
        </w:rPr>
        <w:t>datetime</w:t>
      </w:r>
      <w:proofErr w:type="spellEnd"/>
      <w:r w:rsidRPr="00DE53CC">
        <w:rPr>
          <w:rFonts w:cstheme="minorHAnsi"/>
          <w:sz w:val="24"/>
          <w:szCs w:val="24"/>
        </w:rPr>
        <w:t>, fecha que se autogenera por el sistema informando la fecha del pago de las facturas del cliente.</w:t>
      </w:r>
    </w:p>
    <w:p w:rsidR="00F75F90" w:rsidRPr="00DE53CC" w:rsidRDefault="00F75F90" w:rsidP="00F75F90">
      <w:pPr>
        <w:pStyle w:val="ListParagraph"/>
        <w:numPr>
          <w:ilvl w:val="0"/>
          <w:numId w:val="9"/>
        </w:numPr>
        <w:rPr>
          <w:rFonts w:cstheme="minorHAnsi"/>
          <w:sz w:val="24"/>
          <w:szCs w:val="24"/>
        </w:rPr>
      </w:pPr>
      <w:r w:rsidRPr="00DE53CC">
        <w:rPr>
          <w:rFonts w:cstheme="minorHAnsi"/>
          <w:b/>
          <w:sz w:val="24"/>
          <w:szCs w:val="24"/>
        </w:rPr>
        <w:t>PAGO_TOTAL:</w:t>
      </w:r>
      <w:r w:rsidRPr="00DE53CC">
        <w:rPr>
          <w:rFonts w:cstheme="minorHAnsi"/>
          <w:sz w:val="24"/>
          <w:szCs w:val="24"/>
        </w:rPr>
        <w:t xml:space="preserve"> de tipo </w:t>
      </w:r>
      <w:proofErr w:type="spellStart"/>
      <w:proofErr w:type="gramStart"/>
      <w:r w:rsidRPr="00DE53CC">
        <w:rPr>
          <w:rFonts w:cstheme="minorHAnsi"/>
          <w:sz w:val="24"/>
          <w:szCs w:val="24"/>
        </w:rPr>
        <w:t>numeric</w:t>
      </w:r>
      <w:proofErr w:type="spellEnd"/>
      <w:r w:rsidRPr="00DE53CC">
        <w:rPr>
          <w:rFonts w:cstheme="minorHAnsi"/>
          <w:sz w:val="24"/>
          <w:szCs w:val="24"/>
        </w:rPr>
        <w:t>(</w:t>
      </w:r>
      <w:proofErr w:type="gramEnd"/>
      <w:r w:rsidRPr="00DE53CC">
        <w:rPr>
          <w:rFonts w:cstheme="minorHAnsi"/>
          <w:sz w:val="24"/>
          <w:szCs w:val="24"/>
        </w:rPr>
        <w:t>18,2), informa el importe total en pesos de todas las facturas que el cliente pago en dicho momento.</w:t>
      </w:r>
    </w:p>
    <w:p w:rsidR="00F75F90" w:rsidRPr="00DE53CC" w:rsidRDefault="00F75F90" w:rsidP="00F75F90">
      <w:pPr>
        <w:pStyle w:val="ListParagraph"/>
        <w:numPr>
          <w:ilvl w:val="0"/>
          <w:numId w:val="9"/>
        </w:numPr>
        <w:rPr>
          <w:rFonts w:cstheme="minorHAnsi"/>
          <w:sz w:val="24"/>
          <w:szCs w:val="24"/>
        </w:rPr>
      </w:pPr>
      <w:r w:rsidRPr="00DE53CC">
        <w:rPr>
          <w:rFonts w:cstheme="minorHAnsi"/>
          <w:b/>
          <w:sz w:val="24"/>
          <w:szCs w:val="24"/>
        </w:rPr>
        <w:t>PAGO_FORMA_PAGO:</w:t>
      </w:r>
      <w:r w:rsidRPr="00DE53CC">
        <w:rPr>
          <w:rFonts w:cstheme="minorHAnsi"/>
          <w:sz w:val="24"/>
          <w:szCs w:val="24"/>
        </w:rPr>
        <w:t xml:space="preserve"> de tipo </w:t>
      </w:r>
      <w:proofErr w:type="spellStart"/>
      <w:proofErr w:type="gramStart"/>
      <w:r w:rsidRPr="00DE53CC">
        <w:rPr>
          <w:rFonts w:cstheme="minorHAnsi"/>
          <w:sz w:val="24"/>
          <w:szCs w:val="24"/>
        </w:rPr>
        <w:t>nvarchar</w:t>
      </w:r>
      <w:proofErr w:type="spellEnd"/>
      <w:r w:rsidRPr="00DE53CC">
        <w:rPr>
          <w:rFonts w:cstheme="minorHAnsi"/>
          <w:sz w:val="24"/>
          <w:szCs w:val="24"/>
        </w:rPr>
        <w:t>(</w:t>
      </w:r>
      <w:proofErr w:type="gramEnd"/>
      <w:r w:rsidRPr="00DE53CC">
        <w:rPr>
          <w:rFonts w:cstheme="minorHAnsi"/>
          <w:sz w:val="24"/>
          <w:szCs w:val="24"/>
        </w:rPr>
        <w:t>255), forma de pago en que se realizó las facturas del cliente.</w:t>
      </w:r>
    </w:p>
    <w:p w:rsidR="00F75F90" w:rsidRPr="00DE53CC" w:rsidRDefault="00F75F90" w:rsidP="00F75F90">
      <w:pPr>
        <w:pStyle w:val="ListParagraph"/>
        <w:numPr>
          <w:ilvl w:val="0"/>
          <w:numId w:val="9"/>
        </w:numPr>
        <w:rPr>
          <w:rFonts w:cstheme="minorHAnsi"/>
          <w:sz w:val="24"/>
          <w:szCs w:val="24"/>
        </w:rPr>
      </w:pPr>
      <w:r w:rsidRPr="00DE53CC">
        <w:rPr>
          <w:rFonts w:cstheme="minorHAnsi"/>
          <w:b/>
          <w:sz w:val="24"/>
          <w:szCs w:val="24"/>
        </w:rPr>
        <w:t>PAGO_CLIE_ID: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CLIE_ID de la tabla Clientes, donde relaciona el cliente que fue a pagar esas facturas.</w:t>
      </w:r>
    </w:p>
    <w:p w:rsidR="00F75F90" w:rsidRPr="00DE53CC" w:rsidRDefault="00F75F90" w:rsidP="00F75F90">
      <w:pPr>
        <w:pStyle w:val="ListParagraph"/>
        <w:numPr>
          <w:ilvl w:val="0"/>
          <w:numId w:val="9"/>
        </w:numPr>
        <w:rPr>
          <w:rFonts w:cstheme="minorHAnsi"/>
          <w:sz w:val="24"/>
          <w:szCs w:val="24"/>
        </w:rPr>
      </w:pPr>
      <w:r w:rsidRPr="00DE53CC">
        <w:rPr>
          <w:rFonts w:cstheme="minorHAnsi"/>
          <w:b/>
          <w:sz w:val="24"/>
          <w:szCs w:val="24"/>
        </w:rPr>
        <w:t>PAGO_USER_ID:</w:t>
      </w:r>
      <w:r w:rsidRPr="00DE53CC">
        <w:rPr>
          <w:rFonts w:cstheme="minorHAnsi"/>
          <w:sz w:val="24"/>
          <w:szCs w:val="24"/>
        </w:rPr>
        <w:t xml:space="preserve"> 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USER_ID de la tabla Usuarios, para identificar ese usuario que registro el pago de las facturas presentadas por el cliente.</w:t>
      </w:r>
    </w:p>
    <w:p w:rsidR="00F75F90" w:rsidRPr="00DE53CC" w:rsidRDefault="00F75F90" w:rsidP="00F75F90">
      <w:pPr>
        <w:pStyle w:val="ListParagraph"/>
        <w:numPr>
          <w:ilvl w:val="0"/>
          <w:numId w:val="9"/>
        </w:numPr>
        <w:rPr>
          <w:rFonts w:cstheme="minorHAnsi"/>
          <w:sz w:val="24"/>
          <w:szCs w:val="24"/>
        </w:rPr>
      </w:pPr>
      <w:r w:rsidRPr="00DE53CC">
        <w:rPr>
          <w:rFonts w:cstheme="minorHAnsi"/>
          <w:b/>
          <w:sz w:val="24"/>
          <w:szCs w:val="24"/>
        </w:rPr>
        <w:t xml:space="preserve">PAGO_SUC_ID: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actúa como clave foránea con el campo SUC_ID de la tabla Sucursales. Donde se registra la sucursal en donde se realizó la transacción.</w:t>
      </w:r>
    </w:p>
    <w:p w:rsidR="00F75F90" w:rsidRPr="00DE53CC" w:rsidRDefault="0082561A" w:rsidP="00F75F90">
      <w:pPr>
        <w:pStyle w:val="ListParagraph"/>
        <w:rPr>
          <w:rFonts w:cstheme="minorHAnsi"/>
        </w:rPr>
      </w:pPr>
      <w:r>
        <w:rPr>
          <w:noProof/>
          <w:lang w:val="es-ES" w:eastAsia="es-ES"/>
        </w:rPr>
        <w:lastRenderedPageBreak/>
        <w:drawing>
          <wp:anchor distT="0" distB="0" distL="114300" distR="114300" simplePos="0" relativeHeight="251659264" behindDoc="1" locked="0" layoutInCell="1" allowOverlap="1" wp14:anchorId="6F962007" wp14:editId="6D57AB52">
            <wp:simplePos x="0" y="0"/>
            <wp:positionH relativeFrom="margin">
              <wp:align>center</wp:align>
            </wp:positionH>
            <wp:positionV relativeFrom="paragraph">
              <wp:posOffset>248285</wp:posOffset>
            </wp:positionV>
            <wp:extent cx="5631815" cy="4105275"/>
            <wp:effectExtent l="0" t="0" r="6985" b="9525"/>
            <wp:wrapTight wrapText="bothSides">
              <wp:wrapPolygon edited="0">
                <wp:start x="0" y="0"/>
                <wp:lineTo x="0" y="21550"/>
                <wp:lineTo x="21554" y="21550"/>
                <wp:lineTo x="2155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1815" cy="4105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75F90" w:rsidRPr="00DE53CC" w:rsidRDefault="00F75F90" w:rsidP="00E132CC">
      <w:pPr>
        <w:pStyle w:val="Heading3"/>
        <w:rPr>
          <w:rFonts w:asciiTheme="minorHAnsi" w:hAnsiTheme="minorHAnsi" w:cstheme="minorHAnsi"/>
          <w:b/>
          <w:color w:val="auto"/>
          <w:sz w:val="32"/>
          <w:szCs w:val="32"/>
        </w:rPr>
      </w:pPr>
      <w:bookmarkStart w:id="12" w:name="_Toc499928433"/>
      <w:r w:rsidRPr="00DE53CC">
        <w:rPr>
          <w:rFonts w:asciiTheme="minorHAnsi" w:hAnsiTheme="minorHAnsi" w:cstheme="minorHAnsi"/>
          <w:b/>
          <w:color w:val="auto"/>
          <w:sz w:val="32"/>
          <w:szCs w:val="32"/>
        </w:rPr>
        <w:t>FUNCIONALIDADES:</w:t>
      </w:r>
      <w:bookmarkEnd w:id="12"/>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La tabla Funcionalidades está conformada por las siguientes columnas:</w:t>
      </w:r>
    </w:p>
    <w:p w:rsidR="00F75F90" w:rsidRPr="00DE53CC" w:rsidRDefault="00F75F90" w:rsidP="00F75F90">
      <w:pPr>
        <w:pStyle w:val="ListParagraph"/>
        <w:numPr>
          <w:ilvl w:val="0"/>
          <w:numId w:val="10"/>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FUNC_ID: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xml:space="preserve">, es la clave primaria de la tabla. Además, tiene la propiedad </w:t>
      </w:r>
      <w:proofErr w:type="spellStart"/>
      <w:proofErr w:type="gramStart"/>
      <w:r w:rsidRPr="00DE53CC">
        <w:rPr>
          <w:rFonts w:cstheme="minorHAnsi"/>
          <w:sz w:val="24"/>
          <w:szCs w:val="24"/>
        </w:rPr>
        <w:t>Identity</w:t>
      </w:r>
      <w:proofErr w:type="spellEnd"/>
      <w:r w:rsidRPr="00DE53CC">
        <w:rPr>
          <w:rFonts w:cstheme="minorHAnsi"/>
          <w:sz w:val="24"/>
          <w:szCs w:val="24"/>
        </w:rPr>
        <w:t>(</w:t>
      </w:r>
      <w:proofErr w:type="gramEnd"/>
      <w:r w:rsidRPr="00DE53CC">
        <w:rPr>
          <w:rFonts w:cstheme="minorHAnsi"/>
          <w:sz w:val="24"/>
          <w:szCs w:val="24"/>
        </w:rPr>
        <w:t xml:space="preserve">1,1), ya que el valor del campo es </w:t>
      </w:r>
      <w:proofErr w:type="spellStart"/>
      <w:r w:rsidRPr="00DE53CC">
        <w:rPr>
          <w:rFonts w:cstheme="minorHAnsi"/>
          <w:sz w:val="24"/>
          <w:szCs w:val="24"/>
        </w:rPr>
        <w:t>autoincremental</w:t>
      </w:r>
      <w:proofErr w:type="spellEnd"/>
      <w:r w:rsidRPr="00DE53CC">
        <w:rPr>
          <w:rFonts w:cstheme="minorHAnsi"/>
          <w:sz w:val="24"/>
          <w:szCs w:val="24"/>
        </w:rPr>
        <w:t xml:space="preserve"> para cada nuevo registro que se agregue a la tabla.</w:t>
      </w:r>
    </w:p>
    <w:p w:rsidR="00F75F90" w:rsidRPr="00DE53CC" w:rsidRDefault="00F75F90" w:rsidP="00F75F90">
      <w:pPr>
        <w:pStyle w:val="ListParagraph"/>
        <w:numPr>
          <w:ilvl w:val="0"/>
          <w:numId w:val="10"/>
        </w:numPr>
        <w:autoSpaceDE w:val="0"/>
        <w:autoSpaceDN w:val="0"/>
        <w:adjustRightInd w:val="0"/>
        <w:spacing w:after="0" w:line="240" w:lineRule="auto"/>
        <w:rPr>
          <w:rFonts w:cstheme="minorHAnsi"/>
        </w:rPr>
      </w:pPr>
      <w:r w:rsidRPr="00DE53CC">
        <w:rPr>
          <w:rFonts w:cstheme="minorHAnsi"/>
          <w:b/>
          <w:bCs/>
          <w:sz w:val="24"/>
          <w:szCs w:val="24"/>
        </w:rPr>
        <w:t xml:space="preserve">FUNC_DESCRIPCION: </w:t>
      </w:r>
      <w:r w:rsidRPr="00DE53CC">
        <w:rPr>
          <w:rFonts w:cstheme="minorHAnsi"/>
          <w:sz w:val="24"/>
          <w:szCs w:val="24"/>
        </w:rPr>
        <w:t xml:space="preserve">de tipo </w:t>
      </w:r>
      <w:proofErr w:type="spellStart"/>
      <w:proofErr w:type="gramStart"/>
      <w:r w:rsidRPr="00DE53CC">
        <w:rPr>
          <w:rFonts w:cstheme="minorHAnsi"/>
          <w:sz w:val="24"/>
          <w:szCs w:val="24"/>
        </w:rPr>
        <w:t>varchar</w:t>
      </w:r>
      <w:proofErr w:type="spellEnd"/>
      <w:r w:rsidRPr="00DE53CC">
        <w:rPr>
          <w:rFonts w:cstheme="minorHAnsi"/>
          <w:sz w:val="24"/>
          <w:szCs w:val="24"/>
        </w:rPr>
        <w:t>(</w:t>
      </w:r>
      <w:proofErr w:type="gramEnd"/>
      <w:r w:rsidRPr="00DE53CC">
        <w:rPr>
          <w:rFonts w:cstheme="minorHAnsi"/>
          <w:sz w:val="24"/>
          <w:szCs w:val="24"/>
        </w:rPr>
        <w:t>100). Contiene un nombre descriptivo de la funcionalidad en cuestión.</w:t>
      </w:r>
    </w:p>
    <w:p w:rsidR="00F75F90" w:rsidRPr="00DE53CC" w:rsidRDefault="00F75F90" w:rsidP="00F75F90">
      <w:pPr>
        <w:autoSpaceDE w:val="0"/>
        <w:autoSpaceDN w:val="0"/>
        <w:adjustRightInd w:val="0"/>
        <w:spacing w:after="0" w:line="240" w:lineRule="auto"/>
        <w:rPr>
          <w:rFonts w:cstheme="minorHAnsi"/>
        </w:rPr>
      </w:pPr>
    </w:p>
    <w:p w:rsidR="00F75F90" w:rsidRPr="00DE53CC" w:rsidRDefault="00F75F90" w:rsidP="00E132CC">
      <w:pPr>
        <w:pStyle w:val="Heading3"/>
        <w:rPr>
          <w:rFonts w:asciiTheme="minorHAnsi" w:hAnsiTheme="minorHAnsi" w:cstheme="minorHAnsi"/>
          <w:b/>
          <w:color w:val="auto"/>
          <w:sz w:val="32"/>
        </w:rPr>
      </w:pPr>
      <w:bookmarkStart w:id="13" w:name="_Toc499928434"/>
      <w:r w:rsidRPr="00DE53CC">
        <w:rPr>
          <w:rFonts w:asciiTheme="minorHAnsi" w:hAnsiTheme="minorHAnsi" w:cstheme="minorHAnsi"/>
          <w:b/>
          <w:color w:val="auto"/>
          <w:sz w:val="32"/>
        </w:rPr>
        <w:t>ROL_X_FUNCIONALIDAD:</w:t>
      </w:r>
      <w:bookmarkEnd w:id="13"/>
    </w:p>
    <w:p w:rsidR="00F75F90" w:rsidRPr="00DE53CC" w:rsidRDefault="00F75F90" w:rsidP="00F75F90">
      <w:pPr>
        <w:autoSpaceDE w:val="0"/>
        <w:autoSpaceDN w:val="0"/>
        <w:adjustRightInd w:val="0"/>
        <w:spacing w:after="0" w:line="240" w:lineRule="auto"/>
        <w:rPr>
          <w:rFonts w:cstheme="minorHAnsi"/>
          <w:sz w:val="24"/>
          <w:szCs w:val="24"/>
        </w:rPr>
      </w:pPr>
      <w:r w:rsidRPr="00DE53CC">
        <w:rPr>
          <w:rFonts w:cstheme="minorHAnsi"/>
          <w:sz w:val="24"/>
          <w:szCs w:val="24"/>
        </w:rPr>
        <w:t xml:space="preserve">La tabla </w:t>
      </w:r>
      <w:proofErr w:type="spellStart"/>
      <w:r w:rsidRPr="00DE53CC">
        <w:rPr>
          <w:rFonts w:cstheme="minorHAnsi"/>
          <w:sz w:val="24"/>
          <w:szCs w:val="24"/>
        </w:rPr>
        <w:t>Rol_x_funcionalidad</w:t>
      </w:r>
      <w:proofErr w:type="spellEnd"/>
      <w:r w:rsidRPr="00DE53CC">
        <w:rPr>
          <w:rFonts w:cstheme="minorHAnsi"/>
          <w:sz w:val="24"/>
          <w:szCs w:val="24"/>
        </w:rPr>
        <w:t xml:space="preserve"> está conformada por las siguientes columnas:</w:t>
      </w:r>
    </w:p>
    <w:p w:rsidR="00F75F90" w:rsidRPr="00DE53CC" w:rsidRDefault="00F75F90" w:rsidP="00F75F90">
      <w:pPr>
        <w:pStyle w:val="ListParagraph"/>
        <w:numPr>
          <w:ilvl w:val="0"/>
          <w:numId w:val="11"/>
        </w:numPr>
        <w:autoSpaceDE w:val="0"/>
        <w:autoSpaceDN w:val="0"/>
        <w:adjustRightInd w:val="0"/>
        <w:spacing w:after="0" w:line="240" w:lineRule="auto"/>
        <w:rPr>
          <w:rFonts w:cstheme="minorHAnsi"/>
          <w:sz w:val="24"/>
          <w:szCs w:val="24"/>
        </w:rPr>
      </w:pPr>
      <w:r w:rsidRPr="00DE53CC">
        <w:rPr>
          <w:rFonts w:cstheme="minorHAnsi"/>
          <w:b/>
          <w:bCs/>
          <w:sz w:val="24"/>
          <w:szCs w:val="24"/>
        </w:rPr>
        <w:t xml:space="preserve">ROL_ID: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es parte de la clave primaria (junto con la columna Roles) de la tabla. Además, actúa como clave foránea al campo id de la tabla Funcionalidades.</w:t>
      </w:r>
    </w:p>
    <w:p w:rsidR="00F75F90" w:rsidRPr="00DE53CC" w:rsidRDefault="00F75F90" w:rsidP="00F75F90">
      <w:pPr>
        <w:pStyle w:val="ListParagraph"/>
        <w:numPr>
          <w:ilvl w:val="0"/>
          <w:numId w:val="11"/>
        </w:numPr>
        <w:autoSpaceDE w:val="0"/>
        <w:autoSpaceDN w:val="0"/>
        <w:adjustRightInd w:val="0"/>
        <w:spacing w:after="0" w:line="240" w:lineRule="auto"/>
        <w:rPr>
          <w:rFonts w:cstheme="minorHAnsi"/>
        </w:rPr>
      </w:pPr>
      <w:r w:rsidRPr="00DE53CC">
        <w:rPr>
          <w:rFonts w:cstheme="minorHAnsi"/>
          <w:b/>
          <w:bCs/>
          <w:sz w:val="24"/>
          <w:szCs w:val="24"/>
        </w:rPr>
        <w:t xml:space="preserve">FUNC_ID: </w:t>
      </w:r>
      <w:r w:rsidRPr="00DE53CC">
        <w:rPr>
          <w:rFonts w:cstheme="minorHAnsi"/>
          <w:sz w:val="24"/>
          <w:szCs w:val="24"/>
        </w:rPr>
        <w:t xml:space="preserve">de tipo </w:t>
      </w:r>
      <w:proofErr w:type="spellStart"/>
      <w:r w:rsidRPr="00DE53CC">
        <w:rPr>
          <w:rFonts w:cstheme="minorHAnsi"/>
          <w:sz w:val="24"/>
          <w:szCs w:val="24"/>
        </w:rPr>
        <w:t>int</w:t>
      </w:r>
      <w:proofErr w:type="spellEnd"/>
      <w:r w:rsidRPr="00DE53CC">
        <w:rPr>
          <w:rFonts w:cstheme="minorHAnsi"/>
          <w:sz w:val="24"/>
          <w:szCs w:val="24"/>
        </w:rPr>
        <w:t>, es parte de la clave primaria (junto con la columna Funcionalidades) de la tabla. Además, actúa como clave foránea al campo id de la tabla Roles.</w:t>
      </w:r>
    </w:p>
    <w:p w:rsidR="00F75F90" w:rsidRPr="00DE53CC" w:rsidRDefault="00F75F90" w:rsidP="00F75F90">
      <w:pPr>
        <w:autoSpaceDE w:val="0"/>
        <w:autoSpaceDN w:val="0"/>
        <w:adjustRightInd w:val="0"/>
        <w:spacing w:after="0" w:line="240" w:lineRule="auto"/>
        <w:rPr>
          <w:rFonts w:cstheme="minorHAnsi"/>
        </w:rPr>
      </w:pPr>
    </w:p>
    <w:p w:rsidR="00F75F90" w:rsidRPr="00DE53CC" w:rsidRDefault="00F75F90" w:rsidP="00E132CC">
      <w:pPr>
        <w:pStyle w:val="Heading3"/>
        <w:rPr>
          <w:rFonts w:asciiTheme="minorHAnsi" w:hAnsiTheme="minorHAnsi" w:cstheme="minorHAnsi"/>
          <w:color w:val="auto"/>
        </w:rPr>
      </w:pPr>
      <w:bookmarkStart w:id="14" w:name="_Toc499928435"/>
      <w:r w:rsidRPr="00DE53CC">
        <w:rPr>
          <w:rFonts w:asciiTheme="minorHAnsi" w:hAnsiTheme="minorHAnsi" w:cstheme="minorHAnsi"/>
          <w:b/>
          <w:color w:val="auto"/>
          <w:sz w:val="32"/>
        </w:rPr>
        <w:t>RENDICIONES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(Rendiciones de las facturas cobradas a los clientes que se acercan a las sucursales):</w:t>
      </w:r>
      <w:bookmarkEnd w:id="14"/>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Rendiciones está conformada por las siguientes columnas: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ListParagraph"/>
        <w:numPr>
          <w:ilvl w:val="0"/>
          <w:numId w:val="13"/>
        </w:numPr>
        <w:autoSpaceDE w:val="0"/>
        <w:autoSpaceDN w:val="0"/>
        <w:adjustRightInd w:val="0"/>
        <w:spacing w:after="0" w:line="240" w:lineRule="auto"/>
        <w:rPr>
          <w:rFonts w:cstheme="minorHAnsi"/>
          <w:sz w:val="32"/>
        </w:rPr>
      </w:pPr>
      <w:r w:rsidRPr="00DE53CC">
        <w:rPr>
          <w:rFonts w:cstheme="minorHAnsi"/>
          <w:b/>
          <w:sz w:val="24"/>
        </w:rPr>
        <w:lastRenderedPageBreak/>
        <w:t>REND_ID: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es la clave primaria de la tabla. Es un número que identifica unívocamente la rendición en cuestión.</w:t>
      </w:r>
    </w:p>
    <w:p w:rsidR="00F75F90" w:rsidRPr="00DE53CC" w:rsidRDefault="00F75F90" w:rsidP="00F75F90">
      <w:pPr>
        <w:pStyle w:val="ListParagraph"/>
        <w:numPr>
          <w:ilvl w:val="0"/>
          <w:numId w:val="13"/>
        </w:numPr>
        <w:autoSpaceDE w:val="0"/>
        <w:autoSpaceDN w:val="0"/>
        <w:adjustRightInd w:val="0"/>
        <w:spacing w:after="0" w:line="240" w:lineRule="auto"/>
        <w:rPr>
          <w:rFonts w:cstheme="minorHAnsi"/>
          <w:sz w:val="32"/>
        </w:rPr>
      </w:pPr>
      <w:r w:rsidRPr="00DE53CC">
        <w:rPr>
          <w:rFonts w:cstheme="minorHAnsi"/>
          <w:b/>
          <w:sz w:val="24"/>
        </w:rPr>
        <w:t>REND_EMP_ID: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la clave foránea con la tabla empresas para identificar la relación.</w:t>
      </w:r>
    </w:p>
    <w:p w:rsidR="00F75F90" w:rsidRPr="00DE53CC" w:rsidRDefault="00F75F90" w:rsidP="00F75F90">
      <w:pPr>
        <w:pStyle w:val="ListParagraph"/>
        <w:numPr>
          <w:ilvl w:val="0"/>
          <w:numId w:val="13"/>
        </w:numPr>
        <w:autoSpaceDE w:val="0"/>
        <w:autoSpaceDN w:val="0"/>
        <w:adjustRightInd w:val="0"/>
        <w:spacing w:after="0" w:line="240" w:lineRule="auto"/>
        <w:rPr>
          <w:rFonts w:cstheme="minorHAnsi"/>
          <w:sz w:val="32"/>
        </w:rPr>
      </w:pPr>
      <w:r w:rsidRPr="00DE53CC">
        <w:rPr>
          <w:rFonts w:cstheme="minorHAnsi"/>
          <w:b/>
          <w:sz w:val="24"/>
        </w:rPr>
        <w:t>REND_TOTAL_RENDICION:</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contiene el monto total de la rendición en cuestión.</w:t>
      </w:r>
    </w:p>
    <w:p w:rsidR="00F75F90" w:rsidRPr="00DE53CC" w:rsidRDefault="00F75F90" w:rsidP="00F75F90">
      <w:pPr>
        <w:pStyle w:val="ListParagraph"/>
        <w:numPr>
          <w:ilvl w:val="0"/>
          <w:numId w:val="13"/>
        </w:numPr>
        <w:autoSpaceDE w:val="0"/>
        <w:autoSpaceDN w:val="0"/>
        <w:adjustRightInd w:val="0"/>
        <w:spacing w:after="0" w:line="240" w:lineRule="auto"/>
        <w:rPr>
          <w:rFonts w:cstheme="minorHAnsi"/>
          <w:sz w:val="32"/>
        </w:rPr>
      </w:pPr>
      <w:r w:rsidRPr="00DE53CC">
        <w:rPr>
          <w:rFonts w:cstheme="minorHAnsi"/>
          <w:b/>
          <w:sz w:val="24"/>
        </w:rPr>
        <w:t>REND_PORCENTAJE_COMISION:</w:t>
      </w:r>
      <w:r w:rsidRPr="00DE53CC">
        <w:rPr>
          <w:rFonts w:cstheme="minorHAnsi"/>
          <w:sz w:val="24"/>
        </w:rPr>
        <w:t xml:space="preserve"> de tipo </w:t>
      </w:r>
      <w:proofErr w:type="spellStart"/>
      <w:r w:rsidRPr="00DE53CC">
        <w:rPr>
          <w:rFonts w:cstheme="minorHAnsi"/>
          <w:sz w:val="24"/>
        </w:rPr>
        <w:t>tinyint</w:t>
      </w:r>
      <w:proofErr w:type="spellEnd"/>
      <w:r w:rsidRPr="00DE53CC">
        <w:rPr>
          <w:rFonts w:cstheme="minorHAnsi"/>
          <w:sz w:val="24"/>
        </w:rPr>
        <w:t>, es la ganancia por cobro el cual se descuenta del total rendido.</w:t>
      </w:r>
    </w:p>
    <w:p w:rsidR="00F75F90" w:rsidRPr="00DE53CC" w:rsidRDefault="00F75F90" w:rsidP="00F75F90">
      <w:pPr>
        <w:pStyle w:val="ListParagraph"/>
        <w:numPr>
          <w:ilvl w:val="0"/>
          <w:numId w:val="13"/>
        </w:numPr>
        <w:autoSpaceDE w:val="0"/>
        <w:autoSpaceDN w:val="0"/>
        <w:adjustRightInd w:val="0"/>
        <w:spacing w:after="0" w:line="240" w:lineRule="auto"/>
        <w:rPr>
          <w:rFonts w:cstheme="minorHAnsi"/>
          <w:sz w:val="32"/>
        </w:rPr>
      </w:pPr>
      <w:r w:rsidRPr="00DE53CC">
        <w:rPr>
          <w:rFonts w:cstheme="minorHAnsi"/>
          <w:b/>
          <w:sz w:val="24"/>
        </w:rPr>
        <w:t>REND_FECHA:</w:t>
      </w:r>
      <w:r w:rsidRPr="00DE53CC">
        <w:rPr>
          <w:rFonts w:cstheme="minorHAnsi"/>
          <w:sz w:val="24"/>
        </w:rPr>
        <w:t xml:space="preserve"> de tipo </w:t>
      </w:r>
      <w:proofErr w:type="spellStart"/>
      <w:r w:rsidRPr="00DE53CC">
        <w:rPr>
          <w:rFonts w:cstheme="minorHAnsi"/>
          <w:sz w:val="24"/>
        </w:rPr>
        <w:t>datetime</w:t>
      </w:r>
      <w:proofErr w:type="spellEnd"/>
      <w:r w:rsidRPr="00DE53CC">
        <w:rPr>
          <w:rFonts w:cstheme="minorHAnsi"/>
          <w:sz w:val="24"/>
        </w:rPr>
        <w:t>, fecha en que ocurrió la rendición.</w:t>
      </w:r>
    </w:p>
    <w:p w:rsidR="00F75F90" w:rsidRPr="00DE53CC" w:rsidRDefault="00F75F90" w:rsidP="00F75F90">
      <w:pPr>
        <w:autoSpaceDE w:val="0"/>
        <w:autoSpaceDN w:val="0"/>
        <w:adjustRightInd w:val="0"/>
        <w:spacing w:after="0" w:line="240" w:lineRule="auto"/>
        <w:rPr>
          <w:rFonts w:cstheme="minorHAnsi"/>
          <w:sz w:val="32"/>
        </w:rPr>
      </w:pPr>
    </w:p>
    <w:p w:rsidR="00F75F90" w:rsidRPr="00DE53CC" w:rsidRDefault="00F75F90" w:rsidP="00E132CC">
      <w:pPr>
        <w:pStyle w:val="Heading3"/>
        <w:rPr>
          <w:rFonts w:asciiTheme="minorHAnsi" w:hAnsiTheme="minorHAnsi" w:cstheme="minorHAnsi"/>
          <w:color w:val="auto"/>
        </w:rPr>
      </w:pPr>
      <w:bookmarkStart w:id="15" w:name="_Toc499928436"/>
      <w:r w:rsidRPr="00DE53CC">
        <w:rPr>
          <w:rFonts w:asciiTheme="minorHAnsi" w:hAnsiTheme="minorHAnsi" w:cstheme="minorHAnsi"/>
          <w:b/>
          <w:color w:val="auto"/>
          <w:sz w:val="32"/>
        </w:rPr>
        <w:t>DEVOLUCIONES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(muestra aquellas devoluciones de las facturas cobradas que no fueron rendidas):</w:t>
      </w:r>
      <w:bookmarkEnd w:id="15"/>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Devoluciones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ListParagraph"/>
        <w:numPr>
          <w:ilvl w:val="0"/>
          <w:numId w:val="14"/>
        </w:numPr>
        <w:autoSpaceDE w:val="0"/>
        <w:autoSpaceDN w:val="0"/>
        <w:adjustRightInd w:val="0"/>
        <w:spacing w:after="0" w:line="240" w:lineRule="auto"/>
        <w:rPr>
          <w:rFonts w:cstheme="minorHAnsi"/>
          <w:sz w:val="24"/>
        </w:rPr>
      </w:pPr>
      <w:r w:rsidRPr="00DE53CC">
        <w:rPr>
          <w:rFonts w:cstheme="minorHAnsi"/>
          <w:b/>
          <w:sz w:val="24"/>
        </w:rPr>
        <w:t>DEV_FACT_ID: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es la clave primaria de la tabla.</w:t>
      </w:r>
    </w:p>
    <w:p w:rsidR="00F75F90" w:rsidRPr="00DE53CC" w:rsidRDefault="00F75F90" w:rsidP="00F75F90">
      <w:pPr>
        <w:pStyle w:val="ListParagraph"/>
        <w:numPr>
          <w:ilvl w:val="0"/>
          <w:numId w:val="14"/>
        </w:numPr>
        <w:autoSpaceDE w:val="0"/>
        <w:autoSpaceDN w:val="0"/>
        <w:adjustRightInd w:val="0"/>
        <w:spacing w:after="0" w:line="240" w:lineRule="auto"/>
        <w:rPr>
          <w:rFonts w:cstheme="minorHAnsi"/>
          <w:sz w:val="24"/>
        </w:rPr>
      </w:pPr>
      <w:r w:rsidRPr="00DE53CC">
        <w:rPr>
          <w:rFonts w:cstheme="minorHAnsi"/>
          <w:b/>
          <w:sz w:val="24"/>
        </w:rPr>
        <w:t>DEV_DESCRIPCION:</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255), informa el motivo de la devolución.</w:t>
      </w:r>
    </w:p>
    <w:p w:rsidR="00F75F90" w:rsidRPr="00DE53CC" w:rsidRDefault="00F75F90" w:rsidP="00F75F90">
      <w:pPr>
        <w:pStyle w:val="ListParagraph"/>
        <w:numPr>
          <w:ilvl w:val="0"/>
          <w:numId w:val="14"/>
        </w:numPr>
        <w:autoSpaceDE w:val="0"/>
        <w:autoSpaceDN w:val="0"/>
        <w:adjustRightInd w:val="0"/>
        <w:spacing w:after="0" w:line="240" w:lineRule="auto"/>
        <w:rPr>
          <w:rFonts w:cstheme="minorHAnsi"/>
          <w:sz w:val="24"/>
        </w:rPr>
      </w:pPr>
      <w:r w:rsidRPr="00DE53CC">
        <w:rPr>
          <w:rFonts w:cstheme="minorHAnsi"/>
          <w:b/>
          <w:sz w:val="24"/>
        </w:rPr>
        <w:t>DEV_USER_ID: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una clave foránea de la tabla Usuarios relacionando al usuario que realizo la devolución.</w:t>
      </w:r>
    </w:p>
    <w:p w:rsidR="00F75F90" w:rsidRPr="00DE53CC" w:rsidRDefault="00F75F90" w:rsidP="00F75F90">
      <w:pPr>
        <w:pStyle w:val="ListParagraph"/>
        <w:numPr>
          <w:ilvl w:val="0"/>
          <w:numId w:val="14"/>
        </w:numPr>
        <w:autoSpaceDE w:val="0"/>
        <w:autoSpaceDN w:val="0"/>
        <w:adjustRightInd w:val="0"/>
        <w:spacing w:after="0" w:line="240" w:lineRule="auto"/>
        <w:rPr>
          <w:rFonts w:cstheme="minorHAnsi"/>
          <w:sz w:val="24"/>
        </w:rPr>
      </w:pPr>
      <w:r w:rsidRPr="00DE53CC">
        <w:rPr>
          <w:rFonts w:cstheme="minorHAnsi"/>
          <w:b/>
          <w:sz w:val="24"/>
        </w:rPr>
        <w:t>DEV_CLIE_ID: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es una clave foránea de la tabla Clientes relacionando a quien se devolverá las facturas cobradas.</w:t>
      </w:r>
    </w:p>
    <w:p w:rsidR="00F75F90" w:rsidRPr="00DE53CC" w:rsidRDefault="00F75F90" w:rsidP="00F75F90">
      <w:pPr>
        <w:pStyle w:val="ListParagraph"/>
        <w:numPr>
          <w:ilvl w:val="0"/>
          <w:numId w:val="14"/>
        </w:numPr>
        <w:autoSpaceDE w:val="0"/>
        <w:autoSpaceDN w:val="0"/>
        <w:adjustRightInd w:val="0"/>
        <w:spacing w:after="0" w:line="240" w:lineRule="auto"/>
        <w:rPr>
          <w:rFonts w:cstheme="minorHAnsi"/>
          <w:sz w:val="24"/>
        </w:rPr>
      </w:pPr>
      <w:r w:rsidRPr="00DE53CC">
        <w:rPr>
          <w:rFonts w:cstheme="minorHAnsi"/>
          <w:b/>
          <w:sz w:val="24"/>
        </w:rPr>
        <w:t>DEV_TIPO:</w:t>
      </w:r>
      <w:r w:rsidRPr="00DE53CC">
        <w:rPr>
          <w:rFonts w:cstheme="minorHAnsi"/>
          <w:sz w:val="24"/>
        </w:rPr>
        <w:t xml:space="preserve"> de tipo </w:t>
      </w:r>
      <w:proofErr w:type="spellStart"/>
      <w:proofErr w:type="gramStart"/>
      <w:r w:rsidRPr="00DE53CC">
        <w:rPr>
          <w:rFonts w:cstheme="minorHAnsi"/>
          <w:sz w:val="24"/>
        </w:rPr>
        <w:t>varchar</w:t>
      </w:r>
      <w:proofErr w:type="spellEnd"/>
      <w:r w:rsidRPr="00DE53CC">
        <w:rPr>
          <w:rFonts w:cstheme="minorHAnsi"/>
          <w:sz w:val="24"/>
        </w:rPr>
        <w:t>(</w:t>
      </w:r>
      <w:proofErr w:type="gramEnd"/>
      <w:r w:rsidRPr="00DE53CC">
        <w:rPr>
          <w:rFonts w:cstheme="minorHAnsi"/>
          <w:sz w:val="24"/>
        </w:rPr>
        <w:t>45), corresponde al tipo de devolución.</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E132CC">
      <w:pPr>
        <w:pStyle w:val="Heading3"/>
        <w:rPr>
          <w:rFonts w:asciiTheme="minorHAnsi" w:hAnsiTheme="minorHAnsi" w:cstheme="minorHAnsi"/>
          <w:color w:val="auto"/>
        </w:rPr>
      </w:pPr>
      <w:bookmarkStart w:id="16" w:name="_Toc499928437"/>
      <w:r w:rsidRPr="00DE53CC">
        <w:rPr>
          <w:rFonts w:asciiTheme="minorHAnsi" w:hAnsiTheme="minorHAnsi" w:cstheme="minorHAnsi"/>
          <w:b/>
          <w:color w:val="auto"/>
          <w:sz w:val="32"/>
        </w:rPr>
        <w:t>DIRECCIONES</w:t>
      </w:r>
      <w:r w:rsidRPr="00DE53CC">
        <w:rPr>
          <w:rFonts w:asciiTheme="minorHAnsi" w:hAnsiTheme="minorHAnsi" w:cstheme="minorHAnsi"/>
          <w:color w:val="auto"/>
          <w:sz w:val="32"/>
        </w:rPr>
        <w:t xml:space="preserve"> </w:t>
      </w:r>
      <w:r w:rsidRPr="00DE53CC">
        <w:rPr>
          <w:rFonts w:asciiTheme="minorHAnsi" w:hAnsiTheme="minorHAnsi" w:cstheme="minorHAnsi"/>
          <w:color w:val="auto"/>
        </w:rPr>
        <w:t>(muestra las direcciones de distintas entidades como clientes, empresas y sucursales):</w:t>
      </w:r>
      <w:bookmarkEnd w:id="16"/>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Direcciones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DIR_ID: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xml:space="preserve">,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DIR_DIRECCION:</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255), es la dirección física de distintas entidades.</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DIR_CODIGO_POSTAL:</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8), indica el código postal relacionada con la dirección mostrada.</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DIR_PISO:</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2), corresponde al piso en caso de ser departamento.</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DIR_DEPARTAMENTO:</w:t>
      </w:r>
      <w:r w:rsidRPr="00DE53CC">
        <w:rPr>
          <w:rFonts w:cstheme="minorHAnsi"/>
          <w:sz w:val="24"/>
        </w:rPr>
        <w:t xml:space="preserve"> de tipo </w:t>
      </w:r>
      <w:proofErr w:type="spellStart"/>
      <w:proofErr w:type="gramStart"/>
      <w:r w:rsidRPr="00DE53CC">
        <w:rPr>
          <w:rFonts w:cstheme="minorHAnsi"/>
          <w:sz w:val="24"/>
        </w:rPr>
        <w:t>char</w:t>
      </w:r>
      <w:proofErr w:type="spellEnd"/>
      <w:r w:rsidRPr="00DE53CC">
        <w:rPr>
          <w:rFonts w:cstheme="minorHAnsi"/>
          <w:sz w:val="24"/>
        </w:rPr>
        <w:t>(</w:t>
      </w:r>
      <w:proofErr w:type="gramEnd"/>
      <w:r w:rsidRPr="00DE53CC">
        <w:rPr>
          <w:rFonts w:cstheme="minorHAnsi"/>
          <w:sz w:val="24"/>
        </w:rPr>
        <w:t>2), indica la ubicación del departamento.</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DIR_LOCALIDAD:</w:t>
      </w:r>
      <w:r w:rsidRPr="00DE53CC">
        <w:rPr>
          <w:rFonts w:cstheme="minorHAnsi"/>
          <w:sz w:val="24"/>
        </w:rPr>
        <w:t xml:space="preserve"> de tipo </w:t>
      </w:r>
      <w:proofErr w:type="spellStart"/>
      <w:proofErr w:type="gramStart"/>
      <w:r w:rsidRPr="00DE53CC">
        <w:rPr>
          <w:rFonts w:cstheme="minorHAnsi"/>
          <w:sz w:val="24"/>
        </w:rPr>
        <w:t>nvarchar</w:t>
      </w:r>
      <w:proofErr w:type="spellEnd"/>
      <w:r w:rsidRPr="00DE53CC">
        <w:rPr>
          <w:rFonts w:cstheme="minorHAnsi"/>
          <w:sz w:val="24"/>
        </w:rPr>
        <w:t>(</w:t>
      </w:r>
      <w:proofErr w:type="gramEnd"/>
      <w:r w:rsidRPr="00DE53CC">
        <w:rPr>
          <w:rFonts w:cstheme="minorHAnsi"/>
          <w:sz w:val="24"/>
        </w:rPr>
        <w:t>22), nos muestra la localidad que condice con el código postal y la dirección.</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E132CC">
      <w:pPr>
        <w:pStyle w:val="Heading3"/>
        <w:rPr>
          <w:rFonts w:asciiTheme="minorHAnsi" w:hAnsiTheme="minorHAnsi" w:cstheme="minorHAnsi"/>
          <w:color w:val="auto"/>
        </w:rPr>
      </w:pPr>
      <w:bookmarkStart w:id="17" w:name="_Toc499928438"/>
      <w:r w:rsidRPr="00DE53CC">
        <w:rPr>
          <w:rFonts w:asciiTheme="minorHAnsi" w:hAnsiTheme="minorHAnsi" w:cstheme="minorHAnsi"/>
          <w:b/>
          <w:color w:val="auto"/>
          <w:sz w:val="32"/>
        </w:rPr>
        <w:t>ITEMS</w:t>
      </w:r>
      <w:r w:rsidRPr="00DE53CC">
        <w:rPr>
          <w:rFonts w:asciiTheme="minorHAnsi" w:hAnsiTheme="minorHAnsi" w:cstheme="minorHAnsi"/>
          <w:color w:val="auto"/>
        </w:rPr>
        <w:t xml:space="preserve"> (proviene del detalle de las facturas en cuestión que van a ser cobradas):</w:t>
      </w:r>
      <w:bookmarkEnd w:id="17"/>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autoSpaceDE w:val="0"/>
        <w:autoSpaceDN w:val="0"/>
        <w:adjustRightInd w:val="0"/>
        <w:spacing w:after="0" w:line="240" w:lineRule="auto"/>
        <w:rPr>
          <w:rFonts w:cstheme="minorHAnsi"/>
          <w:sz w:val="24"/>
        </w:rPr>
      </w:pPr>
      <w:r w:rsidRPr="00DE53CC">
        <w:rPr>
          <w:rFonts w:cstheme="minorHAnsi"/>
          <w:sz w:val="24"/>
        </w:rPr>
        <w:t>La tabla Ítems contiene los siguientes campos:</w:t>
      </w:r>
    </w:p>
    <w:p w:rsidR="00F75F90" w:rsidRPr="00DE53CC" w:rsidRDefault="00F75F90" w:rsidP="00F75F90">
      <w:pPr>
        <w:autoSpaceDE w:val="0"/>
        <w:autoSpaceDN w:val="0"/>
        <w:adjustRightInd w:val="0"/>
        <w:spacing w:after="0" w:line="240" w:lineRule="auto"/>
        <w:rPr>
          <w:rFonts w:cstheme="minorHAnsi"/>
          <w:sz w:val="24"/>
        </w:rPr>
      </w:pP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ITEM_ID:</w:t>
      </w:r>
      <w:r w:rsidRPr="00DE53CC">
        <w:rPr>
          <w:rFonts w:cstheme="minorHAnsi"/>
          <w:sz w:val="24"/>
        </w:rPr>
        <w:t xml:space="preserve"> de tipo </w:t>
      </w:r>
      <w:proofErr w:type="spellStart"/>
      <w:r w:rsidRPr="00DE53CC">
        <w:rPr>
          <w:rFonts w:cstheme="minorHAnsi"/>
          <w:sz w:val="24"/>
        </w:rPr>
        <w:t>int</w:t>
      </w:r>
      <w:proofErr w:type="spellEnd"/>
      <w:r w:rsidRPr="00DE53CC">
        <w:rPr>
          <w:rFonts w:cstheme="minorHAnsi"/>
          <w:sz w:val="24"/>
        </w:rPr>
        <w:t xml:space="preserve">, corresponde a la clave primaria de la tabla. Además, tiene la propiedad </w:t>
      </w:r>
      <w:proofErr w:type="spellStart"/>
      <w:proofErr w:type="gramStart"/>
      <w:r w:rsidRPr="00DE53CC">
        <w:rPr>
          <w:rFonts w:cstheme="minorHAnsi"/>
          <w:sz w:val="24"/>
        </w:rPr>
        <w:t>Identity</w:t>
      </w:r>
      <w:proofErr w:type="spellEnd"/>
      <w:r w:rsidRPr="00DE53CC">
        <w:rPr>
          <w:rFonts w:cstheme="minorHAnsi"/>
          <w:sz w:val="24"/>
        </w:rPr>
        <w:t>(</w:t>
      </w:r>
      <w:proofErr w:type="gramEnd"/>
      <w:r w:rsidRPr="00DE53CC">
        <w:rPr>
          <w:rFonts w:cstheme="minorHAnsi"/>
          <w:sz w:val="24"/>
        </w:rPr>
        <w:t xml:space="preserve">1,1), ya que el valor del campo es </w:t>
      </w:r>
      <w:proofErr w:type="spellStart"/>
      <w:r w:rsidRPr="00DE53CC">
        <w:rPr>
          <w:rFonts w:cstheme="minorHAnsi"/>
          <w:sz w:val="24"/>
        </w:rPr>
        <w:t>autoincremental</w:t>
      </w:r>
      <w:proofErr w:type="spellEnd"/>
      <w:r w:rsidRPr="00DE53CC">
        <w:rPr>
          <w:rFonts w:cstheme="minorHAnsi"/>
          <w:sz w:val="24"/>
        </w:rPr>
        <w:t xml:space="preserve"> para cada nuevo registro que se agregue a la tabla.</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ITEM_FACT_ID: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al ser una clave foránea relaciona al concepto de la facture que proviene este ítem.</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ITEM_CANTIDAD:</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18,0), corresponde a la cantidad del ítem que se está presentando.</w:t>
      </w:r>
    </w:p>
    <w:p w:rsidR="00F75F90" w:rsidRPr="00DE53CC" w:rsidRDefault="00F75F90" w:rsidP="00F75F90">
      <w:pPr>
        <w:pStyle w:val="ListParagraph"/>
        <w:numPr>
          <w:ilvl w:val="0"/>
          <w:numId w:val="15"/>
        </w:numPr>
        <w:autoSpaceDE w:val="0"/>
        <w:autoSpaceDN w:val="0"/>
        <w:adjustRightInd w:val="0"/>
        <w:spacing w:after="0" w:line="240" w:lineRule="auto"/>
        <w:rPr>
          <w:rFonts w:cstheme="minorHAnsi"/>
          <w:sz w:val="24"/>
        </w:rPr>
      </w:pPr>
      <w:r w:rsidRPr="00DE53CC">
        <w:rPr>
          <w:rFonts w:cstheme="minorHAnsi"/>
          <w:b/>
          <w:sz w:val="24"/>
        </w:rPr>
        <w:t>ITEM_MONTO:</w:t>
      </w:r>
      <w:r w:rsidRPr="00DE53CC">
        <w:rPr>
          <w:rFonts w:cstheme="minorHAnsi"/>
          <w:sz w:val="24"/>
        </w:rPr>
        <w:t xml:space="preserve"> de tipo </w:t>
      </w:r>
      <w:proofErr w:type="spellStart"/>
      <w:proofErr w:type="gramStart"/>
      <w:r w:rsidRPr="00DE53CC">
        <w:rPr>
          <w:rFonts w:cstheme="minorHAnsi"/>
          <w:sz w:val="24"/>
        </w:rPr>
        <w:t>numeric</w:t>
      </w:r>
      <w:proofErr w:type="spellEnd"/>
      <w:r w:rsidRPr="00DE53CC">
        <w:rPr>
          <w:rFonts w:cstheme="minorHAnsi"/>
          <w:sz w:val="24"/>
        </w:rPr>
        <w:t>(</w:t>
      </w:r>
      <w:proofErr w:type="gramEnd"/>
      <w:r w:rsidRPr="00DE53CC">
        <w:rPr>
          <w:rFonts w:cstheme="minorHAnsi"/>
          <w:sz w:val="24"/>
        </w:rPr>
        <w:t>18,2), es el importe total del monto de la cantidad del ítem.</w:t>
      </w:r>
    </w:p>
    <w:p w:rsidR="00F75F90" w:rsidRPr="00DE53CC" w:rsidRDefault="00F75F90" w:rsidP="00765271">
      <w:pPr>
        <w:spacing w:after="0"/>
        <w:rPr>
          <w:rFonts w:cstheme="minorHAnsi"/>
        </w:rPr>
      </w:pPr>
    </w:p>
    <w:p w:rsidR="002E2749" w:rsidRPr="00DE53CC" w:rsidRDefault="002E2749" w:rsidP="00765271">
      <w:pPr>
        <w:spacing w:after="0"/>
        <w:rPr>
          <w:rFonts w:cstheme="minorHAnsi"/>
        </w:rPr>
      </w:pPr>
    </w:p>
    <w:p w:rsidR="002E2749" w:rsidRPr="00DE53CC" w:rsidRDefault="00F75F90" w:rsidP="00E132CC">
      <w:pPr>
        <w:pStyle w:val="Heading2"/>
        <w:rPr>
          <w:rFonts w:asciiTheme="minorHAnsi" w:hAnsiTheme="minorHAnsi" w:cstheme="minorHAnsi"/>
          <w:color w:val="auto"/>
          <w:sz w:val="32"/>
          <w:szCs w:val="32"/>
          <w:u w:val="single"/>
        </w:rPr>
      </w:pPr>
      <w:bookmarkStart w:id="18" w:name="_Toc499928439"/>
      <w:r w:rsidRPr="00DE53CC">
        <w:rPr>
          <w:rFonts w:asciiTheme="minorHAnsi" w:hAnsiTheme="minorHAnsi" w:cstheme="minorHAnsi"/>
          <w:color w:val="auto"/>
          <w:sz w:val="32"/>
          <w:szCs w:val="32"/>
          <w:u w:val="single"/>
        </w:rPr>
        <w:t xml:space="preserve">MODIFICACIONES </w:t>
      </w:r>
      <w:r w:rsidR="002E2749" w:rsidRPr="00DE53CC">
        <w:rPr>
          <w:rFonts w:asciiTheme="minorHAnsi" w:hAnsiTheme="minorHAnsi" w:cstheme="minorHAnsi"/>
          <w:color w:val="auto"/>
          <w:sz w:val="32"/>
          <w:szCs w:val="32"/>
          <w:u w:val="single"/>
        </w:rPr>
        <w:t>DIAGRAMA ENTIDAD-RELACION (DER)</w:t>
      </w:r>
      <w:bookmarkEnd w:id="18"/>
    </w:p>
    <w:p w:rsidR="002E2749" w:rsidRPr="00DE53CC" w:rsidRDefault="002E2749" w:rsidP="00765271">
      <w:pPr>
        <w:spacing w:after="0"/>
        <w:rPr>
          <w:rFonts w:cstheme="minorHAnsi"/>
        </w:rPr>
      </w:pPr>
    </w:p>
    <w:p w:rsidR="002E2749" w:rsidRPr="00DE53CC" w:rsidRDefault="002E2749" w:rsidP="00765271">
      <w:pPr>
        <w:spacing w:after="0"/>
        <w:rPr>
          <w:rFonts w:cstheme="minorHAnsi"/>
        </w:rPr>
      </w:pPr>
      <w:r w:rsidRPr="00DE53CC">
        <w:rPr>
          <w:rFonts w:cstheme="minorHAnsi"/>
        </w:rPr>
        <w:t>Se nombraran a continuación los cambios realizados al modelo de datos entregado, con la agregación</w:t>
      </w:r>
      <w:r w:rsidR="008E67B1" w:rsidRPr="00DE53CC">
        <w:rPr>
          <w:rFonts w:cstheme="minorHAnsi"/>
        </w:rPr>
        <w:t xml:space="preserve"> y/o modificación de los datos con respecto a la base de datos otorgada por la catedra. Las tablas llevaran el símbolo “#” para ser identificadas.</w:t>
      </w:r>
    </w:p>
    <w:p w:rsidR="008E67B1" w:rsidRPr="00DE53CC" w:rsidRDefault="008E67B1" w:rsidP="00765271">
      <w:pPr>
        <w:spacing w:after="0"/>
        <w:rPr>
          <w:rFonts w:cstheme="minorHAnsi"/>
        </w:rPr>
      </w:pPr>
    </w:p>
    <w:p w:rsidR="008E67B1" w:rsidRPr="00DE53CC" w:rsidRDefault="008E67B1" w:rsidP="00E132CC">
      <w:pPr>
        <w:pStyle w:val="Heading3"/>
        <w:rPr>
          <w:rFonts w:asciiTheme="minorHAnsi" w:hAnsiTheme="minorHAnsi" w:cstheme="minorHAnsi"/>
          <w:b/>
          <w:color w:val="auto"/>
        </w:rPr>
      </w:pPr>
      <w:bookmarkStart w:id="19" w:name="_Toc499928440"/>
      <w:r w:rsidRPr="00DE53CC">
        <w:rPr>
          <w:rFonts w:asciiTheme="minorHAnsi" w:hAnsiTheme="minorHAnsi" w:cstheme="minorHAnsi"/>
          <w:b/>
          <w:color w:val="auto"/>
        </w:rPr>
        <w:t>#Usuario</w:t>
      </w:r>
      <w:bookmarkEnd w:id="19"/>
      <w:r w:rsidRPr="00DE53CC">
        <w:rPr>
          <w:rFonts w:asciiTheme="minorHAnsi" w:hAnsiTheme="minorHAnsi" w:cstheme="minorHAnsi"/>
          <w:b/>
          <w:color w:val="auto"/>
        </w:rPr>
        <w:t xml:space="preserve"> </w:t>
      </w:r>
    </w:p>
    <w:p w:rsidR="008E67B1" w:rsidRPr="00DE53CC" w:rsidRDefault="008E67B1" w:rsidP="008E67B1">
      <w:pPr>
        <w:pStyle w:val="ListParagraph"/>
        <w:numPr>
          <w:ilvl w:val="0"/>
          <w:numId w:val="1"/>
        </w:numPr>
        <w:spacing w:after="0"/>
        <w:rPr>
          <w:rFonts w:cstheme="minorHAnsi"/>
        </w:rPr>
      </w:pPr>
      <w:r w:rsidRPr="00DE53CC">
        <w:rPr>
          <w:rFonts w:cstheme="minorHAnsi"/>
        </w:rPr>
        <w:t xml:space="preserve">Se agregaron los certificados de </w:t>
      </w:r>
      <w:proofErr w:type="spellStart"/>
      <w:r w:rsidRPr="00DE53CC">
        <w:rPr>
          <w:rFonts w:cstheme="minorHAnsi"/>
        </w:rPr>
        <w:t>username</w:t>
      </w:r>
      <w:proofErr w:type="spellEnd"/>
      <w:r w:rsidRPr="00DE53CC">
        <w:rPr>
          <w:rFonts w:cstheme="minorHAnsi"/>
        </w:rPr>
        <w:t xml:space="preserve"> y </w:t>
      </w:r>
      <w:proofErr w:type="spellStart"/>
      <w:r w:rsidRPr="00DE53CC">
        <w:rPr>
          <w:rFonts w:cstheme="minorHAnsi"/>
        </w:rPr>
        <w:t>password</w:t>
      </w:r>
      <w:proofErr w:type="spellEnd"/>
      <w:r w:rsidRPr="00DE53CC">
        <w:rPr>
          <w:rFonts w:cstheme="minorHAnsi"/>
        </w:rPr>
        <w:t xml:space="preserve"> correspondientes para que el usuario pueda realizar su </w:t>
      </w:r>
      <w:proofErr w:type="spellStart"/>
      <w:r w:rsidRPr="00DE53CC">
        <w:rPr>
          <w:rFonts w:cstheme="minorHAnsi"/>
        </w:rPr>
        <w:t>logueo</w:t>
      </w:r>
      <w:proofErr w:type="spellEnd"/>
      <w:r w:rsidRPr="00DE53CC">
        <w:rPr>
          <w:rFonts w:cstheme="minorHAnsi"/>
        </w:rPr>
        <w:t>.</w:t>
      </w:r>
    </w:p>
    <w:p w:rsidR="008E67B1" w:rsidRPr="00DE53CC" w:rsidRDefault="008E67B1" w:rsidP="008E67B1">
      <w:pPr>
        <w:pStyle w:val="ListParagraph"/>
        <w:numPr>
          <w:ilvl w:val="0"/>
          <w:numId w:val="1"/>
        </w:numPr>
        <w:spacing w:after="0"/>
        <w:rPr>
          <w:rFonts w:cstheme="minorHAnsi"/>
          <w:lang w:val="es-ES"/>
        </w:rPr>
      </w:pPr>
      <w:r w:rsidRPr="00DE53CC">
        <w:rPr>
          <w:rFonts w:cstheme="minorHAnsi"/>
          <w:lang w:val="es-ES"/>
        </w:rPr>
        <w:t xml:space="preserve">Se agrego el campo sucursal Id ya que el Usuario que se </w:t>
      </w:r>
      <w:proofErr w:type="spellStart"/>
      <w:r w:rsidRPr="00DE53CC">
        <w:rPr>
          <w:rFonts w:cstheme="minorHAnsi"/>
          <w:lang w:val="es-ES"/>
        </w:rPr>
        <w:t>loguea</w:t>
      </w:r>
      <w:proofErr w:type="spellEnd"/>
      <w:r w:rsidRPr="00DE53CC">
        <w:rPr>
          <w:rFonts w:cstheme="minorHAnsi"/>
          <w:lang w:val="es-ES"/>
        </w:rPr>
        <w:t xml:space="preserve"> debe pertenecer </w:t>
      </w:r>
      <w:proofErr w:type="spellStart"/>
      <w:r w:rsidRPr="00DE53CC">
        <w:rPr>
          <w:rFonts w:cstheme="minorHAnsi"/>
          <w:lang w:val="es-ES"/>
        </w:rPr>
        <w:t>minimamente</w:t>
      </w:r>
      <w:proofErr w:type="spellEnd"/>
      <w:r w:rsidRPr="00DE53CC">
        <w:rPr>
          <w:rFonts w:cstheme="minorHAnsi"/>
          <w:lang w:val="es-ES"/>
        </w:rPr>
        <w:t xml:space="preserve"> a una sucursal.</w:t>
      </w:r>
    </w:p>
    <w:p w:rsidR="008E67B1" w:rsidRPr="00DE53CC" w:rsidRDefault="008E67B1" w:rsidP="008E67B1">
      <w:pPr>
        <w:pStyle w:val="ListParagraph"/>
        <w:numPr>
          <w:ilvl w:val="0"/>
          <w:numId w:val="1"/>
        </w:numPr>
        <w:spacing w:after="0"/>
        <w:rPr>
          <w:rFonts w:cstheme="minorHAnsi"/>
          <w:lang w:val="es-ES"/>
        </w:rPr>
      </w:pPr>
      <w:r w:rsidRPr="00DE53CC">
        <w:rPr>
          <w:rFonts w:cstheme="minorHAnsi"/>
          <w:lang w:val="es-ES"/>
        </w:rPr>
        <w:t xml:space="preserve">Se contiene una columna intentos la cual determina las veces que el usuario intento acceder al sistema por </w:t>
      </w:r>
      <w:proofErr w:type="spellStart"/>
      <w:r w:rsidRPr="00DE53CC">
        <w:rPr>
          <w:rFonts w:cstheme="minorHAnsi"/>
          <w:lang w:val="es-ES"/>
        </w:rPr>
        <w:t>password</w:t>
      </w:r>
      <w:proofErr w:type="spellEnd"/>
      <w:r w:rsidRPr="00DE53CC">
        <w:rPr>
          <w:rFonts w:cstheme="minorHAnsi"/>
          <w:lang w:val="es-ES"/>
        </w:rPr>
        <w:t xml:space="preserve"> errónea, donde la cantidad se ve reflejada en la misma.</w:t>
      </w:r>
    </w:p>
    <w:p w:rsidR="008E67B1" w:rsidRPr="00DE53CC" w:rsidRDefault="008E67B1" w:rsidP="008E67B1">
      <w:pPr>
        <w:pStyle w:val="ListParagraph"/>
        <w:numPr>
          <w:ilvl w:val="0"/>
          <w:numId w:val="1"/>
        </w:numPr>
        <w:spacing w:after="0"/>
        <w:rPr>
          <w:rFonts w:cstheme="minorHAnsi"/>
          <w:lang w:val="es-ES"/>
        </w:rPr>
      </w:pPr>
      <w:r w:rsidRPr="00DE53CC">
        <w:rPr>
          <w:rFonts w:cstheme="minorHAnsi"/>
          <w:lang w:val="es-ES"/>
        </w:rPr>
        <w:t xml:space="preserve">La columna activo representa la habilitación para realizar operaciones, un usuario deshabilitado no puede ingresar por </w:t>
      </w:r>
      <w:proofErr w:type="spellStart"/>
      <w:r w:rsidRPr="00DE53CC">
        <w:rPr>
          <w:rFonts w:cstheme="minorHAnsi"/>
          <w:lang w:val="es-ES"/>
        </w:rPr>
        <w:t>logueo</w:t>
      </w:r>
      <w:proofErr w:type="spellEnd"/>
      <w:r w:rsidRPr="00DE53CC">
        <w:rPr>
          <w:rFonts w:cstheme="minorHAnsi"/>
          <w:lang w:val="es-ES"/>
        </w:rPr>
        <w:t xml:space="preserve"> a la aplicación.</w:t>
      </w:r>
    </w:p>
    <w:p w:rsidR="00742B38" w:rsidRPr="00DE53CC" w:rsidRDefault="00742B38" w:rsidP="00742B38">
      <w:pPr>
        <w:spacing w:after="0"/>
        <w:rPr>
          <w:rFonts w:cstheme="minorHAnsi"/>
          <w:lang w:val="es-ES"/>
        </w:rPr>
      </w:pPr>
    </w:p>
    <w:p w:rsidR="00742B38" w:rsidRPr="00DE53CC" w:rsidRDefault="008E67B1" w:rsidP="008E67B1">
      <w:pPr>
        <w:spacing w:after="0"/>
        <w:rPr>
          <w:rFonts w:cstheme="minorHAnsi"/>
          <w:lang w:val="es-ES"/>
        </w:rPr>
      </w:pPr>
      <w:r w:rsidRPr="00DE53CC">
        <w:rPr>
          <w:rFonts w:cstheme="minorHAnsi"/>
          <w:u w:val="single"/>
          <w:lang w:val="es-ES"/>
        </w:rPr>
        <w:t>Aclaraciones</w:t>
      </w:r>
      <w:r w:rsidRPr="00DE53CC">
        <w:rPr>
          <w:rFonts w:cstheme="minorHAnsi"/>
          <w:lang w:val="es-ES"/>
        </w:rPr>
        <w:t xml:space="preserve">: </w:t>
      </w:r>
    </w:p>
    <w:p w:rsidR="008E67B1" w:rsidRPr="00DE53CC" w:rsidRDefault="008E67B1" w:rsidP="00742B38">
      <w:pPr>
        <w:pStyle w:val="ListParagraph"/>
        <w:numPr>
          <w:ilvl w:val="0"/>
          <w:numId w:val="2"/>
        </w:numPr>
        <w:spacing w:after="0"/>
        <w:rPr>
          <w:rFonts w:cstheme="minorHAnsi"/>
          <w:lang w:val="es-ES"/>
        </w:rPr>
      </w:pPr>
      <w:r w:rsidRPr="00DE53CC">
        <w:rPr>
          <w:rFonts w:cstheme="minorHAnsi"/>
          <w:lang w:val="es-ES"/>
        </w:rPr>
        <w:t xml:space="preserve">Como se cita en el enunciado no se </w:t>
      </w:r>
      <w:proofErr w:type="spellStart"/>
      <w:r w:rsidRPr="00DE53CC">
        <w:rPr>
          <w:rFonts w:cstheme="minorHAnsi"/>
          <w:lang w:val="es-ES"/>
        </w:rPr>
        <w:t>realizo</w:t>
      </w:r>
      <w:proofErr w:type="spellEnd"/>
      <w:r w:rsidRPr="00DE53CC">
        <w:rPr>
          <w:rFonts w:cstheme="minorHAnsi"/>
          <w:lang w:val="es-ES"/>
        </w:rPr>
        <w:t xml:space="preserve"> el </w:t>
      </w:r>
      <w:proofErr w:type="spellStart"/>
      <w:r w:rsidRPr="00DE53CC">
        <w:rPr>
          <w:rFonts w:cstheme="minorHAnsi"/>
          <w:lang w:val="es-ES"/>
        </w:rPr>
        <w:t>abm</w:t>
      </w:r>
      <w:proofErr w:type="spellEnd"/>
      <w:r w:rsidRPr="00DE53CC">
        <w:rPr>
          <w:rFonts w:cstheme="minorHAnsi"/>
          <w:lang w:val="es-ES"/>
        </w:rPr>
        <w:t xml:space="preserve"> correspondiente para la gestión de Usuarios, los mismos deben ser modificados y/o creados por BD, aunque la estructura </w:t>
      </w:r>
      <w:r w:rsidR="00742B38" w:rsidRPr="00DE53CC">
        <w:rPr>
          <w:rFonts w:cstheme="minorHAnsi"/>
          <w:lang w:val="es-ES"/>
        </w:rPr>
        <w:t>está</w:t>
      </w:r>
      <w:r w:rsidRPr="00DE53CC">
        <w:rPr>
          <w:rFonts w:cstheme="minorHAnsi"/>
          <w:lang w:val="es-ES"/>
        </w:rPr>
        <w:t xml:space="preserve"> construida para soportar dicha </w:t>
      </w:r>
      <w:r w:rsidR="00742B38" w:rsidRPr="00DE53CC">
        <w:rPr>
          <w:rFonts w:cstheme="minorHAnsi"/>
          <w:lang w:val="es-ES"/>
        </w:rPr>
        <w:t>funcionalidad</w:t>
      </w:r>
      <w:r w:rsidRPr="00DE53CC">
        <w:rPr>
          <w:rFonts w:cstheme="minorHAnsi"/>
          <w:lang w:val="es-ES"/>
        </w:rPr>
        <w:t>.</w:t>
      </w:r>
    </w:p>
    <w:p w:rsidR="008E67B1" w:rsidRPr="00DE53CC" w:rsidRDefault="00742B38" w:rsidP="00742B38">
      <w:pPr>
        <w:pStyle w:val="ListParagraph"/>
        <w:numPr>
          <w:ilvl w:val="0"/>
          <w:numId w:val="2"/>
        </w:numPr>
        <w:spacing w:after="0"/>
        <w:rPr>
          <w:rFonts w:cstheme="minorHAnsi"/>
          <w:lang w:val="es-ES"/>
        </w:rPr>
      </w:pPr>
      <w:r w:rsidRPr="00DE53CC">
        <w:rPr>
          <w:rFonts w:cstheme="minorHAnsi"/>
          <w:lang w:val="es-ES"/>
        </w:rPr>
        <w:t xml:space="preserve">Para que un Usuario pueda poseer varios roles se </w:t>
      </w:r>
      <w:proofErr w:type="spellStart"/>
      <w:r w:rsidRPr="00DE53CC">
        <w:rPr>
          <w:rFonts w:cstheme="minorHAnsi"/>
          <w:lang w:val="es-ES"/>
        </w:rPr>
        <w:t>creo</w:t>
      </w:r>
      <w:proofErr w:type="spellEnd"/>
      <w:r w:rsidRPr="00DE53CC">
        <w:rPr>
          <w:rFonts w:cstheme="minorHAnsi"/>
          <w:lang w:val="es-ES"/>
        </w:rPr>
        <w:t xml:space="preserve"> una tabla intermedia en #USUARIO_X_ROL la cual permitirá al usuario poseer uno o </w:t>
      </w:r>
      <w:proofErr w:type="spellStart"/>
      <w:r w:rsidRPr="00DE53CC">
        <w:rPr>
          <w:rFonts w:cstheme="minorHAnsi"/>
          <w:lang w:val="es-ES"/>
        </w:rPr>
        <w:t>mas</w:t>
      </w:r>
      <w:proofErr w:type="spellEnd"/>
      <w:r w:rsidRPr="00DE53CC">
        <w:rPr>
          <w:rFonts w:cstheme="minorHAnsi"/>
          <w:lang w:val="es-ES"/>
        </w:rPr>
        <w:t xml:space="preserve"> roles con el cual accederá al sistema. </w:t>
      </w:r>
    </w:p>
    <w:p w:rsidR="008E67B1" w:rsidRPr="00DE53CC" w:rsidRDefault="008E67B1" w:rsidP="008E67B1">
      <w:pPr>
        <w:spacing w:after="0"/>
        <w:rPr>
          <w:rFonts w:cstheme="minorHAnsi"/>
          <w:lang w:val="es-ES"/>
        </w:rPr>
      </w:pPr>
    </w:p>
    <w:p w:rsidR="008E67B1" w:rsidRPr="00DE53CC" w:rsidRDefault="00742B38" w:rsidP="00E132CC">
      <w:pPr>
        <w:pStyle w:val="Heading3"/>
        <w:rPr>
          <w:rFonts w:asciiTheme="minorHAnsi" w:hAnsiTheme="minorHAnsi" w:cstheme="minorHAnsi"/>
          <w:b/>
          <w:color w:val="auto"/>
          <w:lang w:val="es-ES"/>
        </w:rPr>
      </w:pPr>
      <w:bookmarkStart w:id="20" w:name="_Toc499928441"/>
      <w:r w:rsidRPr="00DE53CC">
        <w:rPr>
          <w:rFonts w:asciiTheme="minorHAnsi" w:hAnsiTheme="minorHAnsi" w:cstheme="minorHAnsi"/>
          <w:b/>
          <w:color w:val="auto"/>
          <w:lang w:val="es-ES"/>
        </w:rPr>
        <w:t>#</w:t>
      </w:r>
      <w:proofErr w:type="gramStart"/>
      <w:r w:rsidRPr="00DE53CC">
        <w:rPr>
          <w:rFonts w:asciiTheme="minorHAnsi" w:hAnsiTheme="minorHAnsi" w:cstheme="minorHAnsi"/>
          <w:b/>
          <w:color w:val="auto"/>
          <w:lang w:val="es-ES"/>
        </w:rPr>
        <w:t>Rol ,</w:t>
      </w:r>
      <w:proofErr w:type="gramEnd"/>
      <w:r w:rsidRPr="00DE53CC">
        <w:rPr>
          <w:rFonts w:asciiTheme="minorHAnsi" w:hAnsiTheme="minorHAnsi" w:cstheme="minorHAnsi"/>
          <w:b/>
          <w:color w:val="auto"/>
          <w:lang w:val="es-ES"/>
        </w:rPr>
        <w:t xml:space="preserve"> # Funcionalidades</w:t>
      </w:r>
      <w:bookmarkEnd w:id="20"/>
    </w:p>
    <w:p w:rsidR="008E67B1" w:rsidRPr="00DE53CC" w:rsidRDefault="00742B38" w:rsidP="00742B38">
      <w:pPr>
        <w:pStyle w:val="ListParagraph"/>
        <w:numPr>
          <w:ilvl w:val="0"/>
          <w:numId w:val="1"/>
        </w:numPr>
        <w:spacing w:after="0"/>
        <w:rPr>
          <w:rFonts w:cstheme="minorHAnsi"/>
          <w:lang w:val="es-ES"/>
        </w:rPr>
      </w:pPr>
      <w:r w:rsidRPr="00DE53CC">
        <w:rPr>
          <w:rFonts w:cstheme="minorHAnsi"/>
          <w:lang w:val="es-ES"/>
        </w:rPr>
        <w:t xml:space="preserve">Cada rol ingresado al Sistema poseerá su propia id y </w:t>
      </w:r>
      <w:proofErr w:type="spellStart"/>
      <w:r w:rsidRPr="00DE53CC">
        <w:rPr>
          <w:rFonts w:cstheme="minorHAnsi"/>
          <w:lang w:val="es-ES"/>
        </w:rPr>
        <w:t>descripcion</w:t>
      </w:r>
      <w:proofErr w:type="spellEnd"/>
      <w:r w:rsidRPr="00DE53CC">
        <w:rPr>
          <w:rFonts w:cstheme="minorHAnsi"/>
          <w:lang w:val="es-ES"/>
        </w:rPr>
        <w:t xml:space="preserve">. Con la cual el primer campo </w:t>
      </w:r>
      <w:proofErr w:type="spellStart"/>
      <w:r w:rsidRPr="00DE53CC">
        <w:rPr>
          <w:rFonts w:cstheme="minorHAnsi"/>
          <w:lang w:val="es-ES"/>
        </w:rPr>
        <w:t>identificadorio</w:t>
      </w:r>
      <w:proofErr w:type="spellEnd"/>
      <w:r w:rsidRPr="00DE53CC">
        <w:rPr>
          <w:rFonts w:cstheme="minorHAnsi"/>
          <w:lang w:val="es-ES"/>
        </w:rPr>
        <w:t xml:space="preserve"> será relacionado con una tabla intermedia que será #ROL_X_FUNCIONALIDAD donde se posee en esta ultima el identificador del rol junto con el identificador de la funcionalidad.</w:t>
      </w:r>
    </w:p>
    <w:p w:rsidR="00742B38" w:rsidRPr="00DE53CC" w:rsidRDefault="00742B38" w:rsidP="00742B38">
      <w:pPr>
        <w:pStyle w:val="ListParagraph"/>
        <w:numPr>
          <w:ilvl w:val="0"/>
          <w:numId w:val="1"/>
        </w:numPr>
        <w:spacing w:after="0"/>
        <w:rPr>
          <w:rFonts w:cstheme="minorHAnsi"/>
          <w:lang w:val="es-ES"/>
        </w:rPr>
      </w:pPr>
      <w:r w:rsidRPr="00DE53CC">
        <w:rPr>
          <w:rFonts w:cstheme="minorHAnsi"/>
          <w:lang w:val="es-ES"/>
        </w:rPr>
        <w:t>Cada rol cuenta con un campo ACTIVO que identifica si dicho rol se encuentra activado en el sistema o no.</w:t>
      </w:r>
    </w:p>
    <w:p w:rsidR="008E67B1" w:rsidRPr="00DE53CC" w:rsidRDefault="00742B38" w:rsidP="00742B38">
      <w:pPr>
        <w:pStyle w:val="ListParagraph"/>
        <w:numPr>
          <w:ilvl w:val="0"/>
          <w:numId w:val="1"/>
        </w:numPr>
        <w:spacing w:after="0"/>
        <w:rPr>
          <w:rFonts w:cstheme="minorHAnsi"/>
        </w:rPr>
      </w:pPr>
      <w:r w:rsidRPr="00DE53CC">
        <w:rPr>
          <w:rFonts w:cstheme="minorHAnsi"/>
        </w:rPr>
        <w:t>La tabla #FUNCIONALIDADES posee los campos id y descripción en donde se puede detallar en el segundo el nombre de la funcionalidad, con la cual se podrá mostrar la descripción de la misma al usuario.</w:t>
      </w:r>
    </w:p>
    <w:p w:rsidR="00742B38" w:rsidRPr="00DE53CC" w:rsidRDefault="00742B38" w:rsidP="00E132CC">
      <w:pPr>
        <w:pStyle w:val="Heading3"/>
        <w:rPr>
          <w:rFonts w:asciiTheme="minorHAnsi" w:hAnsiTheme="minorHAnsi" w:cstheme="minorHAnsi"/>
          <w:b/>
          <w:color w:val="auto"/>
        </w:rPr>
      </w:pPr>
      <w:bookmarkStart w:id="21" w:name="_Toc499928442"/>
      <w:r w:rsidRPr="00DE53CC">
        <w:rPr>
          <w:rFonts w:asciiTheme="minorHAnsi" w:hAnsiTheme="minorHAnsi" w:cstheme="minorHAnsi"/>
          <w:b/>
          <w:color w:val="auto"/>
        </w:rPr>
        <w:lastRenderedPageBreak/>
        <w:t>#Clientes</w:t>
      </w:r>
      <w:bookmarkEnd w:id="21"/>
    </w:p>
    <w:p w:rsidR="00742B38" w:rsidRPr="00DE53CC" w:rsidRDefault="00B21AC4" w:rsidP="00742B38">
      <w:pPr>
        <w:pStyle w:val="ListParagraph"/>
        <w:numPr>
          <w:ilvl w:val="0"/>
          <w:numId w:val="1"/>
        </w:numPr>
        <w:spacing w:after="0"/>
        <w:rPr>
          <w:rFonts w:cstheme="minorHAnsi"/>
        </w:rPr>
      </w:pPr>
      <w:r w:rsidRPr="00DE53CC">
        <w:rPr>
          <w:rFonts w:cstheme="minorHAnsi"/>
        </w:rPr>
        <w:t>Campo Activo, es para verificar que cuando una sucursal se encuentra deshabilitada o en si se desea realizar un alta de un cliente pero por algún motivo este no estará habilitado para realizar pagos.</w:t>
      </w:r>
    </w:p>
    <w:p w:rsidR="00B21AC4" w:rsidRPr="00DE53CC" w:rsidRDefault="00B21AC4" w:rsidP="00E132CC">
      <w:pPr>
        <w:pStyle w:val="Heading3"/>
        <w:rPr>
          <w:rFonts w:asciiTheme="minorHAnsi" w:hAnsiTheme="minorHAnsi" w:cstheme="minorHAnsi"/>
          <w:b/>
          <w:color w:val="auto"/>
        </w:rPr>
      </w:pPr>
      <w:bookmarkStart w:id="22" w:name="_Toc499928443"/>
      <w:r w:rsidRPr="00DE53CC">
        <w:rPr>
          <w:rFonts w:asciiTheme="minorHAnsi" w:hAnsiTheme="minorHAnsi" w:cstheme="minorHAnsi"/>
          <w:b/>
          <w:color w:val="auto"/>
        </w:rPr>
        <w:t>#Empresa</w:t>
      </w:r>
      <w:r w:rsidR="00513BF2" w:rsidRPr="00DE53CC">
        <w:rPr>
          <w:rFonts w:asciiTheme="minorHAnsi" w:hAnsiTheme="minorHAnsi" w:cstheme="minorHAnsi"/>
          <w:b/>
          <w:color w:val="auto"/>
        </w:rPr>
        <w:t>s</w:t>
      </w:r>
      <w:bookmarkEnd w:id="22"/>
    </w:p>
    <w:p w:rsidR="00B21AC4" w:rsidRPr="00DE53CC" w:rsidRDefault="00B21AC4" w:rsidP="00B21AC4">
      <w:pPr>
        <w:pStyle w:val="ListParagraph"/>
        <w:numPr>
          <w:ilvl w:val="0"/>
          <w:numId w:val="1"/>
        </w:numPr>
        <w:spacing w:after="0"/>
        <w:rPr>
          <w:rFonts w:cstheme="minorHAnsi"/>
        </w:rPr>
      </w:pPr>
      <w:r w:rsidRPr="00DE53CC">
        <w:rPr>
          <w:rFonts w:cstheme="minorHAnsi"/>
        </w:rPr>
        <w:t xml:space="preserve">Campo Activo, para verificar si dicha empresa puede solicitar el cobro de facturas, la </w:t>
      </w:r>
      <w:proofErr w:type="spellStart"/>
      <w:r w:rsidRPr="00DE53CC">
        <w:rPr>
          <w:rFonts w:cstheme="minorHAnsi"/>
        </w:rPr>
        <w:t>deshabilitacion</w:t>
      </w:r>
      <w:proofErr w:type="spellEnd"/>
      <w:r w:rsidRPr="00DE53CC">
        <w:rPr>
          <w:rFonts w:cstheme="minorHAnsi"/>
        </w:rPr>
        <w:t xml:space="preserve"> de este campo será condicionado porque no tenga facturas pendientes de rendición.</w:t>
      </w:r>
    </w:p>
    <w:p w:rsidR="00B21AC4" w:rsidRPr="00DE53CC" w:rsidRDefault="00B21AC4" w:rsidP="00B21AC4">
      <w:pPr>
        <w:pStyle w:val="ListParagraph"/>
        <w:numPr>
          <w:ilvl w:val="0"/>
          <w:numId w:val="1"/>
        </w:numPr>
        <w:spacing w:after="0"/>
        <w:rPr>
          <w:rFonts w:cstheme="minorHAnsi"/>
        </w:rPr>
      </w:pPr>
      <w:r w:rsidRPr="00DE53CC">
        <w:rPr>
          <w:rFonts w:cstheme="minorHAnsi"/>
        </w:rPr>
        <w:t xml:space="preserve">Campo </w:t>
      </w:r>
      <w:r w:rsidR="009B5E5F" w:rsidRPr="00DE53CC">
        <w:rPr>
          <w:rFonts w:cstheme="minorHAnsi"/>
        </w:rPr>
        <w:t>Día</w:t>
      </w:r>
      <w:r w:rsidRPr="00DE53CC">
        <w:rPr>
          <w:rFonts w:cstheme="minorHAnsi"/>
        </w:rPr>
        <w:t xml:space="preserve"> de </w:t>
      </w:r>
      <w:r w:rsidR="009B5E5F" w:rsidRPr="00DE53CC">
        <w:rPr>
          <w:rFonts w:cstheme="minorHAnsi"/>
        </w:rPr>
        <w:t>Rendición</w:t>
      </w:r>
      <w:r w:rsidRPr="00DE53CC">
        <w:rPr>
          <w:rFonts w:cstheme="minorHAnsi"/>
        </w:rPr>
        <w:t xml:space="preserve">, con este dato se podrá realizar las rendiciones de las facturas en un determinado </w:t>
      </w:r>
      <w:r w:rsidR="009B5E5F" w:rsidRPr="00DE53CC">
        <w:rPr>
          <w:rFonts w:cstheme="minorHAnsi"/>
        </w:rPr>
        <w:t>día</w:t>
      </w:r>
      <w:r w:rsidRPr="00DE53CC">
        <w:rPr>
          <w:rFonts w:cstheme="minorHAnsi"/>
        </w:rPr>
        <w:t xml:space="preserve"> del mes establecido por la empresa, por defecto todas las rendiciones se realizan el primer </w:t>
      </w:r>
      <w:r w:rsidR="009B5E5F" w:rsidRPr="00DE53CC">
        <w:rPr>
          <w:rFonts w:cstheme="minorHAnsi"/>
        </w:rPr>
        <w:t>día</w:t>
      </w:r>
      <w:r w:rsidRPr="00DE53CC">
        <w:rPr>
          <w:rFonts w:cstheme="minorHAnsi"/>
        </w:rPr>
        <w:t xml:space="preserve"> de cada mes.</w:t>
      </w:r>
    </w:p>
    <w:p w:rsidR="00B21AC4" w:rsidRPr="00DE53CC" w:rsidRDefault="00513BF2" w:rsidP="00E132CC">
      <w:pPr>
        <w:pStyle w:val="Heading3"/>
        <w:rPr>
          <w:rFonts w:asciiTheme="minorHAnsi" w:hAnsiTheme="minorHAnsi" w:cstheme="minorHAnsi"/>
          <w:b/>
          <w:color w:val="auto"/>
        </w:rPr>
      </w:pPr>
      <w:bookmarkStart w:id="23" w:name="_Toc499928444"/>
      <w:r w:rsidRPr="00DE53CC">
        <w:rPr>
          <w:rFonts w:asciiTheme="minorHAnsi" w:hAnsiTheme="minorHAnsi" w:cstheme="minorHAnsi"/>
          <w:b/>
          <w:color w:val="auto"/>
        </w:rPr>
        <w:t>#Sucursales</w:t>
      </w:r>
      <w:bookmarkEnd w:id="23"/>
    </w:p>
    <w:p w:rsidR="00513BF2" w:rsidRPr="00DE53CC" w:rsidRDefault="00513BF2" w:rsidP="00513BF2">
      <w:pPr>
        <w:pStyle w:val="ListParagraph"/>
        <w:numPr>
          <w:ilvl w:val="0"/>
          <w:numId w:val="1"/>
        </w:numPr>
        <w:spacing w:after="0"/>
        <w:rPr>
          <w:rFonts w:cstheme="minorHAnsi"/>
        </w:rPr>
      </w:pPr>
      <w:r w:rsidRPr="00DE53CC">
        <w:rPr>
          <w:rFonts w:cstheme="minorHAnsi"/>
        </w:rPr>
        <w:t>Campo Habilitada, se lo utiliza para la verificación de que dicha sucursal se encuentra se manera habilitada para poder recibir pagos de los clientes. Y a su vez impide el acceso a los Usuarios pertenecientes a esta sucursal.</w:t>
      </w:r>
    </w:p>
    <w:p w:rsidR="002E2749" w:rsidRPr="00DE53CC" w:rsidRDefault="00513BF2" w:rsidP="00E132CC">
      <w:pPr>
        <w:pStyle w:val="Heading3"/>
        <w:rPr>
          <w:rFonts w:asciiTheme="minorHAnsi" w:hAnsiTheme="minorHAnsi" w:cstheme="minorHAnsi"/>
          <w:b/>
          <w:color w:val="auto"/>
        </w:rPr>
      </w:pPr>
      <w:bookmarkStart w:id="24" w:name="_Toc499928445"/>
      <w:r w:rsidRPr="00DE53CC">
        <w:rPr>
          <w:rFonts w:asciiTheme="minorHAnsi" w:hAnsiTheme="minorHAnsi" w:cstheme="minorHAnsi"/>
          <w:b/>
          <w:color w:val="auto"/>
        </w:rPr>
        <w:t>#Direcciones</w:t>
      </w:r>
      <w:bookmarkEnd w:id="24"/>
    </w:p>
    <w:p w:rsidR="00513BF2" w:rsidRPr="00DE53CC" w:rsidRDefault="00513BF2" w:rsidP="00513BF2">
      <w:pPr>
        <w:pStyle w:val="ListParagraph"/>
        <w:numPr>
          <w:ilvl w:val="0"/>
          <w:numId w:val="1"/>
        </w:numPr>
        <w:spacing w:after="0"/>
        <w:rPr>
          <w:rFonts w:cstheme="minorHAnsi"/>
        </w:rPr>
      </w:pPr>
      <w:r w:rsidRPr="00DE53CC">
        <w:rPr>
          <w:rFonts w:cstheme="minorHAnsi"/>
        </w:rPr>
        <w:t xml:space="preserve">Campos piso y departamento para proporcionar una información </w:t>
      </w:r>
      <w:proofErr w:type="spellStart"/>
      <w:r w:rsidRPr="00DE53CC">
        <w:rPr>
          <w:rFonts w:cstheme="minorHAnsi"/>
        </w:rPr>
        <w:t>mas</w:t>
      </w:r>
      <w:proofErr w:type="spellEnd"/>
      <w:r w:rsidRPr="00DE53CC">
        <w:rPr>
          <w:rFonts w:cstheme="minorHAnsi"/>
        </w:rPr>
        <w:t xml:space="preserve"> detallada  del mismo.</w:t>
      </w:r>
    </w:p>
    <w:p w:rsidR="00EE53AE" w:rsidRDefault="00EE53AE" w:rsidP="00765271">
      <w:pPr>
        <w:spacing w:after="0"/>
        <w:rPr>
          <w:rFonts w:cstheme="minorHAnsi"/>
        </w:rPr>
      </w:pPr>
    </w:p>
    <w:p w:rsidR="00A23AAF" w:rsidRPr="00DE53CC" w:rsidRDefault="00A23AAF" w:rsidP="00A23AAF">
      <w:pPr>
        <w:pStyle w:val="Heading2"/>
        <w:rPr>
          <w:rFonts w:asciiTheme="minorHAnsi" w:hAnsiTheme="minorHAnsi" w:cstheme="minorHAnsi"/>
          <w:color w:val="auto"/>
          <w:sz w:val="32"/>
          <w:szCs w:val="32"/>
          <w:u w:val="single"/>
        </w:rPr>
      </w:pPr>
      <w:bookmarkStart w:id="25" w:name="_Toc499928446"/>
      <w:r>
        <w:rPr>
          <w:rFonts w:asciiTheme="minorHAnsi" w:hAnsiTheme="minorHAnsi" w:cstheme="minorHAnsi"/>
          <w:color w:val="auto"/>
          <w:sz w:val="32"/>
          <w:szCs w:val="32"/>
          <w:u w:val="single"/>
        </w:rPr>
        <w:t>MIGRACION BASE DE DATOS</w:t>
      </w:r>
      <w:bookmarkEnd w:id="25"/>
      <w:r w:rsidRPr="00DE53CC">
        <w:rPr>
          <w:rFonts w:asciiTheme="minorHAnsi" w:hAnsiTheme="minorHAnsi" w:cstheme="minorHAnsi"/>
          <w:color w:val="auto"/>
          <w:sz w:val="32"/>
          <w:szCs w:val="32"/>
          <w:u w:val="single"/>
        </w:rPr>
        <w:t xml:space="preserve"> </w:t>
      </w:r>
    </w:p>
    <w:p w:rsidR="00A23AAF" w:rsidRDefault="00A23AAF" w:rsidP="00765271">
      <w:pPr>
        <w:spacing w:after="0"/>
        <w:rPr>
          <w:rFonts w:cstheme="minorHAnsi"/>
        </w:rPr>
      </w:pPr>
    </w:p>
    <w:p w:rsidR="00A23AAF" w:rsidRPr="008353C9" w:rsidRDefault="00A23AAF" w:rsidP="00A23AAF">
      <w:pPr>
        <w:autoSpaceDE w:val="0"/>
        <w:autoSpaceDN w:val="0"/>
        <w:adjustRightInd w:val="0"/>
        <w:spacing w:after="0" w:line="240" w:lineRule="auto"/>
        <w:rPr>
          <w:rFonts w:cstheme="minorHAnsi"/>
          <w:color w:val="000000"/>
          <w:sz w:val="28"/>
          <w:szCs w:val="24"/>
        </w:rPr>
      </w:pPr>
      <w:r w:rsidRPr="008353C9">
        <w:rPr>
          <w:rFonts w:cstheme="minorHAnsi"/>
          <w:color w:val="000000"/>
          <w:sz w:val="28"/>
          <w:szCs w:val="24"/>
        </w:rPr>
        <w:t>Objetos de Base de Datos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Migración (</w:t>
      </w:r>
      <w:proofErr w:type="spellStart"/>
      <w:r w:rsidRPr="008353C9">
        <w:rPr>
          <w:rFonts w:cstheme="minorHAnsi"/>
          <w:color w:val="000000"/>
          <w:sz w:val="24"/>
          <w:szCs w:val="24"/>
        </w:rPr>
        <w:t>script</w:t>
      </w:r>
      <w:r>
        <w:rPr>
          <w:rFonts w:cstheme="minorHAnsi"/>
          <w:color w:val="000000"/>
          <w:sz w:val="24"/>
          <w:szCs w:val="24"/>
        </w:rPr>
        <w:t>_creeacion_inicial</w:t>
      </w:r>
      <w:r w:rsidRPr="008353C9">
        <w:rPr>
          <w:rFonts w:cstheme="minorHAnsi"/>
          <w:color w:val="000000"/>
          <w:sz w:val="24"/>
          <w:szCs w:val="24"/>
        </w:rPr>
        <w:t>.sql</w:t>
      </w:r>
      <w:proofErr w:type="spellEnd"/>
      <w:r w:rsidRPr="008353C9">
        <w:rPr>
          <w:rFonts w:cstheme="minorHAns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primer momento se depuran todas las tablas para comenzar la migración.</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32"/>
          <w:szCs w:val="24"/>
        </w:rPr>
        <w:t>Direcciones</w:t>
      </w:r>
      <w:r w:rsidRPr="008353C9">
        <w:rPr>
          <w:rFonts w:cstheme="minorHAns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la tabla maestra ubicamos ciertos campos correspondientes a esta tabla:</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Cliente_Direccion</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Cliente_Codigo_Postal</w:t>
      </w:r>
      <w:proofErr w:type="spellEnd"/>
      <w:r w:rsidRPr="008353C9">
        <w:rPr>
          <w:rFonts w:cstheme="minorHAnsi"/>
          <w: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En el campo localidad ingresamos como defecto la asignación ‘CABA’. Este caso de migración es para los Clientes. Se tuvo en cuenta que dicha tabla tiene </w:t>
      </w:r>
      <w:r>
        <w:rPr>
          <w:rFonts w:cstheme="minorHAnsi"/>
          <w:color w:val="000000"/>
          <w:sz w:val="24"/>
          <w:szCs w:val="24"/>
        </w:rPr>
        <w:t xml:space="preserve">además </w:t>
      </w:r>
      <w:r w:rsidRPr="008353C9">
        <w:rPr>
          <w:rFonts w:cstheme="minorHAnsi"/>
          <w:color w:val="000000"/>
          <w:sz w:val="24"/>
          <w:szCs w:val="24"/>
        </w:rPr>
        <w:t>a la información de las direcciones de las empresas y tomamos de referencia los siguientes campos:</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Empresa_Direccion</w:t>
      </w:r>
      <w:proofErr w:type="spellEnd"/>
      <w:r w:rsidRPr="008353C9">
        <w:rPr>
          <w:rFonts w:cstheme="minorHAnsi"/>
          <w: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Mientras que los demás campos tomamos como convención en el código postal 1702, y en la localidad ‘CABA’, mientras que los demás campos fueron ingresados en NULL.</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Las sucursales también van a tener sus direcciones en esta tabla a través de los siguientes campos de la tabla maestra:</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Sucursal_Dirección</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Sucursal_Codigo_Postal</w:t>
      </w:r>
      <w:proofErr w:type="spellEnd"/>
      <w:r w:rsidRPr="008353C9">
        <w:rPr>
          <w:rFonts w:cstheme="minorHAnsi"/>
          <w:i/>
          <w:color w:val="000000"/>
          <w:sz w:val="24"/>
          <w:szCs w:val="24"/>
        </w:rPr>
        <w:t xml:space="preserve">] </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Se tuvo en cuenta las direcciones de sucursales que contengan el código postal.</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t>Rubros: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a los rubros:</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Rubro_descripcion</w:t>
      </w:r>
      <w:proofErr w:type="spellEnd"/>
      <w:r w:rsidRPr="008353C9">
        <w:rPr>
          <w:rFonts w:cstheme="minorHAnsi"/>
          <w: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Cada diferente descripción encontrada representa a un rubro.</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32"/>
          <w:szCs w:val="24"/>
        </w:rPr>
        <w:t>Sucursales: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Para identificar las sucursales encontramos los siguientes campos de la tabla maestra:</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w:t>
      </w:r>
      <w:proofErr w:type="spellStart"/>
      <w:r w:rsidRPr="008353C9">
        <w:rPr>
          <w:rFonts w:cstheme="minorHAnsi"/>
          <w:color w:val="000000"/>
          <w:sz w:val="24"/>
          <w:szCs w:val="24"/>
        </w:rPr>
        <w:t>Sucursal_Nombre</w:t>
      </w:r>
      <w:proofErr w:type="spellEnd"/>
      <w:r w:rsidRPr="008353C9">
        <w:rPr>
          <w:rFonts w:cstheme="minorHAns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 este caso ya tenemos una diferencia, porque cargamos la dirección ya a través de la tabla DIRECCIONES previamente cargada. Optamos que todas las sucursales se encuentren habilitadas.</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434343"/>
          <w:sz w:val="32"/>
          <w:szCs w:val="24"/>
        </w:rPr>
      </w:pPr>
      <w:r w:rsidRPr="008353C9">
        <w:rPr>
          <w:rFonts w:cstheme="minorHAnsi"/>
          <w:color w:val="434343"/>
          <w:sz w:val="32"/>
          <w:szCs w:val="24"/>
        </w:rPr>
        <w:t>Clientes: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Analizando la tabla maestra, notamos que existen campos que se utilizan para identificar a los</w:t>
      </w:r>
      <w:r>
        <w:rPr>
          <w:rFonts w:cstheme="minorHAnsi"/>
          <w:color w:val="000000"/>
          <w:sz w:val="24"/>
          <w:szCs w:val="24"/>
        </w:rPr>
        <w:t xml:space="preserve"> </w:t>
      </w:r>
      <w:r w:rsidRPr="008353C9">
        <w:rPr>
          <w:rFonts w:cstheme="minorHAnsi"/>
          <w:color w:val="000000"/>
          <w:sz w:val="24"/>
          <w:szCs w:val="24"/>
        </w:rPr>
        <w:t>clientes:</w:t>
      </w:r>
    </w:p>
    <w:p w:rsidR="00A23AAF" w:rsidRPr="008353C9" w:rsidRDefault="00A23AAF" w:rsidP="00A23AAF">
      <w:pPr>
        <w:autoSpaceDE w:val="0"/>
        <w:autoSpaceDN w:val="0"/>
        <w:adjustRightInd w:val="0"/>
        <w:spacing w:after="0" w:line="240" w:lineRule="auto"/>
        <w:rPr>
          <w:rFonts w:cstheme="minorHAnsi"/>
          <w:i/>
          <w:iCs/>
          <w:color w:val="000000"/>
          <w:sz w:val="24"/>
          <w:szCs w:val="24"/>
          <w:lang w:bidi="he-IL"/>
        </w:rPr>
      </w:pPr>
      <w:r w:rsidRPr="008353C9">
        <w:rPr>
          <w:rFonts w:cstheme="minorHAnsi"/>
          <w:i/>
          <w:iCs/>
          <w:color w:val="000000"/>
          <w:sz w:val="24"/>
          <w:szCs w:val="24"/>
          <w:lang w:bidi="he-IL"/>
        </w:rPr>
        <w:t>[Cliente-</w:t>
      </w:r>
      <w:proofErr w:type="spellStart"/>
      <w:r w:rsidRPr="008353C9">
        <w:rPr>
          <w:rFonts w:cstheme="minorHAnsi"/>
          <w:i/>
          <w:iCs/>
          <w:color w:val="000000"/>
          <w:sz w:val="24"/>
          <w:szCs w:val="24"/>
          <w:lang w:bidi="he-IL"/>
        </w:rPr>
        <w:t>Dni</w:t>
      </w:r>
      <w:proofErr w:type="spellEnd"/>
      <w:r w:rsidRPr="008353C9">
        <w:rPr>
          <w:rFonts w:cstheme="minorHAnsi"/>
          <w:i/>
          <w:iCs/>
          <w:color w:val="000000"/>
          <w:sz w:val="24"/>
          <w:szCs w:val="24"/>
          <w:lang w:bidi="he-IL"/>
        </w:rPr>
        <w:t>, Cliente-Apellido, Cliente-Nombre, Cliente-</w:t>
      </w:r>
      <w:proofErr w:type="spellStart"/>
      <w:r w:rsidRPr="008353C9">
        <w:rPr>
          <w:rFonts w:cstheme="minorHAnsi"/>
          <w:i/>
          <w:iCs/>
          <w:color w:val="000000"/>
          <w:sz w:val="24"/>
          <w:szCs w:val="24"/>
          <w:lang w:bidi="he-IL"/>
        </w:rPr>
        <w:t>Fecha_Nac</w:t>
      </w:r>
      <w:proofErr w:type="spellEnd"/>
      <w:r w:rsidRPr="008353C9">
        <w:rPr>
          <w:rFonts w:cstheme="minorHAnsi"/>
          <w:i/>
          <w:iCs/>
          <w:color w:val="000000"/>
          <w:sz w:val="24"/>
          <w:szCs w:val="24"/>
          <w:lang w:bidi="he-IL"/>
        </w:rPr>
        <w:t xml:space="preserve">, </w:t>
      </w:r>
      <w:proofErr w:type="spellStart"/>
      <w:r w:rsidRPr="008353C9">
        <w:rPr>
          <w:rFonts w:cstheme="minorHAnsi"/>
          <w:i/>
          <w:iCs/>
          <w:color w:val="000000"/>
          <w:sz w:val="24"/>
          <w:szCs w:val="24"/>
          <w:lang w:bidi="he-IL"/>
        </w:rPr>
        <w:t>Cliente_Mail</w:t>
      </w:r>
      <w:proofErr w:type="spellEnd"/>
      <w:r w:rsidRPr="008353C9">
        <w:rPr>
          <w:rFonts w:cstheme="minorHAnsi"/>
          <w:i/>
          <w:iCs/>
          <w:color w:val="000000"/>
          <w:sz w:val="24"/>
          <w:szCs w:val="24"/>
          <w:lang w:bidi="he-IL"/>
        </w:rPr>
        <w:t>,</w:t>
      </w:r>
      <w:r w:rsidRPr="008353C9">
        <w:rPr>
          <w:rFonts w:cstheme="minorHAnsi"/>
          <w:sz w:val="24"/>
          <w:szCs w:val="24"/>
        </w:rPr>
        <w:t xml:space="preserve"> </w:t>
      </w:r>
      <w:proofErr w:type="spellStart"/>
      <w:r w:rsidRPr="008353C9">
        <w:rPr>
          <w:rFonts w:cstheme="minorHAnsi"/>
          <w:i/>
          <w:iCs/>
          <w:color w:val="000000"/>
          <w:sz w:val="24"/>
          <w:szCs w:val="24"/>
          <w:lang w:bidi="he-IL"/>
        </w:rPr>
        <w:t>Cliente_Direccion</w:t>
      </w:r>
      <w:proofErr w:type="spellEnd"/>
      <w:r w:rsidRPr="008353C9">
        <w:rPr>
          <w:rFonts w:cstheme="minorHAnsi"/>
          <w:i/>
          <w:iCs/>
          <w:color w:val="000000"/>
          <w:sz w:val="24"/>
          <w:szCs w:val="24"/>
          <w:lang w:bidi="he-IL"/>
        </w:rPr>
        <w:t>,</w:t>
      </w:r>
      <w:r w:rsidRPr="008353C9">
        <w:rPr>
          <w:rFonts w:cstheme="minorHAnsi"/>
          <w:sz w:val="24"/>
          <w:szCs w:val="24"/>
        </w:rPr>
        <w:t xml:space="preserve"> </w:t>
      </w:r>
      <w:proofErr w:type="spellStart"/>
      <w:r w:rsidRPr="008353C9">
        <w:rPr>
          <w:rFonts w:cstheme="minorHAnsi"/>
          <w:i/>
          <w:iCs/>
          <w:color w:val="000000"/>
          <w:sz w:val="24"/>
          <w:szCs w:val="24"/>
          <w:lang w:bidi="he-IL"/>
        </w:rPr>
        <w:t>Cliente_Codigo_Postal</w:t>
      </w:r>
      <w:proofErr w:type="spellEnd"/>
      <w:r w:rsidRPr="008353C9">
        <w:rPr>
          <w:rFonts w:cstheme="minorHAnsi"/>
          <w:i/>
          <w:iCs/>
          <w:color w:val="000000"/>
          <w:sz w:val="24"/>
          <w:szCs w:val="24"/>
          <w:lang w:bidi="he-IL"/>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lo tanto, cada diferente combinación encontrada de estos campos representaría a un cliente</w:t>
      </w:r>
      <w:r>
        <w:rPr>
          <w:rFonts w:cstheme="minorHAnsi"/>
          <w:color w:val="000000"/>
          <w:sz w:val="24"/>
          <w:szCs w:val="24"/>
        </w:rPr>
        <w:t xml:space="preserve"> </w:t>
      </w:r>
      <w:r w:rsidRPr="008353C9">
        <w:rPr>
          <w:rFonts w:cstheme="minorHAnsi"/>
          <w:color w:val="000000"/>
          <w:sz w:val="24"/>
          <w:szCs w:val="24"/>
        </w:rPr>
        <w:t>distinto. Entonces, si por ejemplo existieran 5 registros donde estos campos fueran totalmente iguales entre sí, estos 10 registros harían referencia a un mismo cliente.</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Por lo tanto, para normalizar los datos, este cliente se registra una sola vez en la tabla Clientes. Y luego se harán las referencias correspondientes, como la dirección que se obtendrá de la información de la tabla Direcciones anteriormente migrada.</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t>Empresas: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Existen campos en la base original que se utilizan para identificar los diferentes Empresas:</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Empresa_Cuit</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Empresa_Nombre</w:t>
      </w:r>
      <w:proofErr w:type="spellEnd"/>
      <w:r w:rsidRPr="008353C9">
        <w:rPr>
          <w:rFonts w:cstheme="minorHAnsi"/>
          <w:i/>
          <w:color w:val="000000"/>
          <w:sz w:val="24"/>
          <w:szCs w:val="24"/>
        </w:rPr>
        <w:t>,</w:t>
      </w:r>
      <w:r w:rsidRPr="008353C9">
        <w:rPr>
          <w:rFonts w:cstheme="minorHAnsi"/>
          <w:sz w:val="24"/>
          <w:szCs w:val="24"/>
        </w:rPr>
        <w:t xml:space="preserve"> </w:t>
      </w:r>
      <w:proofErr w:type="spellStart"/>
      <w:r w:rsidRPr="008353C9">
        <w:rPr>
          <w:rFonts w:cstheme="minorHAnsi"/>
          <w:i/>
          <w:color w:val="000000"/>
          <w:sz w:val="24"/>
          <w:szCs w:val="24"/>
        </w:rPr>
        <w:t>Empresa_Direccion</w:t>
      </w:r>
      <w:proofErr w:type="spellEnd"/>
      <w:r w:rsidRPr="008353C9">
        <w:rPr>
          <w:rFonts w:cstheme="minorHAnsi"/>
          <w:i/>
          <w:color w:val="000000"/>
          <w:sz w:val="24"/>
          <w:szCs w:val="24"/>
        </w:rPr>
        <w:t>,</w:t>
      </w:r>
      <w:r w:rsidRPr="008353C9">
        <w:rPr>
          <w:rFonts w:cstheme="minorHAnsi"/>
          <w:sz w:val="24"/>
          <w:szCs w:val="24"/>
        </w:rPr>
        <w:t xml:space="preserve"> </w:t>
      </w:r>
      <w:proofErr w:type="spellStart"/>
      <w:r w:rsidRPr="008353C9">
        <w:rPr>
          <w:rFonts w:cstheme="minorHAnsi"/>
          <w:i/>
          <w:color w:val="000000"/>
          <w:sz w:val="24"/>
          <w:szCs w:val="24"/>
        </w:rPr>
        <w:t>Rubro_Descripcion</w:t>
      </w:r>
      <w:proofErr w:type="spellEnd"/>
      <w:r w:rsidRPr="008353C9">
        <w:rPr>
          <w:rFonts w:cstheme="minorHAnsi"/>
          <w: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Después se tuvo en cuenta para cargar las claves foráneas del EMP_RUB_ID y EMP_DIR_ID ya con la información cargada de las tablas Rubros y Direcciones migradas. Para este caso tuvimos consideramos a todas las empresas como activas.</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t>Rendiciones: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Encontramos los siguientes campos referidos a las rendiciones:</w:t>
      </w:r>
    </w:p>
    <w:p w:rsidR="00A23AAF" w:rsidRPr="008353C9" w:rsidRDefault="00A23AAF" w:rsidP="00A23AAF">
      <w:pPr>
        <w:autoSpaceDE w:val="0"/>
        <w:autoSpaceDN w:val="0"/>
        <w:adjustRightInd w:val="0"/>
        <w:spacing w:after="0" w:line="240" w:lineRule="auto"/>
        <w:rPr>
          <w:rFonts w:cstheme="minorHAnsi"/>
          <w:i/>
          <w:iCs/>
          <w:color w:val="000000"/>
          <w:sz w:val="24"/>
          <w:szCs w:val="24"/>
          <w:lang w:bidi="he-IL"/>
        </w:rPr>
      </w:pPr>
      <w:r w:rsidRPr="008353C9">
        <w:rPr>
          <w:rFonts w:cstheme="minorHAnsi"/>
          <w:i/>
          <w:iCs/>
          <w:color w:val="000000"/>
          <w:sz w:val="24"/>
          <w:szCs w:val="24"/>
          <w:lang w:bidi="he-IL"/>
        </w:rPr>
        <w:t>[</w:t>
      </w:r>
      <w:proofErr w:type="spellStart"/>
      <w:r w:rsidRPr="008353C9">
        <w:rPr>
          <w:rFonts w:cstheme="minorHAnsi"/>
          <w:i/>
          <w:iCs/>
          <w:color w:val="000000"/>
          <w:sz w:val="24"/>
          <w:szCs w:val="24"/>
          <w:lang w:bidi="he-IL"/>
        </w:rPr>
        <w:t>Rendicion_Nro</w:t>
      </w:r>
      <w:proofErr w:type="spellEnd"/>
      <w:r w:rsidRPr="008353C9">
        <w:rPr>
          <w:rFonts w:cstheme="minorHAnsi"/>
          <w:i/>
          <w:iCs/>
          <w:color w:val="000000"/>
          <w:sz w:val="24"/>
          <w:szCs w:val="24"/>
          <w:lang w:bidi="he-IL"/>
        </w:rPr>
        <w:t xml:space="preserve">, </w:t>
      </w:r>
      <w:proofErr w:type="spellStart"/>
      <w:r w:rsidRPr="008353C9">
        <w:rPr>
          <w:rFonts w:cstheme="minorHAnsi"/>
          <w:i/>
          <w:iCs/>
          <w:color w:val="000000"/>
          <w:sz w:val="24"/>
          <w:szCs w:val="24"/>
          <w:lang w:bidi="he-IL"/>
        </w:rPr>
        <w:t>Rendicion_Fecha</w:t>
      </w:r>
      <w:proofErr w:type="spellEnd"/>
      <w:r w:rsidRPr="008353C9">
        <w:rPr>
          <w:rFonts w:cstheme="minorHAnsi"/>
          <w:i/>
          <w:iCs/>
          <w:color w:val="000000"/>
          <w:sz w:val="24"/>
          <w:szCs w:val="24"/>
          <w:lang w:bidi="he-IL"/>
        </w:rPr>
        <w:t>,</w:t>
      </w:r>
      <w:r w:rsidRPr="008353C9">
        <w:rPr>
          <w:rFonts w:cstheme="minorHAnsi"/>
          <w:sz w:val="24"/>
          <w:szCs w:val="24"/>
        </w:rPr>
        <w:t xml:space="preserve"> </w:t>
      </w:r>
      <w:proofErr w:type="spellStart"/>
      <w:r w:rsidRPr="008353C9">
        <w:rPr>
          <w:rFonts w:cstheme="minorHAnsi"/>
          <w:i/>
          <w:iCs/>
          <w:color w:val="000000"/>
          <w:sz w:val="24"/>
          <w:szCs w:val="24"/>
          <w:lang w:bidi="he-IL"/>
        </w:rPr>
        <w:t>ItemRendicion_Importe</w:t>
      </w:r>
      <w:proofErr w:type="spellEnd"/>
      <w:r w:rsidRPr="008353C9">
        <w:rPr>
          <w:rFonts w:cstheme="minorHAnsi"/>
          <w:i/>
          <w:iCs/>
          <w:color w:val="000000"/>
          <w:sz w:val="24"/>
          <w:szCs w:val="24"/>
          <w:lang w:bidi="he-IL"/>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Por cada número de rendición encontrado existirá un único registro en nuestra tabla </w:t>
      </w:r>
      <w:proofErr w:type="spellStart"/>
      <w:r w:rsidRPr="008353C9">
        <w:rPr>
          <w:rFonts w:cstheme="minorHAnsi"/>
          <w:color w:val="000000"/>
          <w:sz w:val="24"/>
          <w:szCs w:val="24"/>
        </w:rPr>
        <w:t>Rendiciónes</w:t>
      </w:r>
      <w:proofErr w:type="spellEnd"/>
      <w:r w:rsidRPr="008353C9">
        <w:rPr>
          <w:rFonts w:cstheme="minorHAnsi"/>
          <w:color w:val="000000"/>
          <w:sz w:val="24"/>
          <w:szCs w:val="24"/>
        </w:rPr>
        <w:t xml:space="preserve"> con los datos correspondientes (Fecha e importe total de la misma).</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El ID de la empresa lo obtenemos consultando nuestra tabla de Empresas.</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32"/>
          <w:szCs w:val="24"/>
        </w:rPr>
      </w:pPr>
      <w:r w:rsidRPr="008353C9">
        <w:rPr>
          <w:rFonts w:cstheme="minorHAnsi"/>
          <w:color w:val="000000"/>
          <w:sz w:val="32"/>
          <w:szCs w:val="24"/>
        </w:rPr>
        <w:t>Pagos: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los Pagos:</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Pago_nro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Pago_Fecha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FormaPagoDescripcion</w:t>
      </w:r>
      <w:proofErr w:type="spellEnd"/>
      <w:r w:rsidRPr="008353C9">
        <w:rPr>
          <w:rFonts w:cstheme="minorHAnsi"/>
          <w:i/>
          <w:color w:val="000000"/>
          <w:sz w:val="24"/>
          <w:szCs w:val="24"/>
        </w:rPr>
        <w:t>, Total]</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Para dicho caso el Id del cliente lo obtenemos consultando a nuestra tabla de Clientes, y para el caso del Id de sucursal de la tabla Sucursales previamente ya cargada. En el caso se usuario se consideró uno solo que corresponde al único usuario cargado por ahora en el sistema.</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434343"/>
          <w:sz w:val="32"/>
          <w:szCs w:val="24"/>
        </w:rPr>
      </w:pPr>
      <w:r w:rsidRPr="008353C9">
        <w:rPr>
          <w:rFonts w:cstheme="minorHAnsi"/>
          <w:color w:val="434343"/>
          <w:sz w:val="32"/>
          <w:szCs w:val="24"/>
        </w:rPr>
        <w:t>Facturas:</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lastRenderedPageBreak/>
        <w:t>Encontramos ciertos campos referidos específicamente a las facturas:</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Nro_Factura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Factura_Fecha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Factura_Fecha_Vencimiento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Rendicion_Nro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Pago_nro</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Factura_Total</w:t>
      </w:r>
      <w:proofErr w:type="spellEnd"/>
      <w:r w:rsidRPr="008353C9">
        <w:rPr>
          <w:rFonts w:cstheme="minorHAnsi"/>
          <w:i/>
          <w:color w:val="000000"/>
          <w:sz w:val="24"/>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Aquellos registros con número de factura similares fueron agrupados ya que consideramos que hacen referencia a una misma factura.</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Luego, a partir del DNI del cliente podemos consultar la tabla clientes y así obtener su ID para</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 xml:space="preserve">mantener la referencia. De esta forma también hicimos algo similar para el ID de empresas, pero en este caso con el </w:t>
      </w:r>
      <w:proofErr w:type="spellStart"/>
      <w:r w:rsidRPr="008353C9">
        <w:rPr>
          <w:rFonts w:cstheme="minorHAnsi"/>
          <w:color w:val="000000"/>
          <w:sz w:val="24"/>
          <w:szCs w:val="24"/>
        </w:rPr>
        <w:t>Cuit</w:t>
      </w:r>
      <w:proofErr w:type="spellEnd"/>
      <w:r w:rsidRPr="008353C9">
        <w:rPr>
          <w:rFonts w:cstheme="minorHAnsi"/>
          <w:color w:val="000000"/>
          <w:sz w:val="24"/>
          <w:szCs w:val="24"/>
        </w:rPr>
        <w:t xml:space="preserve"> y el nombre de la empresa.</w:t>
      </w:r>
    </w:p>
    <w:p w:rsidR="00A23AAF" w:rsidRPr="008353C9" w:rsidRDefault="00A23AAF" w:rsidP="00A23AAF">
      <w:pPr>
        <w:autoSpaceDE w:val="0"/>
        <w:autoSpaceDN w:val="0"/>
        <w:adjustRightInd w:val="0"/>
        <w:spacing w:after="0" w:line="240" w:lineRule="auto"/>
        <w:rPr>
          <w:rFonts w:cstheme="minorHAnsi"/>
          <w:sz w:val="24"/>
          <w:szCs w:val="24"/>
        </w:rPr>
      </w:pPr>
      <w:r w:rsidRPr="008353C9">
        <w:rPr>
          <w:rFonts w:cstheme="minorHAnsi"/>
          <w:color w:val="000000"/>
          <w:sz w:val="24"/>
          <w:szCs w:val="24"/>
        </w:rPr>
        <w:t>Finalmente, para cada registro (correspondiente a esta factura) de la rendición y el pago se tomó en consideración el más elevado.</w:t>
      </w: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24"/>
          <w:szCs w:val="24"/>
        </w:rPr>
      </w:pPr>
    </w:p>
    <w:p w:rsidR="00A23AAF" w:rsidRPr="008353C9" w:rsidRDefault="00A23AAF" w:rsidP="00A23AAF">
      <w:pPr>
        <w:autoSpaceDE w:val="0"/>
        <w:autoSpaceDN w:val="0"/>
        <w:adjustRightInd w:val="0"/>
        <w:spacing w:after="0" w:line="240" w:lineRule="auto"/>
        <w:rPr>
          <w:rFonts w:cstheme="minorHAnsi"/>
          <w:color w:val="000000"/>
          <w:sz w:val="32"/>
          <w:szCs w:val="24"/>
        </w:rPr>
      </w:pPr>
      <w:proofErr w:type="spellStart"/>
      <w:r w:rsidRPr="008353C9">
        <w:rPr>
          <w:rFonts w:cstheme="minorHAnsi"/>
          <w:color w:val="000000"/>
          <w:sz w:val="32"/>
          <w:szCs w:val="24"/>
        </w:rPr>
        <w:t>Items</w:t>
      </w:r>
      <w:proofErr w:type="spellEnd"/>
      <w:r w:rsidRPr="008353C9">
        <w:rPr>
          <w:rFonts w:cstheme="minorHAnsi"/>
          <w:color w:val="000000"/>
          <w:sz w:val="32"/>
          <w:szCs w:val="24"/>
        </w:rPr>
        <w:t>:</w:t>
      </w:r>
    </w:p>
    <w:p w:rsidR="00A23AAF" w:rsidRPr="008353C9" w:rsidRDefault="00A23AAF" w:rsidP="00A23AAF">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Notamos que existen campos que se utilizan para identificar a los ítems correspondientes a la factura:</w:t>
      </w:r>
    </w:p>
    <w:p w:rsidR="00A23AAF" w:rsidRPr="008353C9" w:rsidRDefault="00A23AAF" w:rsidP="00A23AAF">
      <w:pPr>
        <w:autoSpaceDE w:val="0"/>
        <w:autoSpaceDN w:val="0"/>
        <w:adjustRightInd w:val="0"/>
        <w:spacing w:after="0" w:line="240" w:lineRule="auto"/>
        <w:rPr>
          <w:rFonts w:cstheme="minorHAnsi"/>
          <w:i/>
          <w:color w:val="000000"/>
          <w:sz w:val="24"/>
          <w:szCs w:val="24"/>
        </w:rPr>
      </w:pPr>
      <w:r w:rsidRPr="008353C9">
        <w:rPr>
          <w:rFonts w:cstheme="minorHAnsi"/>
          <w:i/>
          <w:color w:val="000000"/>
          <w:sz w:val="24"/>
          <w:szCs w:val="24"/>
        </w:rPr>
        <w:t>[</w:t>
      </w:r>
      <w:proofErr w:type="spellStart"/>
      <w:r w:rsidRPr="008353C9">
        <w:rPr>
          <w:rFonts w:cstheme="minorHAnsi"/>
          <w:i/>
          <w:color w:val="000000"/>
          <w:sz w:val="24"/>
          <w:szCs w:val="24"/>
        </w:rPr>
        <w:t>Nro_Factura</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ItemFactura_Cantidad</w:t>
      </w:r>
      <w:proofErr w:type="spellEnd"/>
      <w:r w:rsidRPr="008353C9">
        <w:rPr>
          <w:rFonts w:cstheme="minorHAnsi"/>
          <w:i/>
          <w:color w:val="000000"/>
          <w:sz w:val="24"/>
          <w:szCs w:val="24"/>
        </w:rPr>
        <w:t xml:space="preserve">, </w:t>
      </w:r>
      <w:proofErr w:type="spellStart"/>
      <w:r w:rsidRPr="008353C9">
        <w:rPr>
          <w:rFonts w:cstheme="minorHAnsi"/>
          <w:i/>
          <w:color w:val="000000"/>
          <w:sz w:val="24"/>
          <w:szCs w:val="24"/>
        </w:rPr>
        <w:t>ItemFactura_Monto</w:t>
      </w:r>
      <w:proofErr w:type="spellEnd"/>
      <w:r w:rsidRPr="008353C9">
        <w:rPr>
          <w:rFonts w:cstheme="minorHAnsi"/>
          <w:i/>
          <w:color w:val="000000"/>
          <w:sz w:val="24"/>
          <w:szCs w:val="24"/>
        </w:rPr>
        <w:t>]</w:t>
      </w:r>
    </w:p>
    <w:p w:rsidR="00A23AAF" w:rsidRPr="00361711" w:rsidRDefault="00A23AAF" w:rsidP="00361711">
      <w:pPr>
        <w:autoSpaceDE w:val="0"/>
        <w:autoSpaceDN w:val="0"/>
        <w:adjustRightInd w:val="0"/>
        <w:spacing w:after="0" w:line="240" w:lineRule="auto"/>
        <w:rPr>
          <w:rFonts w:cstheme="minorHAnsi"/>
          <w:color w:val="000000"/>
          <w:sz w:val="24"/>
          <w:szCs w:val="24"/>
        </w:rPr>
      </w:pPr>
      <w:r w:rsidRPr="008353C9">
        <w:rPr>
          <w:rFonts w:cstheme="minorHAnsi"/>
          <w:color w:val="000000"/>
          <w:sz w:val="24"/>
          <w:szCs w:val="24"/>
        </w:rPr>
        <w:t>Dicha información se encuentra ordenada previamente de manera ascend</w:t>
      </w:r>
      <w:r w:rsidR="00361711">
        <w:rPr>
          <w:rFonts w:cstheme="minorHAnsi"/>
          <w:color w:val="000000"/>
          <w:sz w:val="24"/>
          <w:szCs w:val="24"/>
        </w:rPr>
        <w:t>ente para la carga de la tabla.</w:t>
      </w:r>
    </w:p>
    <w:p w:rsidR="00A23AAF" w:rsidRPr="00DE53CC" w:rsidRDefault="00A23AAF" w:rsidP="00765271">
      <w:pPr>
        <w:spacing w:after="0"/>
        <w:rPr>
          <w:rFonts w:cstheme="minorHAnsi"/>
        </w:rPr>
      </w:pPr>
    </w:p>
    <w:p w:rsidR="00513BF2" w:rsidRPr="00DE53CC" w:rsidRDefault="00513BF2" w:rsidP="00E132CC">
      <w:pPr>
        <w:pStyle w:val="Heading2"/>
        <w:rPr>
          <w:rFonts w:asciiTheme="minorHAnsi" w:hAnsiTheme="minorHAnsi" w:cstheme="minorHAnsi"/>
          <w:color w:val="auto"/>
          <w:sz w:val="32"/>
          <w:szCs w:val="32"/>
          <w:u w:val="single"/>
        </w:rPr>
      </w:pPr>
      <w:bookmarkStart w:id="26" w:name="_Toc499928447"/>
      <w:r w:rsidRPr="00DE53CC">
        <w:rPr>
          <w:rFonts w:asciiTheme="minorHAnsi" w:hAnsiTheme="minorHAnsi" w:cstheme="minorHAnsi"/>
          <w:color w:val="auto"/>
          <w:sz w:val="32"/>
          <w:szCs w:val="32"/>
          <w:u w:val="single"/>
        </w:rPr>
        <w:t>APLICACIÓN DE ESCRITORIO</w:t>
      </w:r>
      <w:bookmarkEnd w:id="26"/>
      <w:r w:rsidRPr="00DE53CC">
        <w:rPr>
          <w:rFonts w:asciiTheme="minorHAnsi" w:hAnsiTheme="minorHAnsi" w:cstheme="minorHAnsi"/>
          <w:color w:val="auto"/>
          <w:sz w:val="32"/>
          <w:szCs w:val="32"/>
          <w:u w:val="single"/>
        </w:rPr>
        <w:t xml:space="preserve"> </w:t>
      </w:r>
    </w:p>
    <w:p w:rsidR="00513BF2" w:rsidRPr="00DE53CC" w:rsidRDefault="00513BF2" w:rsidP="00765271">
      <w:pPr>
        <w:spacing w:after="0"/>
        <w:rPr>
          <w:rFonts w:cstheme="minorHAnsi"/>
        </w:rPr>
      </w:pPr>
    </w:p>
    <w:p w:rsidR="00513BF2" w:rsidRPr="00DE53CC" w:rsidRDefault="00513BF2" w:rsidP="00E132CC">
      <w:pPr>
        <w:pStyle w:val="Heading3"/>
        <w:rPr>
          <w:rFonts w:asciiTheme="minorHAnsi" w:hAnsiTheme="minorHAnsi" w:cstheme="minorHAnsi"/>
          <w:b/>
          <w:color w:val="auto"/>
        </w:rPr>
      </w:pPr>
      <w:bookmarkStart w:id="27" w:name="_Toc499928448"/>
      <w:proofErr w:type="spellStart"/>
      <w:r w:rsidRPr="00DE53CC">
        <w:rPr>
          <w:rFonts w:asciiTheme="minorHAnsi" w:hAnsiTheme="minorHAnsi" w:cstheme="minorHAnsi"/>
          <w:b/>
          <w:color w:val="auto"/>
        </w:rPr>
        <w:t>Login</w:t>
      </w:r>
      <w:proofErr w:type="spellEnd"/>
      <w:r w:rsidRPr="00DE53CC">
        <w:rPr>
          <w:rFonts w:asciiTheme="minorHAnsi" w:hAnsiTheme="minorHAnsi" w:cstheme="minorHAnsi"/>
          <w:b/>
          <w:color w:val="auto"/>
        </w:rPr>
        <w:t xml:space="preserve"> y Seguridad</w:t>
      </w:r>
      <w:bookmarkEnd w:id="27"/>
    </w:p>
    <w:p w:rsidR="00513BF2" w:rsidRPr="00DE53CC" w:rsidRDefault="00513BF2" w:rsidP="00765271">
      <w:pPr>
        <w:spacing w:after="0"/>
        <w:rPr>
          <w:rFonts w:cstheme="minorHAnsi"/>
        </w:rPr>
      </w:pPr>
    </w:p>
    <w:p w:rsidR="00513BF2" w:rsidRPr="00DE53CC" w:rsidRDefault="00513BF2" w:rsidP="00765271">
      <w:pPr>
        <w:spacing w:after="0"/>
        <w:rPr>
          <w:rFonts w:cstheme="minorHAnsi"/>
          <w:lang w:val="es-ES"/>
        </w:rPr>
      </w:pPr>
      <w:r w:rsidRPr="00DE53CC">
        <w:rPr>
          <w:rFonts w:cstheme="minorHAnsi"/>
        </w:rPr>
        <w:tab/>
        <w:t xml:space="preserve">Al acceder a la aplicación en primer instancia se mostrara el </w:t>
      </w:r>
      <w:proofErr w:type="spellStart"/>
      <w:r w:rsidRPr="00DE53CC">
        <w:rPr>
          <w:rFonts w:cstheme="minorHAnsi"/>
        </w:rPr>
        <w:t>form</w:t>
      </w:r>
      <w:proofErr w:type="spellEnd"/>
      <w:r w:rsidRPr="00DE53CC">
        <w:rPr>
          <w:rFonts w:cstheme="minorHAnsi"/>
        </w:rPr>
        <w:t xml:space="preserve"> correspondiente al </w:t>
      </w:r>
      <w:proofErr w:type="spellStart"/>
      <w:r w:rsidRPr="00DE53CC">
        <w:rPr>
          <w:rFonts w:cstheme="minorHAnsi"/>
        </w:rPr>
        <w:t>logueo</w:t>
      </w:r>
      <w:proofErr w:type="spellEnd"/>
      <w:r w:rsidRPr="00DE53CC">
        <w:rPr>
          <w:rFonts w:cstheme="minorHAnsi"/>
        </w:rPr>
        <w:t xml:space="preserve"> del usuario, el cual se solicitara su nombre de usuario seguido de una </w:t>
      </w:r>
      <w:proofErr w:type="spellStart"/>
      <w:r w:rsidRPr="00DE53CC">
        <w:rPr>
          <w:rFonts w:cstheme="minorHAnsi"/>
        </w:rPr>
        <w:t>contrase</w:t>
      </w:r>
      <w:r w:rsidRPr="00DE53CC">
        <w:rPr>
          <w:rFonts w:cstheme="minorHAnsi"/>
          <w:lang w:val="es-ES"/>
        </w:rPr>
        <w:t>ña</w:t>
      </w:r>
      <w:proofErr w:type="spellEnd"/>
      <w:r w:rsidRPr="00DE53CC">
        <w:rPr>
          <w:rFonts w:cstheme="minorHAnsi"/>
          <w:lang w:val="es-ES"/>
        </w:rPr>
        <w:t xml:space="preserve"> alojada en l</w:t>
      </w:r>
      <w:r w:rsidR="00BF5C4C" w:rsidRPr="00DE53CC">
        <w:rPr>
          <w:rFonts w:cstheme="minorHAnsi"/>
          <w:lang w:val="es-ES"/>
        </w:rPr>
        <w:t xml:space="preserve">a BD con el hash256; como se la funcionalidad no se encuentra agregada los usuarios deben registrarse mediante la base de datos. El usuario al acceder al mismo si posee </w:t>
      </w:r>
      <w:proofErr w:type="spellStart"/>
      <w:r w:rsidR="00BF5C4C" w:rsidRPr="00DE53CC">
        <w:rPr>
          <w:rFonts w:cstheme="minorHAnsi"/>
          <w:lang w:val="es-ES"/>
        </w:rPr>
        <w:t>mas</w:t>
      </w:r>
      <w:proofErr w:type="spellEnd"/>
      <w:r w:rsidR="00BF5C4C" w:rsidRPr="00DE53CC">
        <w:rPr>
          <w:rFonts w:cstheme="minorHAnsi"/>
          <w:lang w:val="es-ES"/>
        </w:rPr>
        <w:t xml:space="preserve"> de un rol y/o una sucursal se lanzara otro </w:t>
      </w:r>
      <w:proofErr w:type="spellStart"/>
      <w:r w:rsidR="00BF5C4C" w:rsidRPr="00DE53CC">
        <w:rPr>
          <w:rFonts w:cstheme="minorHAnsi"/>
          <w:lang w:val="es-ES"/>
        </w:rPr>
        <w:t>form</w:t>
      </w:r>
      <w:proofErr w:type="spellEnd"/>
      <w:r w:rsidR="00BF5C4C" w:rsidRPr="00DE53CC">
        <w:rPr>
          <w:rFonts w:cstheme="minorHAnsi"/>
          <w:lang w:val="es-ES"/>
        </w:rPr>
        <w:t xml:space="preserve"> en el cual </w:t>
      </w:r>
      <w:proofErr w:type="spellStart"/>
      <w:r w:rsidR="00BF5C4C" w:rsidRPr="00DE53CC">
        <w:rPr>
          <w:rFonts w:cstheme="minorHAnsi"/>
          <w:lang w:val="es-ES"/>
        </w:rPr>
        <w:t>escojera</w:t>
      </w:r>
      <w:proofErr w:type="spellEnd"/>
      <w:r w:rsidR="00BF5C4C" w:rsidRPr="00DE53CC">
        <w:rPr>
          <w:rFonts w:cstheme="minorHAnsi"/>
          <w:lang w:val="es-ES"/>
        </w:rPr>
        <w:t xml:space="preserve"> a que sucursal desea ingresar y con </w:t>
      </w:r>
      <w:proofErr w:type="spellStart"/>
      <w:r w:rsidR="00BF5C4C" w:rsidRPr="00DE53CC">
        <w:rPr>
          <w:rFonts w:cstheme="minorHAnsi"/>
          <w:lang w:val="es-ES"/>
        </w:rPr>
        <w:t>que</w:t>
      </w:r>
      <w:proofErr w:type="spellEnd"/>
      <w:r w:rsidR="00BF5C4C" w:rsidRPr="00DE53CC">
        <w:rPr>
          <w:rFonts w:cstheme="minorHAnsi"/>
          <w:lang w:val="es-ES"/>
        </w:rPr>
        <w:t xml:space="preserve"> rol desea hacerlo, los datos obtenidos serán almacenados en una clase del tipo </w:t>
      </w:r>
      <w:proofErr w:type="spellStart"/>
      <w:r w:rsidR="00BF5C4C" w:rsidRPr="00DE53CC">
        <w:rPr>
          <w:rFonts w:cstheme="minorHAnsi"/>
          <w:lang w:val="es-ES"/>
        </w:rPr>
        <w:t>Singleton</w:t>
      </w:r>
      <w:proofErr w:type="spellEnd"/>
      <w:r w:rsidR="00BF5C4C" w:rsidRPr="00DE53CC">
        <w:rPr>
          <w:rFonts w:cstheme="minorHAnsi"/>
          <w:lang w:val="es-ES"/>
        </w:rPr>
        <w:t xml:space="preserve"> que contendrá su identificador univoco, el identificador del rol con el cual accedió, su nombre de usuario, la sucursal a la cual pertenece y las funcionalidades del rol con el cual accedió. Cuando un Usuario realiza 3 intentos de </w:t>
      </w:r>
      <w:proofErr w:type="spellStart"/>
      <w:r w:rsidR="00BF5C4C" w:rsidRPr="00DE53CC">
        <w:rPr>
          <w:rFonts w:cstheme="minorHAnsi"/>
          <w:lang w:val="es-ES"/>
        </w:rPr>
        <w:t>logueo</w:t>
      </w:r>
      <w:proofErr w:type="spellEnd"/>
      <w:r w:rsidR="00BF5C4C" w:rsidRPr="00DE53CC">
        <w:rPr>
          <w:rFonts w:cstheme="minorHAnsi"/>
          <w:lang w:val="es-ES"/>
        </w:rPr>
        <w:t xml:space="preserve"> fallido por contraseña el mismo queda deshabilitado automáticamente, solo pudiendo deshabilitarse por BD.</w:t>
      </w:r>
    </w:p>
    <w:p w:rsidR="00513BF2" w:rsidRPr="00DE53CC" w:rsidRDefault="00513BF2" w:rsidP="00765271">
      <w:pPr>
        <w:spacing w:after="0"/>
        <w:rPr>
          <w:rFonts w:cstheme="minorHAnsi"/>
          <w:lang w:val="es-ES"/>
        </w:rPr>
      </w:pPr>
    </w:p>
    <w:p w:rsidR="00BF5C4C" w:rsidRPr="00DE53CC" w:rsidRDefault="00BF5C4C" w:rsidP="00E132CC">
      <w:pPr>
        <w:pStyle w:val="Heading3"/>
        <w:rPr>
          <w:rFonts w:asciiTheme="minorHAnsi" w:hAnsiTheme="minorHAnsi" w:cstheme="minorHAnsi"/>
          <w:b/>
          <w:color w:val="auto"/>
          <w:lang w:val="es-ES"/>
        </w:rPr>
      </w:pPr>
      <w:bookmarkStart w:id="28" w:name="_Toc499928449"/>
      <w:r w:rsidRPr="00DE53CC">
        <w:rPr>
          <w:rFonts w:asciiTheme="minorHAnsi" w:hAnsiTheme="minorHAnsi" w:cstheme="minorHAnsi"/>
          <w:b/>
          <w:color w:val="auto"/>
          <w:lang w:val="es-ES"/>
        </w:rPr>
        <w:t>Rol de Usuario</w:t>
      </w:r>
      <w:bookmarkEnd w:id="28"/>
    </w:p>
    <w:p w:rsidR="002E2749" w:rsidRPr="00DE53CC" w:rsidRDefault="002E2749" w:rsidP="00765271">
      <w:pPr>
        <w:spacing w:after="0"/>
        <w:rPr>
          <w:rFonts w:cstheme="minorHAnsi"/>
          <w:lang w:val="es-ES"/>
        </w:rPr>
      </w:pPr>
    </w:p>
    <w:p w:rsidR="003B1D4C" w:rsidRPr="00DE53CC" w:rsidRDefault="003B1D4C" w:rsidP="003B1D4C">
      <w:pPr>
        <w:ind w:firstLine="708"/>
        <w:rPr>
          <w:rFonts w:cstheme="minorHAnsi"/>
          <w:lang w:val="es-ES"/>
        </w:rPr>
      </w:pPr>
      <w:r w:rsidRPr="00DE53CC">
        <w:rPr>
          <w:rFonts w:cstheme="minorHAnsi"/>
        </w:rPr>
        <w:t xml:space="preserve">Esta funcionalidad permite crear, dar de baja y modificar roles. Para crear un rol, el sistema carga todas las funcionalidades existentes junto a un </w:t>
      </w:r>
      <w:proofErr w:type="spellStart"/>
      <w:r w:rsidRPr="00DE53CC">
        <w:rPr>
          <w:rFonts w:cstheme="minorHAnsi"/>
        </w:rPr>
        <w:t>checkBox</w:t>
      </w:r>
      <w:proofErr w:type="spellEnd"/>
      <w:r w:rsidRPr="00DE53CC">
        <w:rPr>
          <w:rFonts w:cstheme="minorHAnsi"/>
        </w:rPr>
        <w:t xml:space="preserve"> para cada una y un campo libre para que el Administrador ingrese el nombre del nuevo rol. Al momento de grabar los datos de este rol, se graba también su relación con las funcionalidades cuyo </w:t>
      </w:r>
      <w:proofErr w:type="spellStart"/>
      <w:r w:rsidRPr="00DE53CC">
        <w:rPr>
          <w:rFonts w:cstheme="minorHAnsi"/>
        </w:rPr>
        <w:t>checkBox</w:t>
      </w:r>
      <w:proofErr w:type="spellEnd"/>
      <w:r w:rsidRPr="00DE53CC">
        <w:rPr>
          <w:rFonts w:cstheme="minorHAnsi"/>
        </w:rPr>
        <w:t xml:space="preserve"> se encuentra marcado. Para dar de baja un rol, el sistema carga todos los roles que se encuentren habilitados en un </w:t>
      </w:r>
      <w:proofErr w:type="spellStart"/>
      <w:r w:rsidRPr="00DE53CC">
        <w:rPr>
          <w:rFonts w:cstheme="minorHAnsi"/>
        </w:rPr>
        <w:t>comboBox</w:t>
      </w:r>
      <w:proofErr w:type="spellEnd"/>
      <w:r w:rsidRPr="00DE53CC">
        <w:rPr>
          <w:rFonts w:cstheme="minorHAnsi"/>
        </w:rPr>
        <w:t xml:space="preserve"> y al momento de grabar el cambio deseado se da de baja de forma lógica; es decir, cambiando el campo</w:t>
      </w:r>
      <w:r w:rsidRPr="00DE53CC">
        <w:rPr>
          <w:rFonts w:eastAsia="Calibri" w:cstheme="minorHAnsi"/>
          <w:i/>
        </w:rPr>
        <w:t xml:space="preserve"> </w:t>
      </w:r>
      <w:proofErr w:type="spellStart"/>
      <w:r w:rsidRPr="00DE53CC">
        <w:rPr>
          <w:rFonts w:eastAsia="Calibri" w:cstheme="minorHAnsi"/>
        </w:rPr>
        <w:t>rol_activo</w:t>
      </w:r>
      <w:proofErr w:type="spellEnd"/>
      <w:r w:rsidRPr="00DE53CC">
        <w:rPr>
          <w:rFonts w:eastAsia="Calibri" w:cstheme="minorHAnsi"/>
        </w:rPr>
        <w:t xml:space="preserve"> </w:t>
      </w:r>
      <w:r w:rsidRPr="00DE53CC">
        <w:rPr>
          <w:rFonts w:cstheme="minorHAnsi"/>
        </w:rPr>
        <w:t xml:space="preserve">de la tabla Rol por 0; el rol que se haya seleccionado con el </w:t>
      </w:r>
      <w:proofErr w:type="spellStart"/>
      <w:r w:rsidRPr="00DE53CC">
        <w:rPr>
          <w:rFonts w:cstheme="minorHAnsi"/>
        </w:rPr>
        <w:t>comboBox</w:t>
      </w:r>
      <w:proofErr w:type="spellEnd"/>
      <w:r w:rsidRPr="00DE53CC">
        <w:rPr>
          <w:rFonts w:cstheme="minorHAnsi"/>
        </w:rPr>
        <w:t xml:space="preserve">.  </w:t>
      </w:r>
    </w:p>
    <w:p w:rsidR="003B1D4C" w:rsidRPr="00DE53CC" w:rsidRDefault="003B1D4C" w:rsidP="00765271">
      <w:pPr>
        <w:spacing w:after="0"/>
        <w:rPr>
          <w:rFonts w:cstheme="minorHAnsi"/>
          <w:lang w:val="es-ES"/>
        </w:rPr>
      </w:pPr>
      <w:r w:rsidRPr="00DE53CC">
        <w:rPr>
          <w:rFonts w:cstheme="minorHAnsi"/>
          <w:lang w:val="es-ES"/>
        </w:rPr>
        <w:lastRenderedPageBreak/>
        <w:tab/>
        <w:t xml:space="preserve">Para la modificación de los roles primero se obtienen los roles al cual el usuario puede acceder y si tiene los permisos </w:t>
      </w:r>
      <w:proofErr w:type="spellStart"/>
      <w:r w:rsidRPr="00DE53CC">
        <w:rPr>
          <w:rFonts w:cstheme="minorHAnsi"/>
          <w:lang w:val="es-ES"/>
        </w:rPr>
        <w:t>necesrios</w:t>
      </w:r>
      <w:proofErr w:type="spellEnd"/>
      <w:r w:rsidRPr="00DE53CC">
        <w:rPr>
          <w:rFonts w:cstheme="minorHAnsi"/>
          <w:lang w:val="es-ES"/>
        </w:rPr>
        <w:t xml:space="preserve"> para modificar los roles y se los almacena en un </w:t>
      </w:r>
      <w:proofErr w:type="spellStart"/>
      <w:r w:rsidRPr="00DE53CC">
        <w:rPr>
          <w:rFonts w:cstheme="minorHAnsi"/>
          <w:lang w:val="es-ES"/>
        </w:rPr>
        <w:t>comboBox</w:t>
      </w:r>
      <w:proofErr w:type="spellEnd"/>
      <w:r w:rsidRPr="00DE53CC">
        <w:rPr>
          <w:rFonts w:cstheme="minorHAnsi"/>
          <w:lang w:val="es-ES"/>
        </w:rPr>
        <w:t xml:space="preserve"> listos para seleccionar, una vez seleccionado se pasa a otro </w:t>
      </w:r>
      <w:proofErr w:type="spellStart"/>
      <w:r w:rsidRPr="00DE53CC">
        <w:rPr>
          <w:rFonts w:cstheme="minorHAnsi"/>
          <w:lang w:val="es-ES"/>
        </w:rPr>
        <w:t>form</w:t>
      </w:r>
      <w:proofErr w:type="spellEnd"/>
      <w:r w:rsidRPr="00DE53CC">
        <w:rPr>
          <w:rFonts w:cstheme="minorHAnsi"/>
          <w:lang w:val="es-ES"/>
        </w:rPr>
        <w:t xml:space="preserve"> donde se cargan todas funcionalidades del sistema que se verán reflejados en un </w:t>
      </w:r>
      <w:proofErr w:type="spellStart"/>
      <w:r w:rsidRPr="00DE53CC">
        <w:rPr>
          <w:rFonts w:cstheme="minorHAnsi"/>
          <w:lang w:val="es-ES"/>
        </w:rPr>
        <w:t>comboBox</w:t>
      </w:r>
      <w:proofErr w:type="spellEnd"/>
      <w:r w:rsidRPr="00DE53CC">
        <w:rPr>
          <w:rFonts w:cstheme="minorHAnsi"/>
          <w:lang w:val="es-ES"/>
        </w:rPr>
        <w:t xml:space="preserve"> junto con un </w:t>
      </w:r>
      <w:proofErr w:type="spellStart"/>
      <w:r w:rsidRPr="00DE53CC">
        <w:rPr>
          <w:rFonts w:cstheme="minorHAnsi"/>
          <w:lang w:val="es-ES"/>
        </w:rPr>
        <w:t>checkBox</w:t>
      </w:r>
      <w:proofErr w:type="spellEnd"/>
      <w:r w:rsidRPr="00DE53CC">
        <w:rPr>
          <w:rFonts w:cstheme="minorHAnsi"/>
          <w:lang w:val="es-ES"/>
        </w:rPr>
        <w:t xml:space="preserve"> que mostrara el estado de las mismas para dicho rol elegido pudiendo activar y desactivar las funcionalidades incluso fuera del </w:t>
      </w:r>
      <w:proofErr w:type="spellStart"/>
      <w:r w:rsidRPr="00DE53CC">
        <w:rPr>
          <w:rFonts w:cstheme="minorHAnsi"/>
          <w:lang w:val="es-ES"/>
        </w:rPr>
        <w:t>comboBox</w:t>
      </w:r>
      <w:proofErr w:type="spellEnd"/>
      <w:r w:rsidRPr="00DE53CC">
        <w:rPr>
          <w:rFonts w:cstheme="minorHAnsi"/>
          <w:lang w:val="es-ES"/>
        </w:rPr>
        <w:t xml:space="preserve"> existe un </w:t>
      </w:r>
      <w:proofErr w:type="spellStart"/>
      <w:r w:rsidRPr="00DE53CC">
        <w:rPr>
          <w:rFonts w:cstheme="minorHAnsi"/>
          <w:lang w:val="es-ES"/>
        </w:rPr>
        <w:t>checkBox</w:t>
      </w:r>
      <w:proofErr w:type="spellEnd"/>
      <w:r w:rsidRPr="00DE53CC">
        <w:rPr>
          <w:rFonts w:cstheme="minorHAnsi"/>
          <w:lang w:val="es-ES"/>
        </w:rPr>
        <w:t xml:space="preserve"> con la funcionalidad de inhabilitar el rol con el cual estamos accediendo.</w:t>
      </w:r>
    </w:p>
    <w:p w:rsidR="003B1D4C" w:rsidRPr="00DE53CC" w:rsidRDefault="003B1D4C" w:rsidP="00765271">
      <w:pPr>
        <w:spacing w:after="0"/>
        <w:rPr>
          <w:rFonts w:cstheme="minorHAnsi"/>
          <w:lang w:val="es-ES"/>
        </w:rPr>
      </w:pPr>
    </w:p>
    <w:p w:rsidR="003B1D4C" w:rsidRPr="00DE53CC" w:rsidRDefault="003B1D4C" w:rsidP="00E132CC">
      <w:pPr>
        <w:pStyle w:val="Heading3"/>
        <w:rPr>
          <w:rFonts w:asciiTheme="minorHAnsi" w:hAnsiTheme="minorHAnsi" w:cstheme="minorHAnsi"/>
          <w:b/>
          <w:color w:val="auto"/>
          <w:lang w:val="es-ES"/>
        </w:rPr>
      </w:pPr>
      <w:bookmarkStart w:id="29" w:name="_Toc499928450"/>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Clientes</w:t>
      </w:r>
      <w:bookmarkEnd w:id="29"/>
    </w:p>
    <w:p w:rsidR="003B1D4C" w:rsidRPr="00DE53CC" w:rsidRDefault="003B1D4C" w:rsidP="00765271">
      <w:pPr>
        <w:spacing w:after="0"/>
        <w:rPr>
          <w:rFonts w:cstheme="minorHAnsi"/>
          <w:lang w:val="es-ES"/>
        </w:rPr>
      </w:pPr>
    </w:p>
    <w:p w:rsidR="003C1C00" w:rsidRPr="00DE53CC" w:rsidRDefault="003C1C00" w:rsidP="00765271">
      <w:pPr>
        <w:spacing w:after="0"/>
        <w:rPr>
          <w:rFonts w:cstheme="minorHAnsi"/>
        </w:rPr>
      </w:pPr>
      <w:r w:rsidRPr="00DE53CC">
        <w:rPr>
          <w:rFonts w:cstheme="minorHAnsi"/>
          <w:lang w:val="es-ES"/>
        </w:rPr>
        <w:t> Esta funcionalidad permite crear, dar de baja y editar clientes.  El crear cliente muestra  una serie de campos a completar por el usuario que  quiera crear el cliente. Como restricción  obliga a que to</w:t>
      </w:r>
      <w:r w:rsidR="00E91682" w:rsidRPr="00DE53CC">
        <w:rPr>
          <w:rFonts w:cstheme="minorHAnsi"/>
          <w:lang w:val="es-ES"/>
        </w:rPr>
        <w:t>dos los campos estén  completos a excepción del teléfono, piso y departamento</w:t>
      </w:r>
      <w:r w:rsidR="002B2588" w:rsidRPr="00DE53CC">
        <w:rPr>
          <w:rFonts w:cstheme="minorHAnsi"/>
          <w:lang w:val="es-ES"/>
        </w:rPr>
        <w:t xml:space="preserve">. </w:t>
      </w:r>
      <w:r w:rsidR="002B2588" w:rsidRPr="00DE53CC">
        <w:rPr>
          <w:rFonts w:cstheme="minorHAnsi"/>
        </w:rPr>
        <w:t>Al ingresar un nuevo cliente el sistema verifica que el campo email sea único en la tabla de clientes.</w:t>
      </w:r>
    </w:p>
    <w:p w:rsidR="003B1D4C" w:rsidRPr="00DE53CC" w:rsidRDefault="003B1D4C" w:rsidP="00765271">
      <w:pPr>
        <w:spacing w:after="0"/>
        <w:rPr>
          <w:rFonts w:cstheme="minorHAnsi"/>
          <w:lang w:val="es-ES"/>
        </w:rPr>
      </w:pPr>
    </w:p>
    <w:p w:rsidR="003B1D4C" w:rsidRPr="00DE53CC" w:rsidRDefault="00E91682" w:rsidP="00765271">
      <w:pPr>
        <w:spacing w:after="0"/>
        <w:rPr>
          <w:rFonts w:cstheme="minorHAnsi"/>
        </w:rPr>
      </w:pPr>
      <w:r w:rsidRPr="00DE53CC">
        <w:rPr>
          <w:rFonts w:cstheme="minorHAnsi"/>
        </w:rPr>
        <w:t xml:space="preserve">Al dar de baja y editar clientes se llegan por el mismo lugar: el filtrar cliente. Este  filtro de cliente es un </w:t>
      </w:r>
      <w:proofErr w:type="spellStart"/>
      <w:r w:rsidRPr="00DE53CC">
        <w:rPr>
          <w:rFonts w:cstheme="minorHAnsi"/>
        </w:rPr>
        <w:t>form</w:t>
      </w:r>
      <w:proofErr w:type="spellEnd"/>
      <w:r w:rsidRPr="00DE53CC">
        <w:rPr>
          <w:rFonts w:cstheme="minorHAnsi"/>
        </w:rPr>
        <w:t xml:space="preserve"> donde se muestran todos los clientes disponibles a  modificar, una vez seleccionada la fila donde se encuentra el cliente al cual queremos dar de baja se procede a presionar el botón editar. Las búsquedas se pueden realizar mediante el nombre del cliente, su apellido o su DNI. Recordar que esta funcionalidad dependerá del rol ingresado y si el usuario posee la funcionalidad para editar los clientes.</w:t>
      </w:r>
    </w:p>
    <w:p w:rsidR="003B1D4C" w:rsidRPr="00DE53CC" w:rsidRDefault="003B1D4C" w:rsidP="002B2588">
      <w:pPr>
        <w:spacing w:after="0"/>
        <w:rPr>
          <w:rFonts w:cstheme="minorHAnsi"/>
          <w:lang w:val="es-ES"/>
        </w:rPr>
      </w:pPr>
    </w:p>
    <w:p w:rsidR="003B1D4C" w:rsidRPr="00DE53CC" w:rsidRDefault="00E91682" w:rsidP="00E132CC">
      <w:pPr>
        <w:pStyle w:val="Heading3"/>
        <w:rPr>
          <w:rFonts w:asciiTheme="minorHAnsi" w:hAnsiTheme="minorHAnsi" w:cstheme="minorHAnsi"/>
          <w:b/>
          <w:color w:val="auto"/>
          <w:lang w:val="es-ES"/>
        </w:rPr>
      </w:pPr>
      <w:bookmarkStart w:id="30" w:name="_Toc499928451"/>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Empresas</w:t>
      </w:r>
      <w:bookmarkEnd w:id="30"/>
    </w:p>
    <w:p w:rsidR="00E91682" w:rsidRPr="00DE53CC" w:rsidRDefault="00E91682" w:rsidP="00765271">
      <w:pPr>
        <w:spacing w:after="0"/>
        <w:rPr>
          <w:rFonts w:cstheme="minorHAnsi"/>
          <w:lang w:val="es-ES"/>
        </w:rPr>
      </w:pPr>
    </w:p>
    <w:p w:rsidR="00E91682" w:rsidRPr="00DE53CC" w:rsidRDefault="00E91682" w:rsidP="00765271">
      <w:pPr>
        <w:spacing w:after="0"/>
        <w:rPr>
          <w:rFonts w:cstheme="minorHAnsi"/>
          <w:lang w:val="es-ES"/>
        </w:rPr>
      </w:pPr>
      <w:r w:rsidRPr="00DE53CC">
        <w:rPr>
          <w:rFonts w:cstheme="minorHAnsi"/>
          <w:lang w:val="es-ES"/>
        </w:rPr>
        <w:t xml:space="preserve">Posee las mismas funcionalidades que cliente a excepción que una empresa el botón para modificar la misma </w:t>
      </w:r>
      <w:proofErr w:type="gramStart"/>
      <w:r w:rsidRPr="00DE53CC">
        <w:rPr>
          <w:rFonts w:cstheme="minorHAnsi"/>
          <w:lang w:val="es-ES"/>
        </w:rPr>
        <w:t>esta contenido</w:t>
      </w:r>
      <w:proofErr w:type="gramEnd"/>
      <w:r w:rsidRPr="00DE53CC">
        <w:rPr>
          <w:rFonts w:cstheme="minorHAnsi"/>
          <w:lang w:val="es-ES"/>
        </w:rPr>
        <w:t xml:space="preserve"> dentro de la fila en la </w:t>
      </w:r>
      <w:proofErr w:type="spellStart"/>
      <w:r w:rsidRPr="00DE53CC">
        <w:rPr>
          <w:rFonts w:cstheme="minorHAnsi"/>
          <w:lang w:val="es-ES"/>
        </w:rPr>
        <w:t>ultima</w:t>
      </w:r>
      <w:proofErr w:type="spellEnd"/>
      <w:r w:rsidRPr="00DE53CC">
        <w:rPr>
          <w:rFonts w:cstheme="minorHAnsi"/>
          <w:lang w:val="es-ES"/>
        </w:rPr>
        <w:t xml:space="preserve"> columna, esta se mostrara si el usuario del sistema tiene los permisos suficientes para modificarla. </w:t>
      </w:r>
    </w:p>
    <w:p w:rsidR="00E91682" w:rsidRPr="00DE53CC" w:rsidRDefault="00E91682" w:rsidP="00765271">
      <w:pPr>
        <w:spacing w:after="0"/>
        <w:rPr>
          <w:rFonts w:cstheme="minorHAnsi"/>
          <w:lang w:val="es-ES"/>
        </w:rPr>
      </w:pPr>
    </w:p>
    <w:p w:rsidR="00E91682" w:rsidRPr="00DE53CC" w:rsidRDefault="00E91682" w:rsidP="00765271">
      <w:pPr>
        <w:spacing w:after="0"/>
        <w:rPr>
          <w:rFonts w:cstheme="minorHAnsi"/>
          <w:lang w:val="es-ES"/>
        </w:rPr>
      </w:pPr>
      <w:r w:rsidRPr="00DE53CC">
        <w:rPr>
          <w:rFonts w:cstheme="minorHAnsi"/>
          <w:lang w:val="es-ES"/>
        </w:rPr>
        <w:t xml:space="preserve">La modificación de una empresa se </w:t>
      </w:r>
      <w:r w:rsidR="00EF61A1" w:rsidRPr="00DE53CC">
        <w:rPr>
          <w:rFonts w:cstheme="minorHAnsi"/>
          <w:lang w:val="es-ES"/>
        </w:rPr>
        <w:t xml:space="preserve">podrán realizar siempre y cuando los campos obligatorios estén completos, al igual que la misma </w:t>
      </w:r>
      <w:proofErr w:type="spellStart"/>
      <w:r w:rsidR="00EF61A1" w:rsidRPr="00DE53CC">
        <w:rPr>
          <w:rFonts w:cstheme="minorHAnsi"/>
          <w:lang w:val="es-ES"/>
        </w:rPr>
        <w:t>form</w:t>
      </w:r>
      <w:proofErr w:type="spellEnd"/>
      <w:r w:rsidR="00EF61A1" w:rsidRPr="00DE53CC">
        <w:rPr>
          <w:rFonts w:cstheme="minorHAnsi"/>
          <w:lang w:val="es-ES"/>
        </w:rPr>
        <w:t xml:space="preserve"> posee un </w:t>
      </w:r>
      <w:proofErr w:type="spellStart"/>
      <w:r w:rsidR="00EF61A1" w:rsidRPr="00DE53CC">
        <w:rPr>
          <w:rFonts w:cstheme="minorHAnsi"/>
          <w:lang w:val="es-ES"/>
        </w:rPr>
        <w:t>check</w:t>
      </w:r>
      <w:proofErr w:type="spellEnd"/>
      <w:r w:rsidR="00EF61A1" w:rsidRPr="00DE53CC">
        <w:rPr>
          <w:rFonts w:cstheme="minorHAnsi"/>
          <w:lang w:val="es-ES"/>
        </w:rPr>
        <w:t xml:space="preserve"> que determina si la empresa </w:t>
      </w:r>
      <w:proofErr w:type="spellStart"/>
      <w:r w:rsidR="00EF61A1" w:rsidRPr="00DE53CC">
        <w:rPr>
          <w:rFonts w:cstheme="minorHAnsi"/>
          <w:lang w:val="es-ES"/>
        </w:rPr>
        <w:t>esta</w:t>
      </w:r>
      <w:proofErr w:type="spellEnd"/>
      <w:r w:rsidR="00EF61A1" w:rsidRPr="00DE53CC">
        <w:rPr>
          <w:rFonts w:cstheme="minorHAnsi"/>
          <w:lang w:val="es-ES"/>
        </w:rPr>
        <w:t xml:space="preserve"> habilitada o deshabilitada. Cuando una empresa quiere ser pasada a deshabilitada se verifican que todas las facturas que fueron pagadas hayan sido </w:t>
      </w:r>
      <w:proofErr w:type="gramStart"/>
      <w:r w:rsidR="00EF61A1" w:rsidRPr="00DE53CC">
        <w:rPr>
          <w:rFonts w:cstheme="minorHAnsi"/>
          <w:lang w:val="es-ES"/>
        </w:rPr>
        <w:t>rendida</w:t>
      </w:r>
      <w:proofErr w:type="gramEnd"/>
      <w:r w:rsidR="00EF61A1" w:rsidRPr="00DE53CC">
        <w:rPr>
          <w:rFonts w:cstheme="minorHAnsi"/>
          <w:lang w:val="es-ES"/>
        </w:rPr>
        <w:t xml:space="preserve">, en caso contrario se </w:t>
      </w:r>
      <w:r w:rsidR="00A53956" w:rsidRPr="00DE53CC">
        <w:rPr>
          <w:rFonts w:cstheme="minorHAnsi"/>
          <w:lang w:val="es-ES"/>
        </w:rPr>
        <w:t xml:space="preserve">mostrara un </w:t>
      </w:r>
      <w:proofErr w:type="spellStart"/>
      <w:r w:rsidR="00A53956" w:rsidRPr="00DE53CC">
        <w:rPr>
          <w:rFonts w:cstheme="minorHAnsi"/>
          <w:lang w:val="es-ES"/>
        </w:rPr>
        <w:t>MessageBox</w:t>
      </w:r>
      <w:proofErr w:type="spellEnd"/>
      <w:r w:rsidR="00A53956" w:rsidRPr="00DE53CC">
        <w:rPr>
          <w:rFonts w:cstheme="minorHAnsi"/>
          <w:lang w:val="es-ES"/>
        </w:rPr>
        <w:t xml:space="preserve"> informando al usuario que la empresa no puede ser inhabilitada por poseer facturas pendientes de rendición.</w:t>
      </w:r>
    </w:p>
    <w:p w:rsidR="00E91682" w:rsidRPr="00DE53CC" w:rsidRDefault="00E91682" w:rsidP="00765271">
      <w:pPr>
        <w:spacing w:after="0"/>
        <w:rPr>
          <w:rFonts w:cstheme="minorHAnsi"/>
          <w:lang w:val="es-ES"/>
        </w:rPr>
      </w:pPr>
    </w:p>
    <w:p w:rsidR="00EF61A1" w:rsidRPr="00DE53CC" w:rsidRDefault="00A53956" w:rsidP="00E132CC">
      <w:pPr>
        <w:pStyle w:val="Heading3"/>
        <w:rPr>
          <w:rFonts w:asciiTheme="minorHAnsi" w:hAnsiTheme="minorHAnsi" w:cstheme="minorHAnsi"/>
          <w:b/>
          <w:color w:val="auto"/>
          <w:lang w:val="es-ES"/>
        </w:rPr>
      </w:pPr>
      <w:bookmarkStart w:id="31" w:name="_Toc499928452"/>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Sucursales</w:t>
      </w:r>
      <w:bookmarkEnd w:id="31"/>
    </w:p>
    <w:p w:rsidR="00A53956" w:rsidRPr="00DE53CC" w:rsidRDefault="00A53956" w:rsidP="00765271">
      <w:pPr>
        <w:spacing w:after="0"/>
        <w:rPr>
          <w:rFonts w:cstheme="minorHAnsi"/>
          <w:lang w:val="es-ES"/>
        </w:rPr>
      </w:pPr>
    </w:p>
    <w:p w:rsidR="00A53956" w:rsidRPr="00DE53CC" w:rsidRDefault="00A53956" w:rsidP="00765271">
      <w:pPr>
        <w:spacing w:after="0"/>
        <w:rPr>
          <w:rFonts w:cstheme="minorHAnsi"/>
          <w:lang w:val="es-ES"/>
        </w:rPr>
      </w:pPr>
      <w:r w:rsidRPr="00DE53CC">
        <w:rPr>
          <w:rFonts w:cstheme="minorHAnsi"/>
          <w:lang w:val="es-ES"/>
        </w:rPr>
        <w:t>Posee las mismas características también que empresas salvo que no verifica si las facturas que posee están rendidas. Solo si al editar se ve modificado el campo código postal que no exista otra sucursal con el mismo.</w:t>
      </w:r>
    </w:p>
    <w:p w:rsidR="00A53956" w:rsidRPr="00DE53CC" w:rsidRDefault="00A53956" w:rsidP="00765271">
      <w:pPr>
        <w:spacing w:after="0"/>
        <w:rPr>
          <w:rFonts w:cstheme="minorHAnsi"/>
          <w:lang w:val="es-ES"/>
        </w:rPr>
      </w:pPr>
    </w:p>
    <w:p w:rsidR="00A53956" w:rsidRPr="00DE53CC" w:rsidRDefault="002B2588" w:rsidP="00E132CC">
      <w:pPr>
        <w:pStyle w:val="Heading3"/>
        <w:rPr>
          <w:rFonts w:asciiTheme="minorHAnsi" w:hAnsiTheme="minorHAnsi" w:cstheme="minorHAnsi"/>
          <w:b/>
          <w:color w:val="auto"/>
          <w:lang w:val="es-ES"/>
        </w:rPr>
      </w:pPr>
      <w:bookmarkStart w:id="32" w:name="_Toc499928453"/>
      <w:proofErr w:type="spellStart"/>
      <w:r w:rsidRPr="00DE53CC">
        <w:rPr>
          <w:rFonts w:asciiTheme="minorHAnsi" w:hAnsiTheme="minorHAnsi" w:cstheme="minorHAnsi"/>
          <w:b/>
          <w:color w:val="auto"/>
          <w:lang w:val="es-ES"/>
        </w:rPr>
        <w:t>Abm</w:t>
      </w:r>
      <w:proofErr w:type="spellEnd"/>
      <w:r w:rsidRPr="00DE53CC">
        <w:rPr>
          <w:rFonts w:asciiTheme="minorHAnsi" w:hAnsiTheme="minorHAnsi" w:cstheme="minorHAnsi"/>
          <w:b/>
          <w:color w:val="auto"/>
          <w:lang w:val="es-ES"/>
        </w:rPr>
        <w:t xml:space="preserve"> Facturas</w:t>
      </w:r>
      <w:bookmarkEnd w:id="32"/>
    </w:p>
    <w:p w:rsidR="002B2588" w:rsidRPr="00DE53CC" w:rsidRDefault="002B2588" w:rsidP="00765271">
      <w:pPr>
        <w:spacing w:after="0"/>
        <w:rPr>
          <w:rFonts w:cstheme="minorHAnsi"/>
          <w:lang w:val="es-ES"/>
        </w:rPr>
      </w:pPr>
    </w:p>
    <w:p w:rsidR="002B2588" w:rsidRPr="00DE53CC" w:rsidRDefault="002B2588" w:rsidP="00765271">
      <w:pPr>
        <w:spacing w:after="0"/>
        <w:rPr>
          <w:rFonts w:cstheme="minorHAnsi"/>
          <w:lang w:val="es-ES"/>
        </w:rPr>
      </w:pPr>
      <w:r w:rsidRPr="00DE53CC">
        <w:rPr>
          <w:rFonts w:cstheme="minorHAnsi"/>
          <w:lang w:val="es-ES"/>
        </w:rPr>
        <w:t xml:space="preserve">Al dirigirse a dicha funcionalidad se le mostrara un </w:t>
      </w:r>
      <w:proofErr w:type="spellStart"/>
      <w:r w:rsidRPr="00DE53CC">
        <w:rPr>
          <w:rFonts w:cstheme="minorHAnsi"/>
          <w:lang w:val="es-ES"/>
        </w:rPr>
        <w:t>form</w:t>
      </w:r>
      <w:proofErr w:type="spellEnd"/>
      <w:r w:rsidRPr="00DE53CC">
        <w:rPr>
          <w:rFonts w:cstheme="minorHAnsi"/>
          <w:lang w:val="es-ES"/>
        </w:rPr>
        <w:t xml:space="preserve"> el cual</w:t>
      </w:r>
      <w:r w:rsidR="008213D6" w:rsidRPr="00DE53CC">
        <w:rPr>
          <w:rFonts w:cstheme="minorHAnsi"/>
          <w:lang w:val="es-ES"/>
        </w:rPr>
        <w:t xml:space="preserve"> se listaran las facturas y en el caso de querer agregar alguna se presionara el botón agregar contenido dentro del mismo </w:t>
      </w:r>
      <w:proofErr w:type="spellStart"/>
      <w:r w:rsidR="008213D6" w:rsidRPr="00DE53CC">
        <w:rPr>
          <w:rFonts w:cstheme="minorHAnsi"/>
          <w:lang w:val="es-ES"/>
        </w:rPr>
        <w:t>form</w:t>
      </w:r>
      <w:proofErr w:type="spellEnd"/>
      <w:r w:rsidR="008213D6" w:rsidRPr="00DE53CC">
        <w:rPr>
          <w:rFonts w:cstheme="minorHAnsi"/>
          <w:lang w:val="es-ES"/>
        </w:rPr>
        <w:t xml:space="preserve">. Dentro de agregar se pueden visualizar los campos para buscar el cliente al cual se le </w:t>
      </w:r>
      <w:r w:rsidR="008213D6" w:rsidRPr="00DE53CC">
        <w:rPr>
          <w:rFonts w:cstheme="minorHAnsi"/>
          <w:lang w:val="es-ES"/>
        </w:rPr>
        <w:lastRenderedPageBreak/>
        <w:t xml:space="preserve">desea agregar una factura, en el caso de no existir debe ser creado de la sección clientes antes de poder realizar una alta de una factura a su nombre. Se puede visualizar un </w:t>
      </w:r>
      <w:proofErr w:type="spellStart"/>
      <w:r w:rsidR="008213D6" w:rsidRPr="00DE53CC">
        <w:rPr>
          <w:rFonts w:cstheme="minorHAnsi"/>
          <w:lang w:val="es-ES"/>
        </w:rPr>
        <w:t>dataGrid</w:t>
      </w:r>
      <w:proofErr w:type="spellEnd"/>
      <w:r w:rsidR="008213D6" w:rsidRPr="00DE53CC">
        <w:rPr>
          <w:rFonts w:cstheme="minorHAnsi"/>
          <w:lang w:val="es-ES"/>
        </w:rPr>
        <w:t xml:space="preserve"> en donde se </w:t>
      </w:r>
      <w:r w:rsidR="00B1530F" w:rsidRPr="00DE53CC">
        <w:rPr>
          <w:rFonts w:cstheme="minorHAnsi"/>
          <w:lang w:val="es-ES"/>
        </w:rPr>
        <w:t>guardarán</w:t>
      </w:r>
      <w:bookmarkStart w:id="33" w:name="_GoBack"/>
      <w:bookmarkEnd w:id="33"/>
      <w:r w:rsidR="008213D6" w:rsidRPr="00DE53CC">
        <w:rPr>
          <w:rFonts w:cstheme="minorHAnsi"/>
          <w:lang w:val="es-ES"/>
        </w:rPr>
        <w:t xml:space="preserve"> los </w:t>
      </w:r>
      <w:proofErr w:type="spellStart"/>
      <w:r w:rsidR="008213D6" w:rsidRPr="00DE53CC">
        <w:rPr>
          <w:rFonts w:cstheme="minorHAnsi"/>
          <w:lang w:val="es-ES"/>
        </w:rPr>
        <w:t>Items</w:t>
      </w:r>
      <w:proofErr w:type="spellEnd"/>
      <w:r w:rsidR="008213D6" w:rsidRPr="00DE53CC">
        <w:rPr>
          <w:rFonts w:cstheme="minorHAnsi"/>
          <w:lang w:val="es-ES"/>
        </w:rPr>
        <w:t xml:space="preserve"> cargados para dicha factura, colocando el monto y la cantidad.</w:t>
      </w:r>
      <w:r w:rsidR="00B1530F">
        <w:rPr>
          <w:rFonts w:cstheme="minorHAnsi"/>
          <w:lang w:val="es-ES"/>
        </w:rPr>
        <w:t xml:space="preserve"> Si estamos en proceso de Alta de una factura nueva, al agregar ítems estos aparecerán con Id 0 pues todavía no se encuentran insertados en la base (al ser una tabla con id </w:t>
      </w:r>
      <w:proofErr w:type="spellStart"/>
      <w:r w:rsidR="00B1530F">
        <w:rPr>
          <w:rFonts w:cstheme="minorHAnsi"/>
          <w:lang w:val="es-ES"/>
        </w:rPr>
        <w:t>autoincremental</w:t>
      </w:r>
      <w:proofErr w:type="spellEnd"/>
      <w:r w:rsidR="00B1530F">
        <w:rPr>
          <w:rFonts w:cstheme="minorHAnsi"/>
          <w:lang w:val="es-ES"/>
        </w:rPr>
        <w:t xml:space="preserve">, recién se sabrá el id luego de insertarlos). Una vez terminada el alta de la factura, si la seleccionamos para editar veremos que los ítems ya tienen sus respectivos </w:t>
      </w:r>
      <w:proofErr w:type="spellStart"/>
      <w:r w:rsidR="00B1530F">
        <w:rPr>
          <w:rFonts w:cstheme="minorHAnsi"/>
          <w:lang w:val="es-ES"/>
        </w:rPr>
        <w:t>Ids</w:t>
      </w:r>
      <w:proofErr w:type="spellEnd"/>
      <w:r w:rsidR="00B1530F">
        <w:rPr>
          <w:rFonts w:cstheme="minorHAnsi"/>
          <w:lang w:val="es-ES"/>
        </w:rPr>
        <w:t>.</w:t>
      </w:r>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r w:rsidRPr="00DE53CC">
        <w:rPr>
          <w:rFonts w:cstheme="minorHAnsi"/>
          <w:lang w:val="es-ES"/>
        </w:rPr>
        <w:t xml:space="preserve">La baja lógica de una factura estará limitada si la misma no </w:t>
      </w:r>
      <w:proofErr w:type="spellStart"/>
      <w:r w:rsidRPr="00DE53CC">
        <w:rPr>
          <w:rFonts w:cstheme="minorHAnsi"/>
          <w:lang w:val="es-ES"/>
        </w:rPr>
        <w:t>a</w:t>
      </w:r>
      <w:proofErr w:type="spellEnd"/>
      <w:r w:rsidRPr="00DE53CC">
        <w:rPr>
          <w:rFonts w:cstheme="minorHAnsi"/>
          <w:lang w:val="es-ES"/>
        </w:rPr>
        <w:t xml:space="preserve"> sido pagada, ya que según el enunciado propuesto solo se pueden dar de baja aquellas que no están rendidas y/o pagadas.</w:t>
      </w:r>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p>
    <w:p w:rsidR="008213D6" w:rsidRPr="00DE53CC" w:rsidRDefault="008213D6" w:rsidP="00E132CC">
      <w:pPr>
        <w:pStyle w:val="Heading3"/>
        <w:rPr>
          <w:rFonts w:asciiTheme="minorHAnsi" w:hAnsiTheme="minorHAnsi" w:cstheme="minorHAnsi"/>
          <w:b/>
          <w:color w:val="auto"/>
          <w:lang w:val="es-ES"/>
        </w:rPr>
      </w:pPr>
      <w:bookmarkStart w:id="34" w:name="_Toc499928454"/>
      <w:r w:rsidRPr="00DE53CC">
        <w:rPr>
          <w:rFonts w:asciiTheme="minorHAnsi" w:hAnsiTheme="minorHAnsi" w:cstheme="minorHAnsi"/>
          <w:b/>
          <w:color w:val="auto"/>
          <w:lang w:val="es-ES"/>
        </w:rPr>
        <w:t>Registro de Pago</w:t>
      </w:r>
      <w:bookmarkEnd w:id="34"/>
    </w:p>
    <w:p w:rsidR="008213D6" w:rsidRPr="00DE53CC" w:rsidRDefault="008213D6" w:rsidP="00765271">
      <w:pPr>
        <w:spacing w:after="0"/>
        <w:rPr>
          <w:rFonts w:cstheme="minorHAnsi"/>
          <w:lang w:val="es-ES"/>
        </w:rPr>
      </w:pPr>
    </w:p>
    <w:p w:rsidR="008213D6" w:rsidRPr="00DE53CC" w:rsidRDefault="008213D6" w:rsidP="00765271">
      <w:pPr>
        <w:spacing w:after="0"/>
        <w:rPr>
          <w:rFonts w:cstheme="minorHAnsi"/>
          <w:lang w:val="es-ES"/>
        </w:rPr>
      </w:pPr>
      <w:r w:rsidRPr="00DE53CC">
        <w:rPr>
          <w:rFonts w:cstheme="minorHAnsi"/>
          <w:lang w:val="es-ES"/>
        </w:rPr>
        <w:t>Cuando un cliente solicita el pago de una factura el Usuario accede a la sección de registrar un pago en el cual se ingresara la factura que desee pagar, buscando por filtros el cliente que desea ingresar el pago y l</w:t>
      </w:r>
      <w:r w:rsidR="00EE53AE" w:rsidRPr="00DE53CC">
        <w:rPr>
          <w:rFonts w:cstheme="minorHAnsi"/>
          <w:lang w:val="es-ES"/>
        </w:rPr>
        <w:t xml:space="preserve">a factura a la cual desea pagar, adjuntando mediante un </w:t>
      </w:r>
      <w:proofErr w:type="spellStart"/>
      <w:r w:rsidR="00EE53AE" w:rsidRPr="00DE53CC">
        <w:rPr>
          <w:rFonts w:cstheme="minorHAnsi"/>
          <w:lang w:val="es-ES"/>
        </w:rPr>
        <w:t>comboBox</w:t>
      </w:r>
      <w:proofErr w:type="spellEnd"/>
      <w:r w:rsidR="00EE53AE" w:rsidRPr="00DE53CC">
        <w:rPr>
          <w:rFonts w:cstheme="minorHAnsi"/>
          <w:lang w:val="es-ES"/>
        </w:rPr>
        <w:t xml:space="preserve"> el medio de pago en el cual desea realizarlo.</w:t>
      </w:r>
    </w:p>
    <w:p w:rsidR="00EE53AE" w:rsidRPr="00DE53CC" w:rsidRDefault="00EE53AE" w:rsidP="00765271">
      <w:pPr>
        <w:spacing w:after="0"/>
        <w:rPr>
          <w:rFonts w:cstheme="minorHAnsi"/>
          <w:lang w:val="es-ES"/>
        </w:rPr>
      </w:pPr>
    </w:p>
    <w:p w:rsidR="00EE53AE" w:rsidRPr="00DE53CC" w:rsidRDefault="00EE53AE" w:rsidP="00E132CC">
      <w:pPr>
        <w:pStyle w:val="Heading3"/>
        <w:rPr>
          <w:rFonts w:asciiTheme="minorHAnsi" w:hAnsiTheme="minorHAnsi" w:cstheme="minorHAnsi"/>
          <w:b/>
          <w:color w:val="auto"/>
          <w:lang w:val="es-ES"/>
        </w:rPr>
      </w:pPr>
      <w:bookmarkStart w:id="35" w:name="_Toc499928455"/>
      <w:r w:rsidRPr="00DE53CC">
        <w:rPr>
          <w:rFonts w:asciiTheme="minorHAnsi" w:hAnsiTheme="minorHAnsi" w:cstheme="minorHAnsi"/>
          <w:b/>
          <w:color w:val="auto"/>
          <w:lang w:val="es-ES"/>
        </w:rPr>
        <w:t>Rendiciones</w:t>
      </w:r>
      <w:bookmarkEnd w:id="35"/>
    </w:p>
    <w:p w:rsidR="00EE53AE" w:rsidRPr="00DE53CC" w:rsidRDefault="00EE53AE" w:rsidP="00765271">
      <w:pPr>
        <w:spacing w:after="0"/>
        <w:rPr>
          <w:rFonts w:cstheme="minorHAnsi"/>
          <w:lang w:val="es-ES"/>
        </w:rPr>
      </w:pPr>
    </w:p>
    <w:p w:rsidR="00EE53AE" w:rsidRPr="00DE53CC" w:rsidRDefault="00EE53AE" w:rsidP="00765271">
      <w:pPr>
        <w:spacing w:after="0"/>
        <w:rPr>
          <w:rFonts w:cstheme="minorHAnsi"/>
          <w:lang w:val="es-ES"/>
        </w:rPr>
      </w:pPr>
      <w:r w:rsidRPr="00DE53CC">
        <w:rPr>
          <w:rFonts w:cstheme="minorHAnsi"/>
          <w:lang w:val="es-ES"/>
        </w:rPr>
        <w:t>A la hora de realizar dicha funcionalidad se deben tener los permisos apropiados para poder realizarla, si se lo posee se podrá visualizar el botón que le permitirá acceder a dicha funcionalidad, en caso contrario el botón estará desactivado.</w:t>
      </w:r>
    </w:p>
    <w:p w:rsidR="00EE53AE" w:rsidRPr="00DE53CC" w:rsidRDefault="00EE53AE" w:rsidP="00765271">
      <w:pPr>
        <w:spacing w:after="0"/>
        <w:rPr>
          <w:rFonts w:cstheme="minorHAnsi"/>
          <w:lang w:val="es-ES"/>
        </w:rPr>
      </w:pPr>
    </w:p>
    <w:p w:rsidR="00EE53AE" w:rsidRPr="00DE53CC" w:rsidRDefault="00EE53AE" w:rsidP="00765271">
      <w:pPr>
        <w:spacing w:after="0"/>
        <w:rPr>
          <w:rFonts w:cstheme="minorHAnsi"/>
          <w:lang w:val="es-ES"/>
        </w:rPr>
      </w:pPr>
      <w:r w:rsidRPr="00DE53CC">
        <w:rPr>
          <w:rFonts w:cstheme="minorHAnsi"/>
          <w:lang w:val="es-ES"/>
        </w:rPr>
        <w:t xml:space="preserve">Se accede al </w:t>
      </w:r>
      <w:proofErr w:type="spellStart"/>
      <w:r w:rsidRPr="00DE53CC">
        <w:rPr>
          <w:rFonts w:cstheme="minorHAnsi"/>
          <w:lang w:val="es-ES"/>
        </w:rPr>
        <w:t>form</w:t>
      </w:r>
      <w:proofErr w:type="spellEnd"/>
      <w:r w:rsidRPr="00DE53CC">
        <w:rPr>
          <w:rFonts w:cstheme="minorHAnsi"/>
          <w:lang w:val="es-ES"/>
        </w:rPr>
        <w:t xml:space="preserve"> correspondiente que muestra </w:t>
      </w:r>
      <w:proofErr w:type="spellStart"/>
      <w:r w:rsidRPr="00DE53CC">
        <w:rPr>
          <w:rFonts w:cstheme="minorHAnsi"/>
          <w:lang w:val="es-ES"/>
        </w:rPr>
        <w:t>comboBox</w:t>
      </w:r>
      <w:proofErr w:type="spellEnd"/>
      <w:r w:rsidRPr="00DE53CC">
        <w:rPr>
          <w:rFonts w:cstheme="minorHAnsi"/>
          <w:lang w:val="es-ES"/>
        </w:rPr>
        <w:t xml:space="preserve"> en el cual seleccionaremos la empresa a la cual queremos rendir las facturas. Cuando se realiza la rendición de las facturas serán todas aquellas sin cobrar anteriores a un </w:t>
      </w:r>
      <w:proofErr w:type="spellStart"/>
      <w:r w:rsidRPr="00DE53CC">
        <w:rPr>
          <w:rFonts w:cstheme="minorHAnsi"/>
          <w:lang w:val="es-ES"/>
        </w:rPr>
        <w:t>dia</w:t>
      </w:r>
      <w:proofErr w:type="spellEnd"/>
      <w:r w:rsidRPr="00DE53CC">
        <w:rPr>
          <w:rFonts w:cstheme="minorHAnsi"/>
          <w:lang w:val="es-ES"/>
        </w:rPr>
        <w:t xml:space="preserve"> del mes  especificado de cada empresa, exceptuando las facturas que </w:t>
      </w:r>
      <w:proofErr w:type="spellStart"/>
      <w:r w:rsidRPr="00DE53CC">
        <w:rPr>
          <w:rFonts w:cstheme="minorHAnsi"/>
          <w:lang w:val="es-ES"/>
        </w:rPr>
        <w:t>estes</w:t>
      </w:r>
      <w:proofErr w:type="spellEnd"/>
      <w:r w:rsidRPr="00DE53CC">
        <w:rPr>
          <w:rFonts w:cstheme="minorHAnsi"/>
          <w:lang w:val="es-ES"/>
        </w:rPr>
        <w:t xml:space="preserve"> inhabilitadas. Es decir que si la empresa solicita que se le rindan las facturas el 5 </w:t>
      </w:r>
      <w:proofErr w:type="spellStart"/>
      <w:r w:rsidRPr="00DE53CC">
        <w:rPr>
          <w:rFonts w:cstheme="minorHAnsi"/>
          <w:lang w:val="es-ES"/>
        </w:rPr>
        <w:t>dia</w:t>
      </w:r>
      <w:proofErr w:type="spellEnd"/>
      <w:r w:rsidRPr="00DE53CC">
        <w:rPr>
          <w:rFonts w:cstheme="minorHAnsi"/>
          <w:lang w:val="es-ES"/>
        </w:rPr>
        <w:t xml:space="preserve"> de cada mes, la aplicación buscara las facturas pendientes de rendición anteriores al </w:t>
      </w:r>
      <w:proofErr w:type="spellStart"/>
      <w:r w:rsidRPr="00DE53CC">
        <w:rPr>
          <w:rFonts w:cstheme="minorHAnsi"/>
          <w:lang w:val="es-ES"/>
        </w:rPr>
        <w:t>dia</w:t>
      </w:r>
      <w:proofErr w:type="spellEnd"/>
      <w:r w:rsidRPr="00DE53CC">
        <w:rPr>
          <w:rFonts w:cstheme="minorHAnsi"/>
          <w:lang w:val="es-ES"/>
        </w:rPr>
        <w:t xml:space="preserve"> del mes en cuestión.</w:t>
      </w:r>
    </w:p>
    <w:p w:rsidR="00A53956" w:rsidRPr="00DE53CC" w:rsidRDefault="00A53956" w:rsidP="00765271">
      <w:pPr>
        <w:spacing w:after="0"/>
        <w:rPr>
          <w:rFonts w:cstheme="minorHAnsi"/>
          <w:lang w:val="es-ES"/>
        </w:rPr>
      </w:pPr>
    </w:p>
    <w:p w:rsidR="00A53956" w:rsidRPr="00DE53CC" w:rsidRDefault="00EE53AE" w:rsidP="00E132CC">
      <w:pPr>
        <w:pStyle w:val="Heading3"/>
        <w:rPr>
          <w:rFonts w:asciiTheme="minorHAnsi" w:hAnsiTheme="minorHAnsi" w:cstheme="minorHAnsi"/>
          <w:b/>
          <w:color w:val="auto"/>
          <w:lang w:val="es-ES"/>
        </w:rPr>
      </w:pPr>
      <w:bookmarkStart w:id="36" w:name="_Toc499928456"/>
      <w:r w:rsidRPr="00DE53CC">
        <w:rPr>
          <w:rFonts w:asciiTheme="minorHAnsi" w:hAnsiTheme="minorHAnsi" w:cstheme="minorHAnsi"/>
          <w:b/>
          <w:color w:val="auto"/>
          <w:lang w:val="es-ES"/>
        </w:rPr>
        <w:t>Devoluciones</w:t>
      </w:r>
      <w:bookmarkEnd w:id="36"/>
    </w:p>
    <w:p w:rsidR="00EF61A1" w:rsidRPr="00DE53CC" w:rsidRDefault="00EF61A1" w:rsidP="00765271">
      <w:pPr>
        <w:spacing w:after="0"/>
        <w:rPr>
          <w:rFonts w:cstheme="minorHAnsi"/>
          <w:lang w:val="es-ES"/>
        </w:rPr>
      </w:pPr>
    </w:p>
    <w:p w:rsidR="00EF61A1" w:rsidRPr="00DE53CC" w:rsidRDefault="00EE53AE" w:rsidP="00765271">
      <w:pPr>
        <w:spacing w:after="0"/>
        <w:rPr>
          <w:rFonts w:cstheme="minorHAnsi"/>
          <w:lang w:val="es-ES"/>
        </w:rPr>
      </w:pPr>
      <w:r w:rsidRPr="00DE53CC">
        <w:rPr>
          <w:rFonts w:cstheme="minorHAnsi"/>
          <w:lang w:val="es-ES"/>
        </w:rPr>
        <w:t>Al realizar una devolución el usuario deberá tener permisos administrativos para realizarla, se comprobaran que el tipo de devolución</w:t>
      </w:r>
      <w:r w:rsidR="00F75F90" w:rsidRPr="00DE53CC">
        <w:rPr>
          <w:rFonts w:cstheme="minorHAnsi"/>
          <w:lang w:val="es-ES"/>
        </w:rPr>
        <w:t xml:space="preserve"> denotado por 2 </w:t>
      </w:r>
      <w:proofErr w:type="spellStart"/>
      <w:r w:rsidR="00F75F90" w:rsidRPr="00DE53CC">
        <w:rPr>
          <w:rFonts w:cstheme="minorHAnsi"/>
          <w:lang w:val="es-ES"/>
        </w:rPr>
        <w:t>radiobuttom</w:t>
      </w:r>
      <w:proofErr w:type="spellEnd"/>
      <w:r w:rsidR="00F75F90" w:rsidRPr="00DE53CC">
        <w:rPr>
          <w:rFonts w:cstheme="minorHAnsi"/>
          <w:lang w:val="es-ES"/>
        </w:rPr>
        <w:t xml:space="preserve"> que al ser seleccionado</w:t>
      </w:r>
      <w:r w:rsidRPr="00DE53CC">
        <w:rPr>
          <w:rFonts w:cstheme="minorHAnsi"/>
          <w:lang w:val="es-ES"/>
        </w:rPr>
        <w:t xml:space="preserve"> se efectúan sobre facturas que no hayan sido rendidas, en el caso de que la factura este rendida se </w:t>
      </w:r>
      <w:r w:rsidR="00F75F90" w:rsidRPr="00DE53CC">
        <w:rPr>
          <w:rFonts w:cstheme="minorHAnsi"/>
          <w:lang w:val="es-ES"/>
        </w:rPr>
        <w:t>deberán poseer permisos especiales el cual le permitan realizar dicha operación.</w:t>
      </w:r>
    </w:p>
    <w:p w:rsidR="00E132CC" w:rsidRPr="00DE53CC" w:rsidRDefault="00E132CC" w:rsidP="00765271">
      <w:pPr>
        <w:spacing w:after="0"/>
        <w:rPr>
          <w:rFonts w:cstheme="minorHAnsi"/>
          <w:lang w:val="es-ES"/>
        </w:rPr>
      </w:pPr>
    </w:p>
    <w:p w:rsidR="00E132CC" w:rsidRPr="00DE53CC" w:rsidRDefault="00E132CC" w:rsidP="00765271">
      <w:pPr>
        <w:spacing w:after="0"/>
        <w:rPr>
          <w:rFonts w:cstheme="minorHAnsi"/>
          <w:lang w:val="es-ES"/>
        </w:rPr>
      </w:pPr>
    </w:p>
    <w:p w:rsidR="00E132CC" w:rsidRPr="00DE53CC" w:rsidRDefault="00E132CC" w:rsidP="00E132CC">
      <w:pPr>
        <w:pStyle w:val="Heading3"/>
        <w:rPr>
          <w:rFonts w:asciiTheme="minorHAnsi" w:hAnsiTheme="minorHAnsi" w:cstheme="minorHAnsi"/>
          <w:b/>
          <w:color w:val="auto"/>
          <w:lang w:val="es-ES"/>
        </w:rPr>
      </w:pPr>
      <w:bookmarkStart w:id="37" w:name="_Toc499928457"/>
      <w:r w:rsidRPr="00DE53CC">
        <w:rPr>
          <w:rFonts w:asciiTheme="minorHAnsi" w:hAnsiTheme="minorHAnsi" w:cstheme="minorHAnsi"/>
          <w:b/>
          <w:color w:val="auto"/>
          <w:lang w:val="es-ES"/>
        </w:rPr>
        <w:t>Listado estadístico</w:t>
      </w:r>
      <w:bookmarkEnd w:id="37"/>
    </w:p>
    <w:p w:rsidR="00E132CC" w:rsidRPr="00DE53CC" w:rsidRDefault="00E132CC" w:rsidP="00E132CC">
      <w:pPr>
        <w:spacing w:after="0"/>
        <w:rPr>
          <w:rFonts w:cstheme="minorHAnsi"/>
          <w:lang w:val="es-ES"/>
        </w:rPr>
      </w:pPr>
    </w:p>
    <w:p w:rsidR="00E132CC" w:rsidRPr="00DE53CC" w:rsidRDefault="00E132CC" w:rsidP="00E132CC">
      <w:pPr>
        <w:spacing w:after="0"/>
        <w:rPr>
          <w:rFonts w:cstheme="minorHAnsi"/>
          <w:lang w:val="es-ES"/>
        </w:rPr>
      </w:pPr>
      <w:r w:rsidRPr="00DE53CC">
        <w:rPr>
          <w:rFonts w:cstheme="minorHAnsi"/>
          <w:lang w:val="es-ES"/>
        </w:rPr>
        <w:t>Esta funcionalidad permite realizar 4 consultas estadísticas. Para realizar una consulta se deben ingresar los datos año y trimestre, seguido a esto hay que elegir la consulta a realizar.</w:t>
      </w:r>
    </w:p>
    <w:p w:rsidR="00E132CC" w:rsidRPr="00DE53CC" w:rsidRDefault="00E132CC" w:rsidP="00E132CC">
      <w:pPr>
        <w:spacing w:after="0"/>
        <w:rPr>
          <w:rFonts w:cstheme="minorHAnsi"/>
          <w:lang w:val="es-ES"/>
        </w:rPr>
      </w:pPr>
      <w:r w:rsidRPr="00DE53CC">
        <w:rPr>
          <w:rFonts w:cstheme="minorHAnsi"/>
          <w:lang w:val="es-ES"/>
        </w:rPr>
        <w:t xml:space="preserve">Esta funcionalidad </w:t>
      </w:r>
      <w:proofErr w:type="spellStart"/>
      <w:r w:rsidRPr="00DE53CC">
        <w:rPr>
          <w:rFonts w:cstheme="minorHAnsi"/>
          <w:lang w:val="es-ES"/>
        </w:rPr>
        <w:t>esta</w:t>
      </w:r>
      <w:proofErr w:type="spellEnd"/>
      <w:r w:rsidRPr="00DE53CC">
        <w:rPr>
          <w:rFonts w:cstheme="minorHAnsi"/>
          <w:lang w:val="es-ES"/>
        </w:rPr>
        <w:t xml:space="preserve"> diseñada de manera tal que al ingresar una sola vez la información del año y el trimestre, estos datos se pueden utilizar para las 4 consultas. Cada vez que se realiza </w:t>
      </w:r>
      <w:r w:rsidRPr="00DE53CC">
        <w:rPr>
          <w:rFonts w:cstheme="minorHAnsi"/>
          <w:lang w:val="es-ES"/>
        </w:rPr>
        <w:lastRenderedPageBreak/>
        <w:t>una consulta se puede volver al menú de estadísticas conservando la información de año y trimestre.</w:t>
      </w:r>
    </w:p>
    <w:p w:rsidR="00E132CC" w:rsidRPr="00DE53CC" w:rsidRDefault="00E132CC" w:rsidP="00765271">
      <w:pPr>
        <w:spacing w:after="0"/>
        <w:rPr>
          <w:rFonts w:cstheme="minorHAnsi"/>
          <w:lang w:val="es-ES"/>
        </w:rPr>
      </w:pPr>
    </w:p>
    <w:p w:rsidR="00A23AAF" w:rsidRPr="00DE53CC" w:rsidRDefault="00A23AAF" w:rsidP="00A23AAF">
      <w:pPr>
        <w:pStyle w:val="Heading2"/>
        <w:rPr>
          <w:rFonts w:asciiTheme="minorHAnsi" w:hAnsiTheme="minorHAnsi" w:cstheme="minorHAnsi"/>
          <w:color w:val="auto"/>
          <w:sz w:val="32"/>
          <w:szCs w:val="32"/>
          <w:u w:val="single"/>
          <w:lang w:val="es-ES"/>
        </w:rPr>
      </w:pPr>
      <w:bookmarkStart w:id="38" w:name="_Toc499928458"/>
      <w:r>
        <w:rPr>
          <w:rFonts w:asciiTheme="minorHAnsi" w:hAnsiTheme="minorHAnsi" w:cstheme="minorHAnsi"/>
          <w:color w:val="auto"/>
          <w:sz w:val="32"/>
          <w:szCs w:val="32"/>
          <w:u w:val="single"/>
          <w:lang w:val="es-ES"/>
        </w:rPr>
        <w:t>Interfaz con la base de datos</w:t>
      </w:r>
      <w:bookmarkEnd w:id="38"/>
    </w:p>
    <w:p w:rsidR="00F75F90" w:rsidRDefault="00F75F90" w:rsidP="00765271">
      <w:pPr>
        <w:spacing w:after="0"/>
        <w:rPr>
          <w:rFonts w:cstheme="minorHAnsi"/>
          <w:lang w:val="es-ES"/>
        </w:rPr>
      </w:pPr>
    </w:p>
    <w:p w:rsidR="00A23AAF" w:rsidRDefault="0089086C" w:rsidP="00765271">
      <w:pPr>
        <w:spacing w:after="0"/>
        <w:rPr>
          <w:rFonts w:cstheme="minorHAnsi"/>
          <w:lang w:val="es-ES"/>
        </w:rPr>
      </w:pPr>
      <w:r>
        <w:rPr>
          <w:rFonts w:cstheme="minorHAnsi"/>
          <w:lang w:val="es-ES"/>
        </w:rPr>
        <w:t xml:space="preserve">Se utiliza para la misma una clase llamada conexión que nos proporciona una clase del tipo </w:t>
      </w:r>
      <w:proofErr w:type="spellStart"/>
      <w:r>
        <w:rPr>
          <w:rFonts w:cstheme="minorHAnsi"/>
          <w:lang w:val="es-ES"/>
        </w:rPr>
        <w:t>facade</w:t>
      </w:r>
      <w:proofErr w:type="spellEnd"/>
      <w:r>
        <w:rPr>
          <w:rFonts w:cstheme="minorHAnsi"/>
          <w:lang w:val="es-ES"/>
        </w:rPr>
        <w:t xml:space="preserve"> </w:t>
      </w:r>
      <w:r w:rsidR="00361711">
        <w:rPr>
          <w:rFonts w:cstheme="minorHAnsi"/>
          <w:lang w:val="es-ES"/>
        </w:rPr>
        <w:t xml:space="preserve">que por detrás levanta una conexión del tipo </w:t>
      </w:r>
      <w:proofErr w:type="spellStart"/>
      <w:r w:rsidR="00361711">
        <w:rPr>
          <w:rFonts w:cstheme="minorHAnsi"/>
          <w:lang w:val="es-ES"/>
        </w:rPr>
        <w:t>SqConnection</w:t>
      </w:r>
      <w:proofErr w:type="spellEnd"/>
      <w:r w:rsidR="00361711">
        <w:rPr>
          <w:rFonts w:cstheme="minorHAnsi"/>
          <w:lang w:val="es-ES"/>
        </w:rPr>
        <w:t xml:space="preserve"> que nos permite </w:t>
      </w:r>
      <w:proofErr w:type="spellStart"/>
      <w:r w:rsidR="00361711">
        <w:rPr>
          <w:rFonts w:cstheme="minorHAnsi"/>
          <w:lang w:val="es-ES"/>
        </w:rPr>
        <w:t>relizar</w:t>
      </w:r>
      <w:proofErr w:type="spellEnd"/>
      <w:r w:rsidR="00361711">
        <w:rPr>
          <w:rFonts w:cstheme="minorHAnsi"/>
          <w:lang w:val="es-ES"/>
        </w:rPr>
        <w:t xml:space="preserve"> </w:t>
      </w:r>
      <w:proofErr w:type="gramStart"/>
      <w:r w:rsidR="00361711">
        <w:rPr>
          <w:rFonts w:cstheme="minorHAnsi"/>
          <w:lang w:val="es-ES"/>
        </w:rPr>
        <w:t>las operación</w:t>
      </w:r>
      <w:proofErr w:type="gramEnd"/>
      <w:r w:rsidR="00361711">
        <w:rPr>
          <w:rFonts w:cstheme="minorHAnsi"/>
          <w:lang w:val="es-ES"/>
        </w:rPr>
        <w:t xml:space="preserve"> con una interfaz </w:t>
      </w:r>
      <w:proofErr w:type="spellStart"/>
      <w:r w:rsidR="00361711">
        <w:rPr>
          <w:rFonts w:cstheme="minorHAnsi"/>
          <w:lang w:val="es-ES"/>
        </w:rPr>
        <w:t>mas</w:t>
      </w:r>
      <w:proofErr w:type="spellEnd"/>
      <w:r w:rsidR="00361711">
        <w:rPr>
          <w:rFonts w:cstheme="minorHAnsi"/>
          <w:lang w:val="es-ES"/>
        </w:rPr>
        <w:t xml:space="preserve"> amigable y comprensible para el codificador.</w:t>
      </w:r>
    </w:p>
    <w:p w:rsidR="00361711" w:rsidRDefault="00361711" w:rsidP="00765271">
      <w:pPr>
        <w:spacing w:after="0"/>
        <w:rPr>
          <w:rFonts w:cstheme="minorHAnsi"/>
          <w:lang w:val="es-ES"/>
        </w:rPr>
      </w:pPr>
    </w:p>
    <w:p w:rsidR="00361711" w:rsidRDefault="00361711" w:rsidP="00765271">
      <w:pPr>
        <w:spacing w:after="0"/>
        <w:rPr>
          <w:rFonts w:cstheme="minorHAnsi"/>
          <w:lang w:val="es-ES"/>
        </w:rPr>
      </w:pPr>
      <w:r>
        <w:rPr>
          <w:rFonts w:cstheme="minorHAnsi"/>
          <w:lang w:val="es-ES"/>
        </w:rPr>
        <w:t>Se disponen de los siguientes métodos</w:t>
      </w:r>
    </w:p>
    <w:p w:rsidR="00361711" w:rsidRDefault="00361711" w:rsidP="00361711">
      <w:pPr>
        <w:pStyle w:val="ListParagraph"/>
        <w:numPr>
          <w:ilvl w:val="0"/>
          <w:numId w:val="16"/>
        </w:numPr>
        <w:spacing w:after="0"/>
        <w:rPr>
          <w:rFonts w:cstheme="minorHAnsi"/>
          <w:lang w:val="es-ES"/>
        </w:rPr>
      </w:pPr>
      <w:r>
        <w:rPr>
          <w:rFonts w:cstheme="minorHAnsi"/>
          <w:lang w:val="es-ES"/>
        </w:rPr>
        <w:t xml:space="preserve">Conexión: El </w:t>
      </w:r>
      <w:proofErr w:type="spellStart"/>
      <w:r>
        <w:rPr>
          <w:rFonts w:cstheme="minorHAnsi"/>
          <w:lang w:val="es-ES"/>
        </w:rPr>
        <w:t>contructor</w:t>
      </w:r>
      <w:proofErr w:type="spellEnd"/>
      <w:r>
        <w:rPr>
          <w:rFonts w:cstheme="minorHAnsi"/>
          <w:lang w:val="es-ES"/>
        </w:rPr>
        <w:t xml:space="preserve"> que recibe es </w:t>
      </w:r>
      <w:proofErr w:type="spellStart"/>
      <w:r>
        <w:rPr>
          <w:rFonts w:cstheme="minorHAnsi"/>
          <w:lang w:val="es-ES"/>
        </w:rPr>
        <w:t>vacio</w:t>
      </w:r>
      <w:proofErr w:type="spellEnd"/>
      <w:r>
        <w:rPr>
          <w:rFonts w:cstheme="minorHAnsi"/>
          <w:lang w:val="es-ES"/>
        </w:rPr>
        <w:t xml:space="preserve">. Ya que por detrás levanta una </w:t>
      </w:r>
      <w:proofErr w:type="spellStart"/>
      <w:r>
        <w:rPr>
          <w:rFonts w:cstheme="minorHAnsi"/>
          <w:lang w:val="es-ES"/>
        </w:rPr>
        <w:t>SqlConeccection</w:t>
      </w:r>
      <w:proofErr w:type="spellEnd"/>
      <w:r>
        <w:rPr>
          <w:rFonts w:cstheme="minorHAnsi"/>
          <w:lang w:val="es-ES"/>
        </w:rPr>
        <w:t xml:space="preserve"> con la localización donde se encuentra la </w:t>
      </w:r>
      <w:proofErr w:type="spellStart"/>
      <w:r>
        <w:rPr>
          <w:rFonts w:cstheme="minorHAnsi"/>
          <w:lang w:val="es-ES"/>
        </w:rPr>
        <w:t>StringConnection</w:t>
      </w:r>
      <w:proofErr w:type="spellEnd"/>
      <w:r>
        <w:rPr>
          <w:rFonts w:cstheme="minorHAnsi"/>
          <w:lang w:val="es-ES"/>
        </w:rPr>
        <w:t>.</w:t>
      </w:r>
    </w:p>
    <w:p w:rsidR="00361711" w:rsidRPr="00361711" w:rsidRDefault="00361711" w:rsidP="00361711">
      <w:pPr>
        <w:spacing w:after="0"/>
        <w:rPr>
          <w:rFonts w:cstheme="minorHAnsi"/>
          <w:lang w:val="es-ES"/>
        </w:rPr>
      </w:pPr>
    </w:p>
    <w:p w:rsidR="00361711" w:rsidRDefault="00361711" w:rsidP="00361711">
      <w:pPr>
        <w:pStyle w:val="ListParagraph"/>
        <w:numPr>
          <w:ilvl w:val="0"/>
          <w:numId w:val="16"/>
        </w:numPr>
        <w:spacing w:after="0"/>
        <w:rPr>
          <w:rFonts w:cstheme="minorHAnsi"/>
          <w:lang w:val="es-ES"/>
        </w:rPr>
      </w:pPr>
      <w:proofErr w:type="spellStart"/>
      <w:r w:rsidRPr="00361711">
        <w:rPr>
          <w:rFonts w:cstheme="minorHAnsi"/>
          <w:lang w:val="es-ES"/>
        </w:rPr>
        <w:t>Commandear</w:t>
      </w:r>
      <w:proofErr w:type="spellEnd"/>
      <w:r w:rsidRPr="00361711">
        <w:rPr>
          <w:rFonts w:cstheme="minorHAnsi"/>
          <w:lang w:val="es-ES"/>
        </w:rPr>
        <w:t xml:space="preserve">: Es el encargado de </w:t>
      </w:r>
      <w:proofErr w:type="spellStart"/>
      <w:r w:rsidRPr="00361711">
        <w:rPr>
          <w:rFonts w:cstheme="minorHAnsi"/>
          <w:lang w:val="es-ES"/>
        </w:rPr>
        <w:t>levanter</w:t>
      </w:r>
      <w:proofErr w:type="spellEnd"/>
      <w:r w:rsidRPr="00361711">
        <w:rPr>
          <w:rFonts w:cstheme="minorHAnsi"/>
          <w:lang w:val="es-ES"/>
        </w:rPr>
        <w:t xml:space="preserve"> de </w:t>
      </w:r>
      <w:proofErr w:type="spellStart"/>
      <w:r w:rsidRPr="00361711">
        <w:rPr>
          <w:rFonts w:cstheme="minorHAnsi"/>
          <w:lang w:val="es-ES"/>
        </w:rPr>
        <w:t>levanter</w:t>
      </w:r>
      <w:proofErr w:type="spellEnd"/>
      <w:r w:rsidRPr="00361711">
        <w:rPr>
          <w:rFonts w:cstheme="minorHAnsi"/>
          <w:lang w:val="es-ES"/>
        </w:rPr>
        <w:t xml:space="preserve"> la consulta realizada a la BD junto con su </w:t>
      </w:r>
      <w:proofErr w:type="spellStart"/>
      <w:r w:rsidRPr="00361711">
        <w:rPr>
          <w:rFonts w:cstheme="minorHAnsi"/>
          <w:lang w:val="es-ES"/>
        </w:rPr>
        <w:t>conexion</w:t>
      </w:r>
      <w:proofErr w:type="spellEnd"/>
      <w:r w:rsidRPr="00361711">
        <w:rPr>
          <w:rFonts w:cstheme="minorHAnsi"/>
          <w:lang w:val="es-ES"/>
        </w:rPr>
        <w:t>.</w:t>
      </w:r>
    </w:p>
    <w:p w:rsidR="00361711" w:rsidRPr="00361711" w:rsidRDefault="00361711" w:rsidP="00361711">
      <w:pPr>
        <w:pStyle w:val="ListParagraph"/>
        <w:rPr>
          <w:rFonts w:cstheme="minorHAnsi"/>
          <w:lang w:val="es-ES"/>
        </w:rPr>
      </w:pPr>
    </w:p>
    <w:p w:rsidR="00361711" w:rsidRDefault="00361711" w:rsidP="00361711">
      <w:pPr>
        <w:pStyle w:val="ListParagraph"/>
        <w:numPr>
          <w:ilvl w:val="0"/>
          <w:numId w:val="16"/>
        </w:numPr>
        <w:spacing w:after="0"/>
        <w:rPr>
          <w:rFonts w:cstheme="minorHAnsi"/>
          <w:lang w:val="es-ES"/>
        </w:rPr>
      </w:pPr>
      <w:proofErr w:type="spellStart"/>
      <w:r>
        <w:rPr>
          <w:rFonts w:cstheme="minorHAnsi"/>
          <w:lang w:val="es-ES"/>
        </w:rPr>
        <w:t>AbrirConexion</w:t>
      </w:r>
      <w:proofErr w:type="spellEnd"/>
      <w:r>
        <w:rPr>
          <w:rFonts w:cstheme="minorHAnsi"/>
          <w:lang w:val="es-ES"/>
        </w:rPr>
        <w:t xml:space="preserve"> y </w:t>
      </w:r>
      <w:proofErr w:type="spellStart"/>
      <w:r>
        <w:rPr>
          <w:rFonts w:cstheme="minorHAnsi"/>
          <w:lang w:val="es-ES"/>
        </w:rPr>
        <w:t>CerrarConexion</w:t>
      </w:r>
      <w:proofErr w:type="spellEnd"/>
      <w:r>
        <w:rPr>
          <w:rFonts w:cstheme="minorHAnsi"/>
          <w:lang w:val="es-ES"/>
        </w:rPr>
        <w:t>: Son los encargados de avisarle a la BD cuando se realizara una operación con ella y cuando finaliza la misma.</w:t>
      </w:r>
    </w:p>
    <w:p w:rsidR="00361711" w:rsidRPr="00361711" w:rsidRDefault="00361711" w:rsidP="00361711">
      <w:pPr>
        <w:pStyle w:val="ListParagraph"/>
        <w:rPr>
          <w:rFonts w:cstheme="minorHAnsi"/>
          <w:lang w:val="es-ES"/>
        </w:rPr>
      </w:pPr>
    </w:p>
    <w:p w:rsidR="00361711" w:rsidRDefault="00361711" w:rsidP="00361711">
      <w:pPr>
        <w:pStyle w:val="ListParagraph"/>
        <w:numPr>
          <w:ilvl w:val="0"/>
          <w:numId w:val="16"/>
        </w:numPr>
        <w:spacing w:after="0"/>
        <w:rPr>
          <w:rFonts w:cstheme="minorHAnsi"/>
          <w:lang w:val="es-ES"/>
        </w:rPr>
      </w:pPr>
      <w:r>
        <w:rPr>
          <w:rFonts w:cstheme="minorHAnsi"/>
          <w:lang w:val="es-ES"/>
        </w:rPr>
        <w:t xml:space="preserve">Ejecutar: Se utiliza especialmente cuando no queremos obtener parámetros de retorno, como por ejemplo en los UPDATE o INSERT. El cual abre una conexión, la </w:t>
      </w:r>
      <w:proofErr w:type="spellStart"/>
      <w:r>
        <w:rPr>
          <w:rFonts w:cstheme="minorHAnsi"/>
          <w:lang w:val="es-ES"/>
        </w:rPr>
        <w:t>comandea</w:t>
      </w:r>
      <w:proofErr w:type="spellEnd"/>
      <w:r>
        <w:rPr>
          <w:rFonts w:cstheme="minorHAnsi"/>
          <w:lang w:val="es-ES"/>
        </w:rPr>
        <w:t xml:space="preserve">, la </w:t>
      </w:r>
      <w:proofErr w:type="spellStart"/>
      <w:r>
        <w:rPr>
          <w:rFonts w:cstheme="minorHAnsi"/>
          <w:lang w:val="es-ES"/>
        </w:rPr>
        <w:t>ejectuta</w:t>
      </w:r>
      <w:proofErr w:type="spellEnd"/>
      <w:r>
        <w:rPr>
          <w:rFonts w:cstheme="minorHAnsi"/>
          <w:lang w:val="es-ES"/>
        </w:rPr>
        <w:t xml:space="preserve"> mediante </w:t>
      </w:r>
      <w:proofErr w:type="spellStart"/>
      <w:r>
        <w:rPr>
          <w:rFonts w:cstheme="minorHAnsi"/>
          <w:lang w:val="es-ES"/>
        </w:rPr>
        <w:t>ExecuteNonQuery</w:t>
      </w:r>
      <w:proofErr w:type="spellEnd"/>
      <w:r>
        <w:rPr>
          <w:rFonts w:cstheme="minorHAnsi"/>
          <w:lang w:val="es-ES"/>
        </w:rPr>
        <w:t xml:space="preserve"> utilizados para avisarle a la BD que queremos realizar una transacción.</w:t>
      </w:r>
    </w:p>
    <w:p w:rsidR="00361711" w:rsidRPr="00361711" w:rsidRDefault="00361711" w:rsidP="00361711">
      <w:pPr>
        <w:pStyle w:val="ListParagraph"/>
        <w:rPr>
          <w:rFonts w:cstheme="minorHAnsi"/>
          <w:lang w:val="es-ES"/>
        </w:rPr>
      </w:pPr>
    </w:p>
    <w:p w:rsidR="00361711" w:rsidRDefault="00361711" w:rsidP="00361711">
      <w:pPr>
        <w:pStyle w:val="ListParagraph"/>
        <w:numPr>
          <w:ilvl w:val="0"/>
          <w:numId w:val="16"/>
        </w:numPr>
        <w:spacing w:after="0"/>
        <w:rPr>
          <w:rFonts w:cstheme="minorHAnsi"/>
          <w:lang w:val="es-ES"/>
        </w:rPr>
      </w:pPr>
      <w:r>
        <w:rPr>
          <w:rFonts w:cstheme="minorHAnsi"/>
          <w:lang w:val="es-ES"/>
        </w:rPr>
        <w:t xml:space="preserve">Leer: Utilizado para cuando queremos obtener datos de la BD, donde abre una conexión, la </w:t>
      </w:r>
      <w:proofErr w:type="spellStart"/>
      <w:r>
        <w:rPr>
          <w:rFonts w:cstheme="minorHAnsi"/>
          <w:lang w:val="es-ES"/>
        </w:rPr>
        <w:t>comandea</w:t>
      </w:r>
      <w:proofErr w:type="spellEnd"/>
      <w:r>
        <w:rPr>
          <w:rFonts w:cstheme="minorHAnsi"/>
          <w:lang w:val="es-ES"/>
        </w:rPr>
        <w:t xml:space="preserve"> y ejecuta el </w:t>
      </w:r>
      <w:proofErr w:type="spellStart"/>
      <w:r>
        <w:rPr>
          <w:rFonts w:cstheme="minorHAnsi"/>
          <w:lang w:val="es-ES"/>
        </w:rPr>
        <w:t>ExecuteReader</w:t>
      </w:r>
      <w:proofErr w:type="spellEnd"/>
      <w:r>
        <w:rPr>
          <w:rFonts w:cstheme="minorHAnsi"/>
          <w:lang w:val="es-ES"/>
        </w:rPr>
        <w:t xml:space="preserve"> del </w:t>
      </w:r>
      <w:proofErr w:type="spellStart"/>
      <w:r>
        <w:rPr>
          <w:rFonts w:cstheme="minorHAnsi"/>
          <w:lang w:val="es-ES"/>
        </w:rPr>
        <w:t>SqlCommand</w:t>
      </w:r>
      <w:proofErr w:type="spellEnd"/>
      <w:r>
        <w:rPr>
          <w:rFonts w:cstheme="minorHAnsi"/>
          <w:lang w:val="es-ES"/>
        </w:rPr>
        <w:t xml:space="preserve"> que nos crea un objeto del tipo </w:t>
      </w:r>
      <w:proofErr w:type="spellStart"/>
      <w:r>
        <w:rPr>
          <w:rFonts w:cstheme="minorHAnsi"/>
          <w:lang w:val="es-ES"/>
        </w:rPr>
        <w:t>SqlDataReader</w:t>
      </w:r>
      <w:proofErr w:type="spellEnd"/>
      <w:r>
        <w:rPr>
          <w:rFonts w:cstheme="minorHAnsi"/>
          <w:lang w:val="es-ES"/>
        </w:rPr>
        <w:t xml:space="preserve"> y lo </w:t>
      </w:r>
      <w:proofErr w:type="spellStart"/>
      <w:r>
        <w:rPr>
          <w:rFonts w:cstheme="minorHAnsi"/>
          <w:lang w:val="es-ES"/>
        </w:rPr>
        <w:t>setea</w:t>
      </w:r>
      <w:proofErr w:type="spellEnd"/>
      <w:r>
        <w:rPr>
          <w:rFonts w:cstheme="minorHAnsi"/>
          <w:lang w:val="es-ES"/>
        </w:rPr>
        <w:t xml:space="preserve"> al lector (atributo donde guardamos lo que lee).</w:t>
      </w:r>
    </w:p>
    <w:p w:rsidR="00361711" w:rsidRPr="00361711" w:rsidRDefault="00361711" w:rsidP="00361711">
      <w:pPr>
        <w:pStyle w:val="ListParagraph"/>
        <w:rPr>
          <w:rFonts w:cstheme="minorHAnsi"/>
          <w:lang w:val="es-ES"/>
        </w:rPr>
      </w:pPr>
    </w:p>
    <w:p w:rsidR="00361711" w:rsidRPr="00361711" w:rsidRDefault="00361711" w:rsidP="00361711">
      <w:pPr>
        <w:pStyle w:val="ListParagraph"/>
        <w:numPr>
          <w:ilvl w:val="0"/>
          <w:numId w:val="16"/>
        </w:numPr>
        <w:spacing w:after="0"/>
        <w:rPr>
          <w:rFonts w:cstheme="minorHAnsi"/>
          <w:lang w:val="es-ES"/>
        </w:rPr>
      </w:pPr>
      <w:proofErr w:type="spellStart"/>
      <w:r>
        <w:rPr>
          <w:rFonts w:cstheme="minorHAnsi"/>
          <w:lang w:val="es-ES"/>
        </w:rPr>
        <w:t>LeerReader</w:t>
      </w:r>
      <w:proofErr w:type="spellEnd"/>
      <w:r>
        <w:rPr>
          <w:rFonts w:cstheme="minorHAnsi"/>
          <w:lang w:val="es-ES"/>
        </w:rPr>
        <w:t xml:space="preserve">: es la interfaz que utilizamos para decir si tenemos aun datos para seguir leyendo de la base de datos. Cuando esta contiene el valor falso significara que no contenemos </w:t>
      </w:r>
      <w:proofErr w:type="spellStart"/>
      <w:r>
        <w:rPr>
          <w:rFonts w:cstheme="minorHAnsi"/>
          <w:lang w:val="es-ES"/>
        </w:rPr>
        <w:t>mas</w:t>
      </w:r>
      <w:proofErr w:type="spellEnd"/>
      <w:r>
        <w:rPr>
          <w:rFonts w:cstheme="minorHAnsi"/>
          <w:lang w:val="es-ES"/>
        </w:rPr>
        <w:t xml:space="preserve"> datos para leer.</w:t>
      </w:r>
    </w:p>
    <w:p w:rsidR="00F75F90" w:rsidRPr="00DE53CC" w:rsidRDefault="00F75F90" w:rsidP="00765271">
      <w:pPr>
        <w:spacing w:after="0"/>
        <w:rPr>
          <w:rFonts w:cstheme="minorHAnsi"/>
          <w:lang w:val="es-ES"/>
        </w:rPr>
      </w:pPr>
    </w:p>
    <w:p w:rsidR="00F75F90" w:rsidRPr="00DE53CC" w:rsidRDefault="00F75F90" w:rsidP="00E132CC">
      <w:pPr>
        <w:pStyle w:val="Heading2"/>
        <w:rPr>
          <w:rFonts w:asciiTheme="minorHAnsi" w:hAnsiTheme="minorHAnsi" w:cstheme="minorHAnsi"/>
          <w:color w:val="auto"/>
          <w:sz w:val="32"/>
          <w:szCs w:val="32"/>
          <w:u w:val="single"/>
          <w:lang w:val="es-ES"/>
        </w:rPr>
      </w:pPr>
      <w:bookmarkStart w:id="39" w:name="_Toc499928459"/>
      <w:r w:rsidRPr="00DE53CC">
        <w:rPr>
          <w:rFonts w:asciiTheme="minorHAnsi" w:hAnsiTheme="minorHAnsi" w:cstheme="minorHAnsi"/>
          <w:color w:val="auto"/>
          <w:sz w:val="32"/>
          <w:szCs w:val="32"/>
          <w:u w:val="single"/>
          <w:lang w:val="es-ES"/>
        </w:rPr>
        <w:t>Objetos</w:t>
      </w:r>
      <w:r w:rsidR="00361711">
        <w:rPr>
          <w:rFonts w:asciiTheme="minorHAnsi" w:hAnsiTheme="minorHAnsi" w:cstheme="minorHAnsi"/>
          <w:color w:val="auto"/>
          <w:sz w:val="32"/>
          <w:szCs w:val="32"/>
          <w:u w:val="single"/>
          <w:lang w:val="es-ES"/>
        </w:rPr>
        <w:t xml:space="preserve"> extras</w:t>
      </w:r>
      <w:r w:rsidRPr="00DE53CC">
        <w:rPr>
          <w:rFonts w:asciiTheme="minorHAnsi" w:hAnsiTheme="minorHAnsi" w:cstheme="minorHAnsi"/>
          <w:color w:val="auto"/>
          <w:sz w:val="32"/>
          <w:szCs w:val="32"/>
          <w:u w:val="single"/>
          <w:lang w:val="es-ES"/>
        </w:rPr>
        <w:t xml:space="preserve"> de Base de datos</w:t>
      </w:r>
      <w:bookmarkEnd w:id="39"/>
    </w:p>
    <w:p w:rsidR="00F75F90" w:rsidRPr="00DE53CC" w:rsidRDefault="00F75F90" w:rsidP="00765271">
      <w:pPr>
        <w:spacing w:after="0"/>
        <w:rPr>
          <w:rFonts w:cstheme="minorHAnsi"/>
        </w:rPr>
      </w:pPr>
    </w:p>
    <w:p w:rsidR="00F75F90" w:rsidRPr="00DE53CC" w:rsidRDefault="00C74B4F" w:rsidP="00765271">
      <w:pPr>
        <w:spacing w:after="0"/>
        <w:rPr>
          <w:rFonts w:cstheme="minorHAnsi"/>
        </w:rPr>
      </w:pPr>
      <w:r w:rsidRPr="00DE53CC">
        <w:rPr>
          <w:rFonts w:cstheme="minorHAnsi"/>
        </w:rPr>
        <w:t>Las vistas se crearon para evita</w:t>
      </w:r>
      <w:r w:rsidR="00B72FC9" w:rsidRPr="00DE53CC">
        <w:rPr>
          <w:rFonts w:cstheme="minorHAnsi"/>
        </w:rPr>
        <w:t xml:space="preserve">r realizar joins hacia la tabla utilizando un </w:t>
      </w:r>
      <w:proofErr w:type="spellStart"/>
      <w:r w:rsidR="00B72FC9" w:rsidRPr="00DE53CC">
        <w:rPr>
          <w:rFonts w:cstheme="minorHAnsi"/>
        </w:rPr>
        <w:t>querys</w:t>
      </w:r>
      <w:proofErr w:type="spellEnd"/>
      <w:r w:rsidR="00B72FC9" w:rsidRPr="00DE53CC">
        <w:rPr>
          <w:rFonts w:cstheme="minorHAnsi"/>
        </w:rPr>
        <w:t xml:space="preserve"> extensos cada </w:t>
      </w:r>
      <w:proofErr w:type="spellStart"/>
      <w:r w:rsidR="00B72FC9" w:rsidRPr="00DE53CC">
        <w:rPr>
          <w:rFonts w:cstheme="minorHAnsi"/>
        </w:rPr>
        <w:t>ves</w:t>
      </w:r>
      <w:proofErr w:type="spellEnd"/>
      <w:r w:rsidR="00B72FC9" w:rsidRPr="00DE53CC">
        <w:rPr>
          <w:rFonts w:cstheme="minorHAnsi"/>
        </w:rPr>
        <w:t xml:space="preserve"> que se realiza una consulta. También se implementaron para limitar la cantidad de campos que recibe la aplicación</w:t>
      </w:r>
      <w:r w:rsidR="00F75F90" w:rsidRPr="00DE53CC">
        <w:rPr>
          <w:rFonts w:cstheme="minorHAnsi"/>
        </w:rPr>
        <w:t>, tanto en las sucursales obteniendo la dirección como en las facturas</w:t>
      </w:r>
      <w:r w:rsidR="00B72FC9" w:rsidRPr="00DE53CC">
        <w:rPr>
          <w:rFonts w:cstheme="minorHAnsi"/>
        </w:rPr>
        <w:t>.</w:t>
      </w:r>
    </w:p>
    <w:p w:rsidR="00F75F90" w:rsidRPr="00DE53CC" w:rsidRDefault="00F75F90" w:rsidP="00765271">
      <w:pPr>
        <w:spacing w:after="0"/>
        <w:rPr>
          <w:rFonts w:cstheme="minorHAnsi"/>
        </w:rPr>
      </w:pPr>
    </w:p>
    <w:p w:rsidR="00F75F90" w:rsidRPr="00DE53CC" w:rsidRDefault="00F75F90" w:rsidP="00E132CC">
      <w:pPr>
        <w:pStyle w:val="Heading2"/>
        <w:rPr>
          <w:rFonts w:asciiTheme="minorHAnsi" w:hAnsiTheme="minorHAnsi" w:cstheme="minorHAnsi"/>
          <w:color w:val="auto"/>
          <w:sz w:val="32"/>
          <w:szCs w:val="32"/>
          <w:u w:val="single"/>
        </w:rPr>
      </w:pPr>
      <w:bookmarkStart w:id="40" w:name="_Toc499928460"/>
      <w:r w:rsidRPr="00DE53CC">
        <w:rPr>
          <w:rFonts w:asciiTheme="minorHAnsi" w:hAnsiTheme="minorHAnsi" w:cstheme="minorHAnsi"/>
          <w:color w:val="auto"/>
          <w:sz w:val="32"/>
          <w:szCs w:val="32"/>
          <w:u w:val="single"/>
        </w:rPr>
        <w:t>Decisiones del grupo</w:t>
      </w:r>
      <w:bookmarkEnd w:id="40"/>
    </w:p>
    <w:p w:rsidR="00F75F90" w:rsidRPr="00DE53CC" w:rsidRDefault="00F75F90" w:rsidP="00765271">
      <w:pPr>
        <w:spacing w:after="0"/>
        <w:rPr>
          <w:rFonts w:cstheme="minorHAnsi"/>
        </w:rPr>
      </w:pPr>
    </w:p>
    <w:p w:rsidR="00334CE8" w:rsidRPr="00DE53CC" w:rsidRDefault="00334CE8" w:rsidP="00334CE8">
      <w:pPr>
        <w:autoSpaceDE w:val="0"/>
        <w:autoSpaceDN w:val="0"/>
        <w:adjustRightInd w:val="0"/>
        <w:spacing w:after="0" w:line="240" w:lineRule="auto"/>
        <w:rPr>
          <w:rFonts w:cstheme="minorHAnsi"/>
          <w:i/>
        </w:rPr>
      </w:pPr>
      <w:r w:rsidRPr="00DE53CC">
        <w:rPr>
          <w:rFonts w:cstheme="minorHAnsi"/>
        </w:rPr>
        <w:t xml:space="preserve">En El ABM de clientes, el enunciado especifica que: </w:t>
      </w:r>
      <w:r w:rsidRPr="00DE53CC">
        <w:rPr>
          <w:rFonts w:cstheme="minorHAnsi"/>
          <w:i/>
        </w:rPr>
        <w:t>“El mail es un dato único, por ende</w:t>
      </w:r>
    </w:p>
    <w:p w:rsidR="00334CE8" w:rsidRPr="00DE53CC" w:rsidRDefault="00334CE8" w:rsidP="00765271">
      <w:pPr>
        <w:spacing w:after="0"/>
        <w:rPr>
          <w:rFonts w:cstheme="minorHAnsi"/>
          <w:i/>
        </w:rPr>
      </w:pPr>
      <w:r w:rsidRPr="00DE53CC">
        <w:rPr>
          <w:rFonts w:cstheme="minorHAnsi"/>
          <w:i/>
        </w:rPr>
        <w:t>no pueden existir 2 clientes con el mismo mail</w:t>
      </w:r>
      <w:proofErr w:type="gramStart"/>
      <w:r w:rsidRPr="00DE53CC">
        <w:rPr>
          <w:rFonts w:cstheme="minorHAnsi"/>
          <w:i/>
        </w:rPr>
        <w:t>” ,</w:t>
      </w:r>
      <w:proofErr w:type="gramEnd"/>
      <w:r w:rsidRPr="00DE53CC">
        <w:rPr>
          <w:rFonts w:cstheme="minorHAnsi"/>
        </w:rPr>
        <w:t xml:space="preserve"> habiendo leído esto automáticamente la decisión del grupo fue utilizar el </w:t>
      </w:r>
      <w:proofErr w:type="spellStart"/>
      <w:r w:rsidRPr="00DE53CC">
        <w:rPr>
          <w:rFonts w:cstheme="minorHAnsi"/>
        </w:rPr>
        <w:t>constraint</w:t>
      </w:r>
      <w:proofErr w:type="spellEnd"/>
      <w:r w:rsidRPr="00DE53CC">
        <w:rPr>
          <w:rFonts w:cstheme="minorHAnsi"/>
        </w:rPr>
        <w:t xml:space="preserve"> UNIQUE para validar el mail, pero al momento de </w:t>
      </w:r>
      <w:r w:rsidR="00F75F90" w:rsidRPr="00DE53CC">
        <w:rPr>
          <w:rFonts w:cstheme="minorHAnsi"/>
        </w:rPr>
        <w:t>migrar datos a</w:t>
      </w:r>
      <w:r w:rsidRPr="00DE53CC">
        <w:rPr>
          <w:rFonts w:cstheme="minorHAnsi"/>
        </w:rPr>
        <w:t xml:space="preserve"> la tabla de clientes nos encontramos con un problema, dos clientes tenían el mismo correo electrónico en la tabla maestra. Esto hizo que no podamos utilizar la validación </w:t>
      </w:r>
      <w:r w:rsidRPr="00DE53CC">
        <w:rPr>
          <w:rFonts w:cstheme="minorHAnsi"/>
        </w:rPr>
        <w:lastRenderedPageBreak/>
        <w:t>UNIQUE ya que no se podían dejar datos afuera de la base. La manera de solucionarlo fue generando una validación en la aplicación. Antes de agregar un cliente verifica que el correo a cargar no exista.</w:t>
      </w:r>
    </w:p>
    <w:p w:rsidR="0034394D" w:rsidRPr="00DE53CC" w:rsidRDefault="0034394D" w:rsidP="00765271">
      <w:pPr>
        <w:spacing w:after="0"/>
        <w:rPr>
          <w:rFonts w:cstheme="minorHAnsi"/>
        </w:rPr>
      </w:pPr>
    </w:p>
    <w:p w:rsidR="00CA002D" w:rsidRPr="00DE53CC" w:rsidRDefault="00B72FC9" w:rsidP="00765271">
      <w:pPr>
        <w:spacing w:after="0"/>
        <w:rPr>
          <w:rFonts w:cstheme="minorHAnsi"/>
        </w:rPr>
      </w:pPr>
      <w:r w:rsidRPr="00DE53CC">
        <w:rPr>
          <w:rFonts w:cstheme="minorHAnsi"/>
        </w:rPr>
        <w:t xml:space="preserve">En el ABM de Rendiciones habíamos decidido según el enunciado que había que buscar las facturas sin rendir del ultimo mes. Esto no se pudo realizar debido que en la base no esta esa información. Por lo cual la decisión que tomamos finalmente fue poner todas las facturas sin rendir previas al </w:t>
      </w:r>
      <w:r w:rsidR="00693982" w:rsidRPr="00DE53CC">
        <w:rPr>
          <w:rFonts w:cstheme="minorHAnsi"/>
        </w:rPr>
        <w:t>día</w:t>
      </w:r>
      <w:r w:rsidRPr="00DE53CC">
        <w:rPr>
          <w:rFonts w:cstheme="minorHAnsi"/>
        </w:rPr>
        <w:t xml:space="preserve"> de la fecha.</w:t>
      </w:r>
    </w:p>
    <w:p w:rsidR="00B72FC9" w:rsidRPr="00DE53CC" w:rsidRDefault="00B72FC9" w:rsidP="00765271">
      <w:pPr>
        <w:spacing w:after="0"/>
        <w:rPr>
          <w:rFonts w:cstheme="minorHAnsi"/>
        </w:rPr>
      </w:pPr>
      <w:r w:rsidRPr="00DE53CC">
        <w:rPr>
          <w:rFonts w:cstheme="minorHAnsi"/>
        </w:rPr>
        <w:t xml:space="preserve">Con respecto a la fecha de rendición interpretamos que solo se puede realizar la rendición de una </w:t>
      </w:r>
      <w:r w:rsidR="00693982" w:rsidRPr="00DE53CC">
        <w:rPr>
          <w:rFonts w:cstheme="minorHAnsi"/>
        </w:rPr>
        <w:t>fecha fija del mes, entonces generamos el campo emp_dia_rend en la tabla EMPRESAS para que cada empresa tenga su día de rendición configurado en su registro base.</w:t>
      </w:r>
    </w:p>
    <w:p w:rsidR="00334CE8" w:rsidRDefault="00334CE8" w:rsidP="00765271">
      <w:pPr>
        <w:spacing w:after="0"/>
        <w:rPr>
          <w:rFonts w:cstheme="minorHAnsi"/>
        </w:rPr>
      </w:pPr>
    </w:p>
    <w:p w:rsidR="0082561A" w:rsidRPr="00DE53CC" w:rsidRDefault="0082561A" w:rsidP="0082561A">
      <w:pPr>
        <w:rPr>
          <w:rFonts w:cstheme="minorHAnsi"/>
        </w:rPr>
      </w:pPr>
    </w:p>
    <w:sectPr w:rsidR="0082561A" w:rsidRPr="00DE53CC" w:rsidSect="00EB0258">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07B" w:rsidRDefault="0004307B" w:rsidP="00742B38">
      <w:pPr>
        <w:spacing w:after="0" w:line="240" w:lineRule="auto"/>
      </w:pPr>
      <w:r>
        <w:separator/>
      </w:r>
    </w:p>
  </w:endnote>
  <w:endnote w:type="continuationSeparator" w:id="0">
    <w:p w:rsidR="0004307B" w:rsidRDefault="0004307B" w:rsidP="00742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7714808"/>
      <w:docPartObj>
        <w:docPartGallery w:val="Page Numbers (Bottom of Page)"/>
        <w:docPartUnique/>
      </w:docPartObj>
    </w:sdtPr>
    <w:sdtEndPr/>
    <w:sdtContent>
      <w:p w:rsidR="0089086C" w:rsidRDefault="0089086C">
        <w:pPr>
          <w:pStyle w:val="Footer"/>
          <w:jc w:val="right"/>
        </w:pPr>
        <w:r>
          <w:fldChar w:fldCharType="begin"/>
        </w:r>
        <w:r>
          <w:instrText>PAGE   \* MERGEFORMAT</w:instrText>
        </w:r>
        <w:r>
          <w:fldChar w:fldCharType="separate"/>
        </w:r>
        <w:r w:rsidR="00B1530F" w:rsidRPr="00B1530F">
          <w:rPr>
            <w:noProof/>
            <w:lang w:val="es-ES"/>
          </w:rPr>
          <w:t>14</w:t>
        </w:r>
        <w:r>
          <w:fldChar w:fldCharType="end"/>
        </w:r>
      </w:p>
    </w:sdtContent>
  </w:sdt>
  <w:p w:rsidR="0089086C" w:rsidRDefault="00890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07B" w:rsidRDefault="0004307B" w:rsidP="00742B38">
      <w:pPr>
        <w:spacing w:after="0" w:line="240" w:lineRule="auto"/>
      </w:pPr>
      <w:r>
        <w:separator/>
      </w:r>
    </w:p>
  </w:footnote>
  <w:footnote w:type="continuationSeparator" w:id="0">
    <w:p w:rsidR="0004307B" w:rsidRDefault="0004307B" w:rsidP="00742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86C" w:rsidRPr="00A23AAF" w:rsidRDefault="0089086C" w:rsidP="00EB0258">
    <w:pPr>
      <w:pStyle w:val="Header"/>
      <w:jc w:val="center"/>
      <w:rPr>
        <w:lang w:val="es-ES"/>
      </w:rPr>
    </w:pPr>
    <w:proofErr w:type="spellStart"/>
    <w:r w:rsidRPr="00A23AAF">
      <w:rPr>
        <w:lang w:val="es-ES"/>
      </w:rPr>
      <w:t>Gestion</w:t>
    </w:r>
    <w:proofErr w:type="spellEnd"/>
    <w:r w:rsidRPr="00A23AAF">
      <w:rPr>
        <w:lang w:val="es-ES"/>
      </w:rPr>
      <w:t xml:space="preserve"> de Datos – Grupo </w:t>
    </w:r>
    <w:proofErr w:type="spellStart"/>
    <w:r w:rsidRPr="00A23AAF">
      <w:rPr>
        <w:lang w:val="es-ES"/>
      </w:rPr>
      <w:t>OneForAll</w:t>
    </w:r>
    <w:proofErr w:type="spellEnd"/>
  </w:p>
  <w:p w:rsidR="0089086C" w:rsidRPr="00A23AAF" w:rsidRDefault="0089086C" w:rsidP="00EB0258">
    <w:pPr>
      <w:pStyle w:val="Header"/>
      <w:jc w:val="cent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1CDF"/>
    <w:multiLevelType w:val="hybridMultilevel"/>
    <w:tmpl w:val="BB4E5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9D5E7C"/>
    <w:multiLevelType w:val="hybridMultilevel"/>
    <w:tmpl w:val="B9684A0C"/>
    <w:lvl w:ilvl="0" w:tplc="91A4DE10">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DB30EB"/>
    <w:multiLevelType w:val="hybridMultilevel"/>
    <w:tmpl w:val="C818E6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925557E"/>
    <w:multiLevelType w:val="hybridMultilevel"/>
    <w:tmpl w:val="113EE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A94D1C"/>
    <w:multiLevelType w:val="hybridMultilevel"/>
    <w:tmpl w:val="FB360C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FB172E5"/>
    <w:multiLevelType w:val="hybridMultilevel"/>
    <w:tmpl w:val="8A1A7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FBA6201"/>
    <w:multiLevelType w:val="hybridMultilevel"/>
    <w:tmpl w:val="00E838FA"/>
    <w:lvl w:ilvl="0" w:tplc="5A922C7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15:restartNumberingAfterBreak="0">
    <w:nsid w:val="21BA1459"/>
    <w:multiLevelType w:val="hybridMultilevel"/>
    <w:tmpl w:val="A790D7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BD81DD4"/>
    <w:multiLevelType w:val="hybridMultilevel"/>
    <w:tmpl w:val="2F6807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98C47D6"/>
    <w:multiLevelType w:val="hybridMultilevel"/>
    <w:tmpl w:val="52E23A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E327CCB"/>
    <w:multiLevelType w:val="hybridMultilevel"/>
    <w:tmpl w:val="B62C5ABC"/>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abstractNum w:abstractNumId="11" w15:restartNumberingAfterBreak="0">
    <w:nsid w:val="604926E0"/>
    <w:multiLevelType w:val="hybridMultilevel"/>
    <w:tmpl w:val="114860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ED951AC"/>
    <w:multiLevelType w:val="hybridMultilevel"/>
    <w:tmpl w:val="F2D2E3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2A86657"/>
    <w:multiLevelType w:val="hybridMultilevel"/>
    <w:tmpl w:val="83F4CED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44C50A7"/>
    <w:multiLevelType w:val="hybridMultilevel"/>
    <w:tmpl w:val="CFA6CA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C965B78"/>
    <w:multiLevelType w:val="hybridMultilevel"/>
    <w:tmpl w:val="B45E193A"/>
    <w:lvl w:ilvl="0" w:tplc="2C0A0001">
      <w:start w:val="1"/>
      <w:numFmt w:val="bullet"/>
      <w:lvlText w:val=""/>
      <w:lvlJc w:val="left"/>
      <w:pPr>
        <w:ind w:left="804" w:hanging="360"/>
      </w:pPr>
      <w:rPr>
        <w:rFonts w:ascii="Symbol" w:hAnsi="Symbol" w:hint="default"/>
      </w:rPr>
    </w:lvl>
    <w:lvl w:ilvl="1" w:tplc="2C0A0003" w:tentative="1">
      <w:start w:val="1"/>
      <w:numFmt w:val="bullet"/>
      <w:lvlText w:val="o"/>
      <w:lvlJc w:val="left"/>
      <w:pPr>
        <w:ind w:left="1524" w:hanging="360"/>
      </w:pPr>
      <w:rPr>
        <w:rFonts w:ascii="Courier New" w:hAnsi="Courier New" w:cs="Courier New" w:hint="default"/>
      </w:rPr>
    </w:lvl>
    <w:lvl w:ilvl="2" w:tplc="2C0A0005" w:tentative="1">
      <w:start w:val="1"/>
      <w:numFmt w:val="bullet"/>
      <w:lvlText w:val=""/>
      <w:lvlJc w:val="left"/>
      <w:pPr>
        <w:ind w:left="2244" w:hanging="360"/>
      </w:pPr>
      <w:rPr>
        <w:rFonts w:ascii="Wingdings" w:hAnsi="Wingdings" w:hint="default"/>
      </w:rPr>
    </w:lvl>
    <w:lvl w:ilvl="3" w:tplc="2C0A0001" w:tentative="1">
      <w:start w:val="1"/>
      <w:numFmt w:val="bullet"/>
      <w:lvlText w:val=""/>
      <w:lvlJc w:val="left"/>
      <w:pPr>
        <w:ind w:left="2964" w:hanging="360"/>
      </w:pPr>
      <w:rPr>
        <w:rFonts w:ascii="Symbol" w:hAnsi="Symbol" w:hint="default"/>
      </w:rPr>
    </w:lvl>
    <w:lvl w:ilvl="4" w:tplc="2C0A0003" w:tentative="1">
      <w:start w:val="1"/>
      <w:numFmt w:val="bullet"/>
      <w:lvlText w:val="o"/>
      <w:lvlJc w:val="left"/>
      <w:pPr>
        <w:ind w:left="3684" w:hanging="360"/>
      </w:pPr>
      <w:rPr>
        <w:rFonts w:ascii="Courier New" w:hAnsi="Courier New" w:cs="Courier New" w:hint="default"/>
      </w:rPr>
    </w:lvl>
    <w:lvl w:ilvl="5" w:tplc="2C0A0005" w:tentative="1">
      <w:start w:val="1"/>
      <w:numFmt w:val="bullet"/>
      <w:lvlText w:val=""/>
      <w:lvlJc w:val="left"/>
      <w:pPr>
        <w:ind w:left="4404" w:hanging="360"/>
      </w:pPr>
      <w:rPr>
        <w:rFonts w:ascii="Wingdings" w:hAnsi="Wingdings" w:hint="default"/>
      </w:rPr>
    </w:lvl>
    <w:lvl w:ilvl="6" w:tplc="2C0A0001" w:tentative="1">
      <w:start w:val="1"/>
      <w:numFmt w:val="bullet"/>
      <w:lvlText w:val=""/>
      <w:lvlJc w:val="left"/>
      <w:pPr>
        <w:ind w:left="5124" w:hanging="360"/>
      </w:pPr>
      <w:rPr>
        <w:rFonts w:ascii="Symbol" w:hAnsi="Symbol" w:hint="default"/>
      </w:rPr>
    </w:lvl>
    <w:lvl w:ilvl="7" w:tplc="2C0A0003" w:tentative="1">
      <w:start w:val="1"/>
      <w:numFmt w:val="bullet"/>
      <w:lvlText w:val="o"/>
      <w:lvlJc w:val="left"/>
      <w:pPr>
        <w:ind w:left="5844" w:hanging="360"/>
      </w:pPr>
      <w:rPr>
        <w:rFonts w:ascii="Courier New" w:hAnsi="Courier New" w:cs="Courier New" w:hint="default"/>
      </w:rPr>
    </w:lvl>
    <w:lvl w:ilvl="8" w:tplc="2C0A0005" w:tentative="1">
      <w:start w:val="1"/>
      <w:numFmt w:val="bullet"/>
      <w:lvlText w:val=""/>
      <w:lvlJc w:val="left"/>
      <w:pPr>
        <w:ind w:left="6564" w:hanging="360"/>
      </w:pPr>
      <w:rPr>
        <w:rFonts w:ascii="Wingdings" w:hAnsi="Wingdings" w:hint="default"/>
      </w:rPr>
    </w:lvl>
  </w:abstractNum>
  <w:num w:numId="1">
    <w:abstractNumId w:val="1"/>
  </w:num>
  <w:num w:numId="2">
    <w:abstractNumId w:val="13"/>
  </w:num>
  <w:num w:numId="3">
    <w:abstractNumId w:val="8"/>
  </w:num>
  <w:num w:numId="4">
    <w:abstractNumId w:val="15"/>
  </w:num>
  <w:num w:numId="5">
    <w:abstractNumId w:val="11"/>
  </w:num>
  <w:num w:numId="6">
    <w:abstractNumId w:val="3"/>
  </w:num>
  <w:num w:numId="7">
    <w:abstractNumId w:val="2"/>
  </w:num>
  <w:num w:numId="8">
    <w:abstractNumId w:val="9"/>
  </w:num>
  <w:num w:numId="9">
    <w:abstractNumId w:val="14"/>
  </w:num>
  <w:num w:numId="10">
    <w:abstractNumId w:val="10"/>
  </w:num>
  <w:num w:numId="11">
    <w:abstractNumId w:val="5"/>
  </w:num>
  <w:num w:numId="12">
    <w:abstractNumId w:val="7"/>
  </w:num>
  <w:num w:numId="13">
    <w:abstractNumId w:val="4"/>
  </w:num>
  <w:num w:numId="14">
    <w:abstractNumId w:val="12"/>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D6"/>
    <w:rsid w:val="0004307B"/>
    <w:rsid w:val="001C205E"/>
    <w:rsid w:val="002566C6"/>
    <w:rsid w:val="002B2588"/>
    <w:rsid w:val="002E2749"/>
    <w:rsid w:val="00334CE8"/>
    <w:rsid w:val="0034394D"/>
    <w:rsid w:val="003454DD"/>
    <w:rsid w:val="00361711"/>
    <w:rsid w:val="003B1D4C"/>
    <w:rsid w:val="003C04D6"/>
    <w:rsid w:val="003C10C9"/>
    <w:rsid w:val="003C1C00"/>
    <w:rsid w:val="004128D2"/>
    <w:rsid w:val="00513BF2"/>
    <w:rsid w:val="006758B3"/>
    <w:rsid w:val="00693982"/>
    <w:rsid w:val="006D5CC4"/>
    <w:rsid w:val="00742B38"/>
    <w:rsid w:val="00765271"/>
    <w:rsid w:val="008008CB"/>
    <w:rsid w:val="008213D6"/>
    <w:rsid w:val="0082561A"/>
    <w:rsid w:val="00867BB8"/>
    <w:rsid w:val="0089086C"/>
    <w:rsid w:val="008E67B1"/>
    <w:rsid w:val="009B5E5F"/>
    <w:rsid w:val="00A23AAF"/>
    <w:rsid w:val="00A53956"/>
    <w:rsid w:val="00B1530F"/>
    <w:rsid w:val="00B21AC4"/>
    <w:rsid w:val="00B72FC9"/>
    <w:rsid w:val="00B973D6"/>
    <w:rsid w:val="00BF5C4C"/>
    <w:rsid w:val="00C74B4F"/>
    <w:rsid w:val="00C86BD2"/>
    <w:rsid w:val="00CA002D"/>
    <w:rsid w:val="00CE605F"/>
    <w:rsid w:val="00DE53CC"/>
    <w:rsid w:val="00E100E6"/>
    <w:rsid w:val="00E132CC"/>
    <w:rsid w:val="00E679C4"/>
    <w:rsid w:val="00E91682"/>
    <w:rsid w:val="00EA7FBD"/>
    <w:rsid w:val="00EB0258"/>
    <w:rsid w:val="00EE53AE"/>
    <w:rsid w:val="00EF61A1"/>
    <w:rsid w:val="00F75F90"/>
    <w:rsid w:val="00F97962"/>
    <w:rsid w:val="00FC37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79B5"/>
  <w15:chartTrackingRefBased/>
  <w15:docId w15:val="{BC52BAB3-62FA-4E44-9004-AE73578F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32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73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973D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97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3D6"/>
    <w:rPr>
      <w:color w:val="0563C1" w:themeColor="hyperlink"/>
      <w:u w:val="single"/>
    </w:rPr>
  </w:style>
  <w:style w:type="character" w:customStyle="1" w:styleId="Mencinsinresolver1">
    <w:name w:val="Mención sin resolver1"/>
    <w:basedOn w:val="DefaultParagraphFont"/>
    <w:uiPriority w:val="99"/>
    <w:semiHidden/>
    <w:unhideWhenUsed/>
    <w:rsid w:val="00B973D6"/>
    <w:rPr>
      <w:color w:val="808080"/>
      <w:shd w:val="clear" w:color="auto" w:fill="E6E6E6"/>
    </w:rPr>
  </w:style>
  <w:style w:type="table" w:styleId="GridTable2-Accent5">
    <w:name w:val="Grid Table 2 Accent 5"/>
    <w:basedOn w:val="TableNormal"/>
    <w:uiPriority w:val="47"/>
    <w:rsid w:val="004128D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8E67B1"/>
    <w:pPr>
      <w:ind w:left="720"/>
      <w:contextualSpacing/>
    </w:pPr>
  </w:style>
  <w:style w:type="paragraph" w:styleId="Header">
    <w:name w:val="header"/>
    <w:basedOn w:val="Normal"/>
    <w:link w:val="HeaderChar"/>
    <w:uiPriority w:val="99"/>
    <w:unhideWhenUsed/>
    <w:rsid w:val="00742B38"/>
    <w:pPr>
      <w:tabs>
        <w:tab w:val="center" w:pos="4252"/>
        <w:tab w:val="right" w:pos="8504"/>
      </w:tabs>
      <w:spacing w:after="0" w:line="240" w:lineRule="auto"/>
    </w:pPr>
  </w:style>
  <w:style w:type="character" w:customStyle="1" w:styleId="HeaderChar">
    <w:name w:val="Header Char"/>
    <w:basedOn w:val="DefaultParagraphFont"/>
    <w:link w:val="Header"/>
    <w:uiPriority w:val="99"/>
    <w:rsid w:val="00742B38"/>
  </w:style>
  <w:style w:type="paragraph" w:styleId="Footer">
    <w:name w:val="footer"/>
    <w:basedOn w:val="Normal"/>
    <w:link w:val="FooterChar"/>
    <w:uiPriority w:val="99"/>
    <w:unhideWhenUsed/>
    <w:rsid w:val="00742B38"/>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2B38"/>
  </w:style>
  <w:style w:type="character" w:customStyle="1" w:styleId="Heading3Char">
    <w:name w:val="Heading 3 Char"/>
    <w:basedOn w:val="DefaultParagraphFont"/>
    <w:link w:val="Heading3"/>
    <w:uiPriority w:val="9"/>
    <w:semiHidden/>
    <w:rsid w:val="00E132C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E53CC"/>
    <w:pPr>
      <w:outlineLvl w:val="9"/>
    </w:pPr>
    <w:rPr>
      <w:lang w:val="es-ES" w:eastAsia="es-ES"/>
    </w:rPr>
  </w:style>
  <w:style w:type="paragraph" w:styleId="TOC2">
    <w:name w:val="toc 2"/>
    <w:basedOn w:val="Normal"/>
    <w:next w:val="Normal"/>
    <w:autoRedefine/>
    <w:uiPriority w:val="39"/>
    <w:unhideWhenUsed/>
    <w:rsid w:val="00DE53CC"/>
    <w:pPr>
      <w:spacing w:after="100"/>
      <w:ind w:left="220"/>
    </w:pPr>
    <w:rPr>
      <w:rFonts w:eastAsiaTheme="minorEastAsia" w:cs="Times New Roman"/>
      <w:lang w:val="es-ES" w:eastAsia="es-ES"/>
    </w:rPr>
  </w:style>
  <w:style w:type="paragraph" w:styleId="TOC1">
    <w:name w:val="toc 1"/>
    <w:basedOn w:val="Normal"/>
    <w:next w:val="Normal"/>
    <w:autoRedefine/>
    <w:uiPriority w:val="39"/>
    <w:unhideWhenUsed/>
    <w:rsid w:val="003454DD"/>
    <w:pPr>
      <w:tabs>
        <w:tab w:val="right" w:leader="dot" w:pos="8494"/>
      </w:tabs>
      <w:spacing w:after="100" w:line="228" w:lineRule="auto"/>
    </w:pPr>
    <w:rPr>
      <w:rFonts w:eastAsiaTheme="minorEastAsia" w:cs="Times New Roman"/>
      <w:lang w:val="es-ES" w:eastAsia="es-ES"/>
    </w:rPr>
  </w:style>
  <w:style w:type="paragraph" w:styleId="TOC3">
    <w:name w:val="toc 3"/>
    <w:basedOn w:val="Normal"/>
    <w:next w:val="Normal"/>
    <w:autoRedefine/>
    <w:uiPriority w:val="39"/>
    <w:unhideWhenUsed/>
    <w:rsid w:val="00DE53CC"/>
    <w:pPr>
      <w:spacing w:after="100"/>
      <w:ind w:left="440"/>
    </w:pPr>
    <w:rPr>
      <w:rFonts w:eastAsiaTheme="minorEastAsia" w:cs="Times New Roman"/>
      <w:lang w:val="es-ES" w:eastAsia="es-ES"/>
    </w:rPr>
  </w:style>
  <w:style w:type="paragraph" w:styleId="Index1">
    <w:name w:val="index 1"/>
    <w:basedOn w:val="Normal"/>
    <w:next w:val="Normal"/>
    <w:autoRedefine/>
    <w:uiPriority w:val="99"/>
    <w:semiHidden/>
    <w:unhideWhenUsed/>
    <w:rsid w:val="00A23AAF"/>
    <w:pPr>
      <w:spacing w:after="0" w:line="240" w:lineRule="auto"/>
      <w:ind w:left="220" w:hanging="220"/>
    </w:pPr>
  </w:style>
  <w:style w:type="paragraph" w:styleId="BalloonText">
    <w:name w:val="Balloon Text"/>
    <w:basedOn w:val="Normal"/>
    <w:link w:val="BalloonTextChar"/>
    <w:uiPriority w:val="99"/>
    <w:semiHidden/>
    <w:unhideWhenUsed/>
    <w:rsid w:val="008908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86C"/>
    <w:rPr>
      <w:rFonts w:ascii="Segoe UI" w:hAnsi="Segoe UI" w:cs="Segoe UI"/>
      <w:sz w:val="18"/>
      <w:szCs w:val="18"/>
    </w:rPr>
  </w:style>
  <w:style w:type="character" w:styleId="SubtleEmphasis">
    <w:name w:val="Subtle Emphasis"/>
    <w:basedOn w:val="DefaultParagraphFont"/>
    <w:uiPriority w:val="19"/>
    <w:qFormat/>
    <w:rsid w:val="0089086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07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65D55-98E3-4FC9-9F5A-BA08977B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17</Pages>
  <Words>4954</Words>
  <Characters>27252</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Lanneponders Yonadi</dc:creator>
  <cp:keywords/>
  <dc:description/>
  <cp:lastModifiedBy>Juan Manuel Crespo</cp:lastModifiedBy>
  <cp:revision>10</cp:revision>
  <dcterms:created xsi:type="dcterms:W3CDTF">2017-12-01T04:07:00Z</dcterms:created>
  <dcterms:modified xsi:type="dcterms:W3CDTF">2017-12-06T12:55:00Z</dcterms:modified>
</cp:coreProperties>
</file>