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BF7" w:rsidRPr="008353C9" w:rsidRDefault="001C1BF7" w:rsidP="001C1BF7">
      <w:pPr>
        <w:autoSpaceDE w:val="0"/>
        <w:autoSpaceDN w:val="0"/>
        <w:adjustRightInd w:val="0"/>
        <w:spacing w:after="0" w:line="240" w:lineRule="auto"/>
        <w:rPr>
          <w:rFonts w:cstheme="minorHAnsi"/>
          <w:color w:val="000000"/>
          <w:sz w:val="28"/>
          <w:szCs w:val="24"/>
        </w:rPr>
      </w:pPr>
      <w:r w:rsidRPr="008353C9">
        <w:rPr>
          <w:rFonts w:cstheme="minorHAnsi"/>
          <w:color w:val="000000"/>
          <w:sz w:val="28"/>
          <w:szCs w:val="24"/>
        </w:rPr>
        <w:t>Objetos de Base de Datos</w:t>
      </w:r>
    </w:p>
    <w:p w:rsidR="001C1BF7" w:rsidRPr="008353C9" w:rsidRDefault="001C1BF7"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w:t>
      </w:r>
      <w:r w:rsidRPr="008353C9">
        <w:rPr>
          <w:rFonts w:cstheme="minorHAnsi"/>
          <w:color w:val="000000"/>
          <w:sz w:val="24"/>
          <w:szCs w:val="24"/>
        </w:rPr>
        <w:t xml:space="preserve"> (</w:t>
      </w:r>
      <w:proofErr w:type="spellStart"/>
      <w:r w:rsidRPr="008353C9">
        <w:rPr>
          <w:rFonts w:cstheme="minorHAnsi"/>
          <w:color w:val="000000"/>
          <w:sz w:val="24"/>
          <w:szCs w:val="24"/>
        </w:rPr>
        <w:t>script</w:t>
      </w:r>
      <w:r w:rsidR="008353C9">
        <w:rPr>
          <w:rFonts w:cstheme="minorHAnsi"/>
          <w:color w:val="000000"/>
          <w:sz w:val="24"/>
          <w:szCs w:val="24"/>
        </w:rPr>
        <w:t>_creeacion_inicial</w:t>
      </w:r>
      <w:r w:rsidRPr="008353C9">
        <w:rPr>
          <w:rFonts w:cstheme="minorHAnsi"/>
          <w:color w:val="000000"/>
          <w:sz w:val="24"/>
          <w:szCs w:val="24"/>
        </w:rPr>
        <w:t>.sql</w:t>
      </w:r>
      <w:proofErr w:type="spellEnd"/>
      <w:r w:rsidRPr="008353C9">
        <w:rPr>
          <w:rFonts w:cstheme="minorHAnsi"/>
          <w:color w:val="000000"/>
          <w:sz w:val="24"/>
          <w:szCs w:val="24"/>
        </w:rPr>
        <w:t>)</w:t>
      </w:r>
    </w:p>
    <w:p w:rsidR="001C1BF7" w:rsidRPr="008353C9" w:rsidRDefault="001C1BF7"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1C1BF7" w:rsidRPr="008353C9" w:rsidRDefault="001C1BF7" w:rsidP="001C1BF7">
      <w:pPr>
        <w:autoSpaceDE w:val="0"/>
        <w:autoSpaceDN w:val="0"/>
        <w:adjustRightInd w:val="0"/>
        <w:spacing w:after="0" w:line="240" w:lineRule="auto"/>
        <w:rPr>
          <w:rFonts w:cstheme="minorHAnsi"/>
          <w:color w:val="000000"/>
          <w:sz w:val="24"/>
          <w:szCs w:val="24"/>
        </w:rPr>
      </w:pPr>
    </w:p>
    <w:p w:rsidR="00A414D6" w:rsidRPr="008353C9" w:rsidRDefault="00A414D6" w:rsidP="001C1BF7">
      <w:pPr>
        <w:autoSpaceDE w:val="0"/>
        <w:autoSpaceDN w:val="0"/>
        <w:adjustRightInd w:val="0"/>
        <w:spacing w:after="0" w:line="240" w:lineRule="auto"/>
        <w:rPr>
          <w:rFonts w:cstheme="minorHAnsi"/>
          <w:color w:val="000000"/>
          <w:sz w:val="24"/>
          <w:szCs w:val="24"/>
        </w:rPr>
      </w:pPr>
    </w:p>
    <w:p w:rsidR="00A414D6" w:rsidRPr="008353C9" w:rsidRDefault="00A414D6"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Direcciones</w:t>
      </w:r>
      <w:r w:rsidRPr="008353C9">
        <w:rPr>
          <w:rFonts w:cstheme="minorHAnsi"/>
          <w:color w:val="000000"/>
          <w:sz w:val="24"/>
          <w:szCs w:val="24"/>
        </w:rPr>
        <w:t>:</w:t>
      </w:r>
    </w:p>
    <w:p w:rsidR="00A414D6" w:rsidRPr="008353C9" w:rsidRDefault="00C56006"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C56006" w:rsidRPr="008353C9" w:rsidRDefault="00C56006" w:rsidP="001C1BF7">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Cliente_Direccion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Cliente_Codigo_Postal</w:t>
      </w:r>
      <w:proofErr w:type="spellEnd"/>
      <w:r w:rsidRPr="008353C9">
        <w:rPr>
          <w:rFonts w:cstheme="minorHAnsi"/>
          <w:i/>
          <w:color w:val="000000"/>
          <w:sz w:val="24"/>
          <w:szCs w:val="24"/>
        </w:rPr>
        <w:t>]</w:t>
      </w:r>
    </w:p>
    <w:p w:rsidR="00C56006" w:rsidRPr="008353C9" w:rsidRDefault="00C56006"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sidR="008353C9">
        <w:rPr>
          <w:rFonts w:cstheme="minorHAnsi"/>
          <w:color w:val="000000"/>
          <w:sz w:val="24"/>
          <w:szCs w:val="24"/>
        </w:rPr>
        <w:t xml:space="preserve">además </w:t>
      </w:r>
      <w:r w:rsidRPr="008353C9">
        <w:rPr>
          <w:rFonts w:cstheme="minorHAnsi"/>
          <w:color w:val="000000"/>
          <w:sz w:val="24"/>
          <w:szCs w:val="24"/>
        </w:rPr>
        <w:t xml:space="preserve">a la información de las direcciones de las empresas y </w:t>
      </w:r>
      <w:r w:rsidR="006F405D" w:rsidRPr="008353C9">
        <w:rPr>
          <w:rFonts w:cstheme="minorHAnsi"/>
          <w:color w:val="000000"/>
          <w:sz w:val="24"/>
          <w:szCs w:val="24"/>
        </w:rPr>
        <w:t>tomamos de referencia los siguientes campos:</w:t>
      </w:r>
    </w:p>
    <w:p w:rsidR="006F405D" w:rsidRPr="008353C9" w:rsidRDefault="006F405D" w:rsidP="001C1BF7">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p>
    <w:p w:rsidR="006F405D" w:rsidRPr="008353C9" w:rsidRDefault="006F405D"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45EB6" w:rsidRPr="008353C9" w:rsidRDefault="006F405D"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Las sucursales también </w:t>
      </w:r>
      <w:r w:rsidR="00A45EB6" w:rsidRPr="008353C9">
        <w:rPr>
          <w:rFonts w:cstheme="minorHAnsi"/>
          <w:color w:val="000000"/>
          <w:sz w:val="24"/>
          <w:szCs w:val="24"/>
        </w:rPr>
        <w:t>van a tener sus direcciones en esta tabla a través de los siguientes campos de la tabla maestra:</w:t>
      </w:r>
    </w:p>
    <w:p w:rsidR="00A45EB6" w:rsidRPr="008353C9" w:rsidRDefault="00A45EB6" w:rsidP="001C1BF7">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Sucursal_Dirección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Sucursal_Codigo_Postal</w:t>
      </w:r>
      <w:proofErr w:type="spellEnd"/>
      <w:r w:rsidRPr="008353C9">
        <w:rPr>
          <w:rFonts w:cstheme="minorHAnsi"/>
          <w:i/>
          <w:color w:val="000000"/>
          <w:sz w:val="24"/>
          <w:szCs w:val="24"/>
        </w:rPr>
        <w:t xml:space="preserve">] </w:t>
      </w:r>
    </w:p>
    <w:p w:rsidR="0009292C" w:rsidRPr="008353C9" w:rsidRDefault="0009292C"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45EB6" w:rsidRPr="008353C9" w:rsidRDefault="00A45EB6" w:rsidP="001C1BF7">
      <w:pPr>
        <w:autoSpaceDE w:val="0"/>
        <w:autoSpaceDN w:val="0"/>
        <w:adjustRightInd w:val="0"/>
        <w:spacing w:after="0" w:line="240" w:lineRule="auto"/>
        <w:rPr>
          <w:rFonts w:cstheme="minorHAnsi"/>
          <w:color w:val="000000"/>
          <w:sz w:val="24"/>
          <w:szCs w:val="24"/>
        </w:rPr>
      </w:pPr>
    </w:p>
    <w:p w:rsidR="00A414D6" w:rsidRPr="008353C9" w:rsidRDefault="00AB590A" w:rsidP="001C1BF7">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Rubros:</w:t>
      </w:r>
    </w:p>
    <w:p w:rsidR="00AB590A" w:rsidRPr="008353C9" w:rsidRDefault="00AB590A"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B590A" w:rsidRPr="008353C9" w:rsidRDefault="00AB590A" w:rsidP="001C1BF7">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B590A" w:rsidRPr="008353C9" w:rsidRDefault="00AB590A"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B590A" w:rsidRPr="008353C9" w:rsidRDefault="00AB590A" w:rsidP="001C1BF7">
      <w:pPr>
        <w:autoSpaceDE w:val="0"/>
        <w:autoSpaceDN w:val="0"/>
        <w:adjustRightInd w:val="0"/>
        <w:spacing w:after="0" w:line="240" w:lineRule="auto"/>
        <w:rPr>
          <w:rFonts w:cstheme="minorHAnsi"/>
          <w:color w:val="000000"/>
          <w:sz w:val="24"/>
          <w:szCs w:val="24"/>
        </w:rPr>
      </w:pPr>
    </w:p>
    <w:p w:rsidR="00AB590A" w:rsidRPr="008353C9" w:rsidRDefault="00AB590A"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Sucursales:</w:t>
      </w:r>
    </w:p>
    <w:p w:rsidR="00AB590A" w:rsidRPr="008353C9" w:rsidRDefault="00AB590A" w:rsidP="00AB590A">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B590A" w:rsidRPr="008353C9" w:rsidRDefault="00AB590A" w:rsidP="00AB590A">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w:t>
      </w:r>
      <w:proofErr w:type="spellStart"/>
      <w:r w:rsidRPr="008353C9">
        <w:rPr>
          <w:rFonts w:cstheme="minorHAnsi"/>
          <w:color w:val="000000"/>
          <w:sz w:val="24"/>
          <w:szCs w:val="24"/>
        </w:rPr>
        <w:t>Sucursal_Nombre</w:t>
      </w:r>
      <w:proofErr w:type="spellEnd"/>
      <w:r w:rsidRPr="008353C9">
        <w:rPr>
          <w:rFonts w:cstheme="minorHAnsi"/>
          <w:color w:val="000000"/>
          <w:sz w:val="24"/>
          <w:szCs w:val="24"/>
        </w:rPr>
        <w:t>].</w:t>
      </w:r>
    </w:p>
    <w:p w:rsidR="00AB590A" w:rsidRPr="008353C9" w:rsidRDefault="00AB590A" w:rsidP="00AB590A">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B590A" w:rsidRPr="008353C9" w:rsidRDefault="00AB590A" w:rsidP="00AB590A">
      <w:pPr>
        <w:autoSpaceDE w:val="0"/>
        <w:autoSpaceDN w:val="0"/>
        <w:adjustRightInd w:val="0"/>
        <w:spacing w:after="0" w:line="240" w:lineRule="auto"/>
        <w:rPr>
          <w:rFonts w:cstheme="minorHAnsi"/>
          <w:color w:val="000000"/>
          <w:sz w:val="24"/>
          <w:szCs w:val="24"/>
        </w:rPr>
      </w:pPr>
    </w:p>
    <w:p w:rsidR="001C1BF7" w:rsidRPr="008353C9" w:rsidRDefault="001C1BF7" w:rsidP="001C1BF7">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Clientes</w:t>
      </w:r>
      <w:r w:rsidR="00A414D6" w:rsidRPr="008353C9">
        <w:rPr>
          <w:rFonts w:cstheme="minorHAnsi"/>
          <w:color w:val="434343"/>
          <w:sz w:val="32"/>
          <w:szCs w:val="24"/>
        </w:rPr>
        <w:t>:</w:t>
      </w:r>
    </w:p>
    <w:p w:rsidR="001C1BF7" w:rsidRPr="008353C9" w:rsidRDefault="001C1BF7"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sidR="00DA0618">
        <w:rPr>
          <w:rFonts w:cstheme="minorHAnsi"/>
          <w:color w:val="000000"/>
          <w:sz w:val="24"/>
          <w:szCs w:val="24"/>
        </w:rPr>
        <w:t xml:space="preserve"> </w:t>
      </w:r>
      <w:bookmarkStart w:id="0" w:name="_GoBack"/>
      <w:bookmarkEnd w:id="0"/>
      <w:r w:rsidRPr="008353C9">
        <w:rPr>
          <w:rFonts w:cstheme="minorHAnsi"/>
          <w:color w:val="000000"/>
          <w:sz w:val="24"/>
          <w:szCs w:val="24"/>
        </w:rPr>
        <w:t>clientes:</w:t>
      </w:r>
    </w:p>
    <w:p w:rsidR="001C1BF7" w:rsidRPr="008353C9" w:rsidRDefault="001C1BF7" w:rsidP="001C1BF7">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w:t>
      </w:r>
      <w:proofErr w:type="spellStart"/>
      <w:r w:rsidRPr="008353C9">
        <w:rPr>
          <w:rFonts w:cstheme="minorHAnsi"/>
          <w:i/>
          <w:iCs/>
          <w:color w:val="000000"/>
          <w:sz w:val="24"/>
          <w:szCs w:val="24"/>
          <w:lang w:bidi="he-IL"/>
        </w:rPr>
        <w:t>Dni</w:t>
      </w:r>
      <w:proofErr w:type="spellEnd"/>
      <w:r w:rsidRPr="008353C9">
        <w:rPr>
          <w:rFonts w:cstheme="minorHAnsi"/>
          <w:i/>
          <w:iCs/>
          <w:color w:val="000000"/>
          <w:sz w:val="24"/>
          <w:szCs w:val="24"/>
          <w:lang w:bidi="he-IL"/>
        </w:rPr>
        <w:t xml:space="preserve">, </w:t>
      </w:r>
      <w:r w:rsidRPr="008353C9">
        <w:rPr>
          <w:rFonts w:cstheme="minorHAnsi"/>
          <w:i/>
          <w:iCs/>
          <w:color w:val="000000"/>
          <w:sz w:val="24"/>
          <w:szCs w:val="24"/>
          <w:lang w:bidi="he-IL"/>
        </w:rPr>
        <w:t>Cliente-Apellido</w:t>
      </w:r>
      <w:r w:rsidRPr="008353C9">
        <w:rPr>
          <w:rFonts w:cstheme="minorHAnsi"/>
          <w:i/>
          <w:iCs/>
          <w:color w:val="000000"/>
          <w:sz w:val="24"/>
          <w:szCs w:val="24"/>
          <w:lang w:bidi="he-IL"/>
        </w:rPr>
        <w:t xml:space="preserve">, </w:t>
      </w:r>
      <w:r w:rsidR="00A414D6" w:rsidRPr="008353C9">
        <w:rPr>
          <w:rFonts w:cstheme="minorHAnsi"/>
          <w:i/>
          <w:iCs/>
          <w:color w:val="000000"/>
          <w:sz w:val="24"/>
          <w:szCs w:val="24"/>
          <w:lang w:bidi="he-IL"/>
        </w:rPr>
        <w:t>Cliente-Nombre, Cliente-</w:t>
      </w:r>
      <w:proofErr w:type="spellStart"/>
      <w:r w:rsidR="00A414D6" w:rsidRPr="008353C9">
        <w:rPr>
          <w:rFonts w:cstheme="minorHAnsi"/>
          <w:i/>
          <w:iCs/>
          <w:color w:val="000000"/>
          <w:sz w:val="24"/>
          <w:szCs w:val="24"/>
          <w:lang w:bidi="he-IL"/>
        </w:rPr>
        <w:t>Fecha_Nac</w:t>
      </w:r>
      <w:proofErr w:type="spellEnd"/>
      <w:r w:rsidRPr="008353C9">
        <w:rPr>
          <w:rFonts w:cstheme="minorHAnsi"/>
          <w:i/>
          <w:iCs/>
          <w:color w:val="000000"/>
          <w:sz w:val="24"/>
          <w:szCs w:val="24"/>
          <w:lang w:bidi="he-IL"/>
        </w:rPr>
        <w:t xml:space="preserve">, </w:t>
      </w:r>
      <w:proofErr w:type="spellStart"/>
      <w:r w:rsidR="00A414D6" w:rsidRPr="008353C9">
        <w:rPr>
          <w:rFonts w:cstheme="minorHAnsi"/>
          <w:i/>
          <w:iCs/>
          <w:color w:val="000000"/>
          <w:sz w:val="24"/>
          <w:szCs w:val="24"/>
          <w:lang w:bidi="he-IL"/>
        </w:rPr>
        <w:t>Cliente_Mail</w:t>
      </w:r>
      <w:proofErr w:type="spellEnd"/>
      <w:r w:rsidR="003E5146" w:rsidRPr="008353C9">
        <w:rPr>
          <w:rFonts w:cstheme="minorHAnsi"/>
          <w:i/>
          <w:iCs/>
          <w:color w:val="000000"/>
          <w:sz w:val="24"/>
          <w:szCs w:val="24"/>
          <w:lang w:bidi="he-IL"/>
        </w:rPr>
        <w:t>,</w:t>
      </w:r>
      <w:r w:rsidR="003E5146" w:rsidRPr="008353C9">
        <w:rPr>
          <w:rFonts w:cstheme="minorHAnsi"/>
          <w:sz w:val="24"/>
          <w:szCs w:val="24"/>
        </w:rPr>
        <w:t xml:space="preserve"> </w:t>
      </w:r>
      <w:proofErr w:type="spellStart"/>
      <w:r w:rsidR="003E5146" w:rsidRPr="008353C9">
        <w:rPr>
          <w:rFonts w:cstheme="minorHAnsi"/>
          <w:i/>
          <w:iCs/>
          <w:color w:val="000000"/>
          <w:sz w:val="24"/>
          <w:szCs w:val="24"/>
          <w:lang w:bidi="he-IL"/>
        </w:rPr>
        <w:t>Cliente_Direccion</w:t>
      </w:r>
      <w:proofErr w:type="spellEnd"/>
      <w:r w:rsidR="003E5146" w:rsidRPr="008353C9">
        <w:rPr>
          <w:rFonts w:cstheme="minorHAnsi"/>
          <w:i/>
          <w:iCs/>
          <w:color w:val="000000"/>
          <w:sz w:val="24"/>
          <w:szCs w:val="24"/>
          <w:lang w:bidi="he-IL"/>
        </w:rPr>
        <w:t>,</w:t>
      </w:r>
      <w:r w:rsidR="003E5146" w:rsidRPr="008353C9">
        <w:rPr>
          <w:rFonts w:cstheme="minorHAnsi"/>
          <w:sz w:val="24"/>
          <w:szCs w:val="24"/>
        </w:rPr>
        <w:t xml:space="preserve"> </w:t>
      </w:r>
      <w:proofErr w:type="spellStart"/>
      <w:r w:rsidR="003E5146" w:rsidRPr="008353C9">
        <w:rPr>
          <w:rFonts w:cstheme="minorHAnsi"/>
          <w:i/>
          <w:iCs/>
          <w:color w:val="000000"/>
          <w:sz w:val="24"/>
          <w:szCs w:val="24"/>
          <w:lang w:bidi="he-IL"/>
        </w:rPr>
        <w:t>Cliente_Codigo_Postal</w:t>
      </w:r>
      <w:proofErr w:type="spellEnd"/>
      <w:r w:rsidRPr="008353C9">
        <w:rPr>
          <w:rFonts w:cstheme="minorHAnsi"/>
          <w:i/>
          <w:iCs/>
          <w:color w:val="000000"/>
          <w:sz w:val="24"/>
          <w:szCs w:val="24"/>
          <w:lang w:bidi="he-IL"/>
        </w:rPr>
        <w:t>]</w:t>
      </w:r>
    </w:p>
    <w:p w:rsidR="001C1BF7" w:rsidRPr="008353C9" w:rsidRDefault="001C1BF7"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sidR="008353C9">
        <w:rPr>
          <w:rFonts w:cstheme="minorHAnsi"/>
          <w:color w:val="000000"/>
          <w:sz w:val="24"/>
          <w:szCs w:val="24"/>
        </w:rPr>
        <w:t xml:space="preserve"> </w:t>
      </w:r>
      <w:r w:rsidRPr="008353C9">
        <w:rPr>
          <w:rFonts w:cstheme="minorHAnsi"/>
          <w:color w:val="000000"/>
          <w:sz w:val="24"/>
          <w:szCs w:val="24"/>
        </w:rPr>
        <w:t>distinto.</w:t>
      </w:r>
      <w:r w:rsidR="00A414D6" w:rsidRPr="008353C9">
        <w:rPr>
          <w:rFonts w:cstheme="minorHAnsi"/>
          <w:color w:val="000000"/>
          <w:sz w:val="24"/>
          <w:szCs w:val="24"/>
        </w:rPr>
        <w:t xml:space="preserve"> </w:t>
      </w:r>
      <w:r w:rsidRPr="008353C9">
        <w:rPr>
          <w:rFonts w:cstheme="minorHAnsi"/>
          <w:color w:val="000000"/>
          <w:sz w:val="24"/>
          <w:szCs w:val="24"/>
        </w:rPr>
        <w:t>Entonces, si por ejemplo existieran 5 registros donde estos campos fueran totalmente iguales entre sí,</w:t>
      </w:r>
      <w:r w:rsidR="00A414D6" w:rsidRPr="008353C9">
        <w:rPr>
          <w:rFonts w:cstheme="minorHAnsi"/>
          <w:color w:val="000000"/>
          <w:sz w:val="24"/>
          <w:szCs w:val="24"/>
        </w:rPr>
        <w:t xml:space="preserve"> </w:t>
      </w:r>
      <w:r w:rsidRPr="008353C9">
        <w:rPr>
          <w:rFonts w:cstheme="minorHAnsi"/>
          <w:color w:val="000000"/>
          <w:sz w:val="24"/>
          <w:szCs w:val="24"/>
        </w:rPr>
        <w:t xml:space="preserve">estos </w:t>
      </w:r>
      <w:r w:rsidR="00A414D6" w:rsidRPr="008353C9">
        <w:rPr>
          <w:rFonts w:cstheme="minorHAnsi"/>
          <w:color w:val="000000"/>
          <w:sz w:val="24"/>
          <w:szCs w:val="24"/>
        </w:rPr>
        <w:t>10</w:t>
      </w:r>
      <w:r w:rsidRPr="008353C9">
        <w:rPr>
          <w:rFonts w:cstheme="minorHAnsi"/>
          <w:color w:val="000000"/>
          <w:sz w:val="24"/>
          <w:szCs w:val="24"/>
        </w:rPr>
        <w:t xml:space="preserve"> registros harían referencia a un mismo cliente.</w:t>
      </w:r>
    </w:p>
    <w:p w:rsidR="001C1BF7" w:rsidRPr="008353C9" w:rsidRDefault="001C1BF7" w:rsidP="001C1BF7">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para normalizar los datos, este cliente se registra una sola vez en la tabla Cliente</w:t>
      </w:r>
      <w:r w:rsidR="00A414D6" w:rsidRPr="008353C9">
        <w:rPr>
          <w:rFonts w:cstheme="minorHAnsi"/>
          <w:color w:val="000000"/>
          <w:sz w:val="24"/>
          <w:szCs w:val="24"/>
        </w:rPr>
        <w:t>s</w:t>
      </w:r>
      <w:r w:rsidRPr="008353C9">
        <w:rPr>
          <w:rFonts w:cstheme="minorHAnsi"/>
          <w:color w:val="000000"/>
          <w:sz w:val="24"/>
          <w:szCs w:val="24"/>
        </w:rPr>
        <w:t>. Y luego</w:t>
      </w:r>
      <w:r w:rsidR="00A414D6" w:rsidRPr="008353C9">
        <w:rPr>
          <w:rFonts w:cstheme="minorHAnsi"/>
          <w:color w:val="000000"/>
          <w:sz w:val="24"/>
          <w:szCs w:val="24"/>
        </w:rPr>
        <w:t xml:space="preserve"> </w:t>
      </w:r>
      <w:r w:rsidRPr="008353C9">
        <w:rPr>
          <w:rFonts w:cstheme="minorHAnsi"/>
          <w:color w:val="000000"/>
          <w:sz w:val="24"/>
          <w:szCs w:val="24"/>
        </w:rPr>
        <w:t>se harán las ref</w:t>
      </w:r>
      <w:r w:rsidR="00A414D6" w:rsidRPr="008353C9">
        <w:rPr>
          <w:rFonts w:cstheme="minorHAnsi"/>
          <w:color w:val="000000"/>
          <w:sz w:val="24"/>
          <w:szCs w:val="24"/>
        </w:rPr>
        <w:t>erencias correspondientes, como la dirección que se obtendrá de la información de la tabla Direcciones anteriormente migrada.</w:t>
      </w:r>
    </w:p>
    <w:p w:rsidR="00A414D6" w:rsidRPr="008353C9" w:rsidRDefault="00A414D6" w:rsidP="001C1BF7">
      <w:pPr>
        <w:autoSpaceDE w:val="0"/>
        <w:autoSpaceDN w:val="0"/>
        <w:adjustRightInd w:val="0"/>
        <w:spacing w:after="0" w:line="240" w:lineRule="auto"/>
        <w:rPr>
          <w:rFonts w:cstheme="minorHAnsi"/>
          <w:color w:val="000000"/>
          <w:sz w:val="24"/>
          <w:szCs w:val="24"/>
        </w:rPr>
      </w:pPr>
    </w:p>
    <w:p w:rsidR="00A414D6" w:rsidRPr="008353C9" w:rsidRDefault="00AB590A" w:rsidP="001C1BF7">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lastRenderedPageBreak/>
        <w:t>Empresas:</w:t>
      </w:r>
    </w:p>
    <w:p w:rsidR="00AB590A" w:rsidRPr="008353C9" w:rsidRDefault="00AB590A" w:rsidP="00AB590A">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Existen campos en la base original que se utilizan para identificar los diferentes </w:t>
      </w:r>
      <w:r w:rsidRPr="008353C9">
        <w:rPr>
          <w:rFonts w:cstheme="minorHAnsi"/>
          <w:color w:val="000000"/>
          <w:sz w:val="24"/>
          <w:szCs w:val="24"/>
        </w:rPr>
        <w:t>Empresas</w:t>
      </w:r>
      <w:r w:rsidRPr="008353C9">
        <w:rPr>
          <w:rFonts w:cstheme="minorHAnsi"/>
          <w:color w:val="000000"/>
          <w:sz w:val="24"/>
          <w:szCs w:val="24"/>
        </w:rPr>
        <w:t>:</w:t>
      </w:r>
    </w:p>
    <w:p w:rsidR="00AB590A" w:rsidRPr="008353C9" w:rsidRDefault="00AB590A" w:rsidP="00AB590A">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Empresa_Cuit</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Empresa_Nombre</w:t>
      </w:r>
      <w:proofErr w:type="spellEnd"/>
      <w:r w:rsidR="003E5146" w:rsidRPr="008353C9">
        <w:rPr>
          <w:rFonts w:cstheme="minorHAnsi"/>
          <w:i/>
          <w:color w:val="000000"/>
          <w:sz w:val="24"/>
          <w:szCs w:val="24"/>
        </w:rPr>
        <w:t>,</w:t>
      </w:r>
      <w:r w:rsidR="003E5146" w:rsidRPr="008353C9">
        <w:rPr>
          <w:rFonts w:cstheme="minorHAnsi"/>
          <w:sz w:val="24"/>
          <w:szCs w:val="24"/>
        </w:rPr>
        <w:t xml:space="preserve"> </w:t>
      </w:r>
      <w:proofErr w:type="spellStart"/>
      <w:r w:rsidR="003E5146" w:rsidRPr="008353C9">
        <w:rPr>
          <w:rFonts w:cstheme="minorHAnsi"/>
          <w:i/>
          <w:color w:val="000000"/>
          <w:sz w:val="24"/>
          <w:szCs w:val="24"/>
        </w:rPr>
        <w:t>Empresa_Direccion</w:t>
      </w:r>
      <w:proofErr w:type="spellEnd"/>
      <w:r w:rsidR="003E5146" w:rsidRPr="008353C9">
        <w:rPr>
          <w:rFonts w:cstheme="minorHAnsi"/>
          <w:i/>
          <w:color w:val="000000"/>
          <w:sz w:val="24"/>
          <w:szCs w:val="24"/>
        </w:rPr>
        <w:t>,</w:t>
      </w:r>
      <w:r w:rsidR="003E5146" w:rsidRPr="008353C9">
        <w:rPr>
          <w:rFonts w:cstheme="minorHAnsi"/>
          <w:sz w:val="24"/>
          <w:szCs w:val="24"/>
        </w:rPr>
        <w:t xml:space="preserve"> </w:t>
      </w:r>
      <w:proofErr w:type="spellStart"/>
      <w:r w:rsidR="003E5146" w:rsidRPr="008353C9">
        <w:rPr>
          <w:rFonts w:cstheme="minorHAnsi"/>
          <w:i/>
          <w:color w:val="000000"/>
          <w:sz w:val="24"/>
          <w:szCs w:val="24"/>
        </w:rPr>
        <w:t>Rubro_Descripcion</w:t>
      </w:r>
      <w:proofErr w:type="spellEnd"/>
      <w:r w:rsidRPr="008353C9">
        <w:rPr>
          <w:rFonts w:cstheme="minorHAnsi"/>
          <w:i/>
          <w:color w:val="000000"/>
          <w:sz w:val="24"/>
          <w:szCs w:val="24"/>
        </w:rPr>
        <w:t>]</w:t>
      </w:r>
    </w:p>
    <w:p w:rsidR="003E5146" w:rsidRPr="008353C9" w:rsidRDefault="003E5146" w:rsidP="00AB590A">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B590A" w:rsidRPr="008353C9" w:rsidRDefault="00AB590A" w:rsidP="00AB590A">
      <w:pPr>
        <w:autoSpaceDE w:val="0"/>
        <w:autoSpaceDN w:val="0"/>
        <w:adjustRightInd w:val="0"/>
        <w:spacing w:after="0" w:line="240" w:lineRule="auto"/>
        <w:rPr>
          <w:rFonts w:cstheme="minorHAnsi"/>
          <w:color w:val="000000"/>
          <w:sz w:val="24"/>
          <w:szCs w:val="24"/>
        </w:rPr>
      </w:pPr>
    </w:p>
    <w:p w:rsidR="003E5146" w:rsidRPr="008353C9" w:rsidRDefault="003E5146" w:rsidP="00AB590A">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Rendiciones:</w:t>
      </w:r>
    </w:p>
    <w:p w:rsidR="003E5146" w:rsidRPr="008353C9" w:rsidRDefault="003E5146" w:rsidP="003E5146">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3E5146" w:rsidRPr="008353C9" w:rsidRDefault="003E5146" w:rsidP="003E5146">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w:t>
      </w:r>
      <w:proofErr w:type="spellStart"/>
      <w:r w:rsidRPr="008353C9">
        <w:rPr>
          <w:rFonts w:cstheme="minorHAnsi"/>
          <w:i/>
          <w:iCs/>
          <w:color w:val="000000"/>
          <w:sz w:val="24"/>
          <w:szCs w:val="24"/>
          <w:lang w:bidi="he-IL"/>
        </w:rPr>
        <w:t>Rendicion_Nro</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Rendicion_Fecha</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ItemRendicion_Importe</w:t>
      </w:r>
      <w:proofErr w:type="spellEnd"/>
      <w:r w:rsidRPr="008353C9">
        <w:rPr>
          <w:rFonts w:cstheme="minorHAnsi"/>
          <w:i/>
          <w:iCs/>
          <w:color w:val="000000"/>
          <w:sz w:val="24"/>
          <w:szCs w:val="24"/>
          <w:lang w:bidi="he-IL"/>
        </w:rPr>
        <w:t>]</w:t>
      </w:r>
    </w:p>
    <w:p w:rsidR="003E5146" w:rsidRPr="008353C9" w:rsidRDefault="003E5146" w:rsidP="003E5146">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Por cada número de rendición encontrado existirá un único registro en nuestra tabla </w:t>
      </w:r>
      <w:proofErr w:type="spellStart"/>
      <w:r w:rsidRPr="008353C9">
        <w:rPr>
          <w:rFonts w:cstheme="minorHAnsi"/>
          <w:color w:val="000000"/>
          <w:sz w:val="24"/>
          <w:szCs w:val="24"/>
        </w:rPr>
        <w:t>Rendició</w:t>
      </w:r>
      <w:r w:rsidRPr="008353C9">
        <w:rPr>
          <w:rFonts w:cstheme="minorHAnsi"/>
          <w:color w:val="000000"/>
          <w:sz w:val="24"/>
          <w:szCs w:val="24"/>
        </w:rPr>
        <w:t>nes</w:t>
      </w:r>
      <w:proofErr w:type="spellEnd"/>
      <w:r w:rsidRPr="008353C9">
        <w:rPr>
          <w:rFonts w:cstheme="minorHAnsi"/>
          <w:color w:val="000000"/>
          <w:sz w:val="24"/>
          <w:szCs w:val="24"/>
        </w:rPr>
        <w:t xml:space="preserve"> </w:t>
      </w:r>
      <w:r w:rsidRPr="008353C9">
        <w:rPr>
          <w:rFonts w:cstheme="minorHAnsi"/>
          <w:color w:val="000000"/>
          <w:sz w:val="24"/>
          <w:szCs w:val="24"/>
        </w:rPr>
        <w:t>con los</w:t>
      </w:r>
      <w:r w:rsidRPr="008353C9">
        <w:rPr>
          <w:rFonts w:cstheme="minorHAnsi"/>
          <w:color w:val="000000"/>
          <w:sz w:val="24"/>
          <w:szCs w:val="24"/>
        </w:rPr>
        <w:t xml:space="preserve"> </w:t>
      </w:r>
      <w:r w:rsidRPr="008353C9">
        <w:rPr>
          <w:rFonts w:cstheme="minorHAnsi"/>
          <w:color w:val="000000"/>
          <w:sz w:val="24"/>
          <w:szCs w:val="24"/>
        </w:rPr>
        <w:t>datos correspondientes (Fecha e importe total de la misma).</w:t>
      </w:r>
    </w:p>
    <w:p w:rsidR="003E5146" w:rsidRPr="008353C9" w:rsidRDefault="003E5146" w:rsidP="003E5146">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El ID de la empresa </w:t>
      </w:r>
      <w:r w:rsidRPr="008353C9">
        <w:rPr>
          <w:rFonts w:cstheme="minorHAnsi"/>
          <w:color w:val="000000"/>
          <w:sz w:val="24"/>
          <w:szCs w:val="24"/>
        </w:rPr>
        <w:t xml:space="preserve">lo obtenemos consultando nuestra tabla de </w:t>
      </w:r>
      <w:r w:rsidRPr="008353C9">
        <w:rPr>
          <w:rFonts w:cstheme="minorHAnsi"/>
          <w:color w:val="000000"/>
          <w:sz w:val="24"/>
          <w:szCs w:val="24"/>
        </w:rPr>
        <w:t>Empresas</w:t>
      </w:r>
      <w:r w:rsidRPr="008353C9">
        <w:rPr>
          <w:rFonts w:cstheme="minorHAnsi"/>
          <w:color w:val="000000"/>
          <w:sz w:val="24"/>
          <w:szCs w:val="24"/>
        </w:rPr>
        <w:t>.</w:t>
      </w:r>
    </w:p>
    <w:p w:rsidR="003E5146" w:rsidRPr="008353C9" w:rsidRDefault="003E5146" w:rsidP="00AB590A">
      <w:pPr>
        <w:autoSpaceDE w:val="0"/>
        <w:autoSpaceDN w:val="0"/>
        <w:adjustRightInd w:val="0"/>
        <w:spacing w:after="0" w:line="240" w:lineRule="auto"/>
        <w:rPr>
          <w:rFonts w:cstheme="minorHAnsi"/>
          <w:color w:val="000000"/>
          <w:sz w:val="24"/>
          <w:szCs w:val="24"/>
        </w:rPr>
      </w:pPr>
    </w:p>
    <w:p w:rsidR="003E5146" w:rsidRPr="008353C9" w:rsidRDefault="003E5146" w:rsidP="00AB590A">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Pagos:</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Notamos que existen campos que se utilizan para identificar los </w:t>
      </w:r>
      <w:r w:rsidRPr="008353C9">
        <w:rPr>
          <w:rFonts w:cstheme="minorHAnsi"/>
          <w:color w:val="000000"/>
          <w:sz w:val="24"/>
          <w:szCs w:val="24"/>
        </w:rPr>
        <w:t>Pagos</w:t>
      </w:r>
      <w:r w:rsidRPr="008353C9">
        <w:rPr>
          <w:rFonts w:cstheme="minorHAnsi"/>
          <w:color w:val="000000"/>
          <w:sz w:val="24"/>
          <w:szCs w:val="24"/>
        </w:rPr>
        <w:t>:</w:t>
      </w:r>
    </w:p>
    <w:p w:rsidR="00464B40" w:rsidRPr="008353C9" w:rsidRDefault="00464B40" w:rsidP="00464B40">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FormaPagoDescripcion</w:t>
      </w:r>
      <w:proofErr w:type="spellEnd"/>
      <w:r w:rsidRPr="008353C9">
        <w:rPr>
          <w:rFonts w:cstheme="minorHAnsi"/>
          <w:i/>
          <w:color w:val="000000"/>
          <w:sz w:val="24"/>
          <w:szCs w:val="24"/>
        </w:rPr>
        <w:t>, Total]</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B590A" w:rsidRPr="008353C9" w:rsidRDefault="00AB590A" w:rsidP="001C1BF7">
      <w:pPr>
        <w:autoSpaceDE w:val="0"/>
        <w:autoSpaceDN w:val="0"/>
        <w:adjustRightInd w:val="0"/>
        <w:spacing w:after="0" w:line="240" w:lineRule="auto"/>
        <w:rPr>
          <w:rFonts w:cstheme="minorHAnsi"/>
          <w:color w:val="000000"/>
          <w:sz w:val="24"/>
          <w:szCs w:val="24"/>
        </w:rPr>
      </w:pPr>
    </w:p>
    <w:p w:rsidR="00464B40" w:rsidRPr="008353C9" w:rsidRDefault="00464B40" w:rsidP="00464B40">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Facturas</w:t>
      </w:r>
      <w:r w:rsidRPr="008353C9">
        <w:rPr>
          <w:rFonts w:cstheme="minorHAnsi"/>
          <w:color w:val="434343"/>
          <w:sz w:val="32"/>
          <w:szCs w:val="24"/>
        </w:rPr>
        <w:t>:</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ciertos campos referidos específicamente a las facturas:</w:t>
      </w:r>
    </w:p>
    <w:p w:rsidR="00464B40" w:rsidRPr="008353C9" w:rsidRDefault="00464B40" w:rsidP="00464B40">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Factura_Fecha_Vencimiento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Rendicion_Nro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Factura_Total</w:t>
      </w:r>
      <w:proofErr w:type="spellEnd"/>
      <w:r w:rsidRPr="008353C9">
        <w:rPr>
          <w:rFonts w:cstheme="minorHAnsi"/>
          <w:i/>
          <w:color w:val="000000"/>
          <w:sz w:val="24"/>
          <w:szCs w:val="24"/>
        </w:rPr>
        <w:t>]</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w:t>
      </w:r>
      <w:r w:rsidRPr="008353C9">
        <w:rPr>
          <w:rFonts w:cstheme="minorHAnsi"/>
          <w:color w:val="000000"/>
          <w:sz w:val="24"/>
          <w:szCs w:val="24"/>
        </w:rPr>
        <w:t xml:space="preserve"> </w:t>
      </w:r>
      <w:r w:rsidRPr="008353C9">
        <w:rPr>
          <w:rFonts w:cstheme="minorHAnsi"/>
          <w:color w:val="000000"/>
          <w:sz w:val="24"/>
          <w:szCs w:val="24"/>
        </w:rPr>
        <w:t>referencia a una misma factura.</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clientes y así obtener su ID para</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mantener la referencia.</w:t>
      </w:r>
      <w:r w:rsidRPr="008353C9">
        <w:rPr>
          <w:rFonts w:cstheme="minorHAnsi"/>
          <w:color w:val="000000"/>
          <w:sz w:val="24"/>
          <w:szCs w:val="24"/>
        </w:rPr>
        <w:t xml:space="preserve"> De esta forma también hicimos algo similar para el ID de empresas, pero en este caso con el Cuit y el nombre de la empresa.</w:t>
      </w:r>
    </w:p>
    <w:p w:rsidR="00464B40" w:rsidRPr="008353C9" w:rsidRDefault="00464B40" w:rsidP="00464B40">
      <w:pPr>
        <w:autoSpaceDE w:val="0"/>
        <w:autoSpaceDN w:val="0"/>
        <w:adjustRightInd w:val="0"/>
        <w:spacing w:after="0" w:line="240" w:lineRule="auto"/>
        <w:rPr>
          <w:rFonts w:cstheme="minorHAnsi"/>
          <w:sz w:val="24"/>
          <w:szCs w:val="24"/>
        </w:rPr>
      </w:pPr>
      <w:r w:rsidRPr="008353C9">
        <w:rPr>
          <w:rFonts w:cstheme="minorHAnsi"/>
          <w:color w:val="000000"/>
          <w:sz w:val="24"/>
          <w:szCs w:val="24"/>
        </w:rPr>
        <w:t xml:space="preserve">Finalmente, para cada registro (correspondiente a esta factura) </w:t>
      </w:r>
      <w:r w:rsidRPr="008353C9">
        <w:rPr>
          <w:rFonts w:cstheme="minorHAnsi"/>
          <w:color w:val="000000"/>
          <w:sz w:val="24"/>
          <w:szCs w:val="24"/>
        </w:rPr>
        <w:t>de la rendición y el pago se tomó en consideración el más elevado.</w:t>
      </w:r>
    </w:p>
    <w:p w:rsidR="00464B40" w:rsidRPr="008353C9" w:rsidRDefault="00464B40" w:rsidP="001C1BF7">
      <w:pPr>
        <w:autoSpaceDE w:val="0"/>
        <w:autoSpaceDN w:val="0"/>
        <w:adjustRightInd w:val="0"/>
        <w:spacing w:after="0" w:line="240" w:lineRule="auto"/>
        <w:rPr>
          <w:rFonts w:cstheme="minorHAnsi"/>
          <w:color w:val="000000"/>
          <w:sz w:val="24"/>
          <w:szCs w:val="24"/>
        </w:rPr>
      </w:pPr>
    </w:p>
    <w:p w:rsidR="003E5146" w:rsidRPr="008353C9" w:rsidRDefault="003E5146" w:rsidP="001C1BF7">
      <w:pPr>
        <w:autoSpaceDE w:val="0"/>
        <w:autoSpaceDN w:val="0"/>
        <w:adjustRightInd w:val="0"/>
        <w:spacing w:after="0" w:line="240" w:lineRule="auto"/>
        <w:rPr>
          <w:rFonts w:cstheme="minorHAnsi"/>
          <w:color w:val="000000"/>
          <w:sz w:val="24"/>
          <w:szCs w:val="24"/>
        </w:rPr>
      </w:pPr>
    </w:p>
    <w:p w:rsidR="003E5146" w:rsidRPr="008353C9" w:rsidRDefault="00464B40" w:rsidP="001C1BF7">
      <w:pPr>
        <w:autoSpaceDE w:val="0"/>
        <w:autoSpaceDN w:val="0"/>
        <w:adjustRightInd w:val="0"/>
        <w:spacing w:after="0" w:line="240" w:lineRule="auto"/>
        <w:rPr>
          <w:rFonts w:cstheme="minorHAnsi"/>
          <w:color w:val="000000"/>
          <w:sz w:val="32"/>
          <w:szCs w:val="24"/>
        </w:rPr>
      </w:pPr>
      <w:proofErr w:type="spellStart"/>
      <w:r w:rsidRPr="008353C9">
        <w:rPr>
          <w:rFonts w:cstheme="minorHAnsi"/>
          <w:color w:val="000000"/>
          <w:sz w:val="32"/>
          <w:szCs w:val="24"/>
        </w:rPr>
        <w:t>Items</w:t>
      </w:r>
      <w:proofErr w:type="spellEnd"/>
      <w:r w:rsidRPr="008353C9">
        <w:rPr>
          <w:rFonts w:cstheme="minorHAnsi"/>
          <w:color w:val="000000"/>
          <w:sz w:val="32"/>
          <w:szCs w:val="24"/>
        </w:rPr>
        <w:t>:</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Notamos que existen campos que se utilizan para identificar a los </w:t>
      </w:r>
      <w:r w:rsidRPr="008353C9">
        <w:rPr>
          <w:rFonts w:cstheme="minorHAnsi"/>
          <w:color w:val="000000"/>
          <w:sz w:val="24"/>
          <w:szCs w:val="24"/>
        </w:rPr>
        <w:t>ítems correspondientes a la factura</w:t>
      </w:r>
      <w:r w:rsidRPr="008353C9">
        <w:rPr>
          <w:rFonts w:cstheme="minorHAnsi"/>
          <w:color w:val="000000"/>
          <w:sz w:val="24"/>
          <w:szCs w:val="24"/>
        </w:rPr>
        <w:t>:</w:t>
      </w:r>
    </w:p>
    <w:p w:rsidR="00464B40" w:rsidRPr="008353C9" w:rsidRDefault="00464B40" w:rsidP="00464B40">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ItemFactura_Cantidad</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ItemFactura_Monto</w:t>
      </w:r>
      <w:proofErr w:type="spellEnd"/>
      <w:r w:rsidRPr="008353C9">
        <w:rPr>
          <w:rFonts w:cstheme="minorHAnsi"/>
          <w:i/>
          <w:color w:val="000000"/>
          <w:sz w:val="24"/>
          <w:szCs w:val="24"/>
        </w:rPr>
        <w:t>]</w:t>
      </w:r>
    </w:p>
    <w:p w:rsidR="00464B40" w:rsidRPr="008353C9" w:rsidRDefault="00464B40" w:rsidP="00464B40">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w:t>
      </w:r>
      <w:r w:rsidR="008353C9" w:rsidRPr="008353C9">
        <w:rPr>
          <w:rFonts w:cstheme="minorHAnsi"/>
          <w:color w:val="000000"/>
          <w:sz w:val="24"/>
          <w:szCs w:val="24"/>
        </w:rPr>
        <w:t>mente de manera ascendente para la carga de la tabla.</w:t>
      </w:r>
    </w:p>
    <w:p w:rsidR="00A65EF6" w:rsidRPr="008353C9" w:rsidRDefault="00DA0618" w:rsidP="008353C9">
      <w:pPr>
        <w:autoSpaceDE w:val="0"/>
        <w:autoSpaceDN w:val="0"/>
        <w:adjustRightInd w:val="0"/>
        <w:spacing w:after="0" w:line="240" w:lineRule="auto"/>
        <w:rPr>
          <w:rFonts w:ascii="TimesNewRomanPSMT" w:cs="TimesNewRomanPSMT"/>
          <w:color w:val="434343"/>
          <w:sz w:val="24"/>
          <w:szCs w:val="24"/>
        </w:rPr>
      </w:pPr>
    </w:p>
    <w:sectPr w:rsidR="00A65EF6" w:rsidRPr="00835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F7"/>
    <w:rsid w:val="0009292C"/>
    <w:rsid w:val="001C1BF7"/>
    <w:rsid w:val="003E5146"/>
    <w:rsid w:val="00464B40"/>
    <w:rsid w:val="006671B9"/>
    <w:rsid w:val="006F405D"/>
    <w:rsid w:val="008353C9"/>
    <w:rsid w:val="009A301F"/>
    <w:rsid w:val="00A414D6"/>
    <w:rsid w:val="00A45EB6"/>
    <w:rsid w:val="00AB590A"/>
    <w:rsid w:val="00C56006"/>
    <w:rsid w:val="00DA06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EBE5"/>
  <w15:chartTrackingRefBased/>
  <w15:docId w15:val="{2B15A2A8-9CF4-4BF8-AB43-A2AD4457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664</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GF7</dc:creator>
  <cp:keywords/>
  <dc:description/>
  <cp:lastModifiedBy>GF7</cp:lastModifiedBy>
  <cp:revision>4</cp:revision>
  <dcterms:created xsi:type="dcterms:W3CDTF">2017-12-01T03:04:00Z</dcterms:created>
  <dcterms:modified xsi:type="dcterms:W3CDTF">2017-12-01T10:39:00Z</dcterms:modified>
</cp:coreProperties>
</file>