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41E" w:rsidRDefault="003B7D44" w:rsidP="005E7100">
      <w:pPr>
        <w:jc w:val="center"/>
        <w:rPr>
          <w:rFonts w:ascii="Google Sans Medium" w:hAnsi="Google Sans Medium"/>
          <w:sz w:val="36"/>
          <w:szCs w:val="36"/>
          <w:u w:val="single"/>
          <w:lang w:val="es-AR"/>
        </w:rPr>
      </w:pPr>
      <w:r>
        <w:rPr>
          <w:rFonts w:ascii="Google Sans Medium" w:hAnsi="Google Sans Medium"/>
          <w:sz w:val="36"/>
          <w:szCs w:val="36"/>
          <w:u w:val="single"/>
          <w:lang w:val="es-AR"/>
        </w:rPr>
        <w:t>Apple r</w:t>
      </w:r>
      <w:r w:rsidR="005E7100" w:rsidRPr="005E7100">
        <w:rPr>
          <w:rFonts w:ascii="Google Sans Medium" w:hAnsi="Google Sans Medium"/>
          <w:sz w:val="36"/>
          <w:szCs w:val="36"/>
          <w:u w:val="single"/>
          <w:lang w:val="es-AR"/>
        </w:rPr>
        <w:t xml:space="preserve">alentiza dispositivos antiguos </w:t>
      </w:r>
    </w:p>
    <w:p w:rsidR="005E7100" w:rsidRDefault="005E7100" w:rsidP="005E7100">
      <w:pPr>
        <w:rPr>
          <w:rFonts w:ascii="Google Sans Medium" w:hAnsi="Google Sans Medium"/>
          <w:sz w:val="28"/>
          <w:szCs w:val="28"/>
          <w:lang w:val="es-AR"/>
        </w:rPr>
      </w:pPr>
      <w:r w:rsidRPr="005E7100">
        <w:rPr>
          <w:rFonts w:ascii="Google Sans Medium" w:hAnsi="Google Sans Medium"/>
          <w:sz w:val="28"/>
          <w:szCs w:val="28"/>
          <w:lang w:val="es-AR"/>
        </w:rPr>
        <w:t xml:space="preserve">Introducción: </w:t>
      </w:r>
    </w:p>
    <w:p w:rsidR="003B7D44" w:rsidRPr="003B7D44" w:rsidRDefault="005E7100" w:rsidP="003B7D44">
      <w:pPr>
        <w:pStyle w:val="NormalWeb"/>
        <w:rPr>
          <w:rFonts w:ascii="Google Sans Medium" w:hAnsi="Google Sans Medium"/>
          <w:sz w:val="22"/>
          <w:szCs w:val="22"/>
        </w:rPr>
      </w:pPr>
      <w:r w:rsidRPr="003B7D44">
        <w:rPr>
          <w:rFonts w:ascii="Google Sans Medium" w:hAnsi="Google Sans Medium"/>
          <w:sz w:val="22"/>
          <w:szCs w:val="22"/>
          <w:lang w:val="es-AR"/>
        </w:rPr>
        <w:tab/>
      </w:r>
      <w:r w:rsidR="003B7D44" w:rsidRPr="003B7D44">
        <w:rPr>
          <w:rFonts w:ascii="Google Sans Medium" w:hAnsi="Google Sans Medium"/>
          <w:sz w:val="22"/>
          <w:szCs w:val="22"/>
        </w:rPr>
        <w:t xml:space="preserve">El 27 de diciembre de 2017 se dio a conocer la noticia de que la compañía estadounidense Apple, reconocida mundialmente por sus productos de hardware y software (principalmente el iPhone), admitió estar </w:t>
      </w:r>
      <w:r w:rsidR="003B7D44" w:rsidRPr="003B7D44">
        <w:rPr>
          <w:rStyle w:val="Textoennegrita"/>
          <w:rFonts w:ascii="Google Sans Medium" w:hAnsi="Google Sans Medium"/>
          <w:b w:val="0"/>
          <w:sz w:val="22"/>
          <w:szCs w:val="22"/>
        </w:rPr>
        <w:t>ralentizando de manera deliberada</w:t>
      </w:r>
      <w:r w:rsidR="003B7D44" w:rsidRPr="003B7D44">
        <w:rPr>
          <w:rFonts w:ascii="Google Sans Medium" w:hAnsi="Google Sans Medium"/>
          <w:sz w:val="22"/>
          <w:szCs w:val="22"/>
        </w:rPr>
        <w:t xml:space="preserve"> a su dispositivo estrella después de que estos llevasen un tiempo en el mercado.</w:t>
      </w:r>
    </w:p>
    <w:p w:rsidR="003B7D44" w:rsidRPr="003B7D44" w:rsidRDefault="003B7D44" w:rsidP="003B7D44">
      <w:pPr>
        <w:pStyle w:val="NormalWeb"/>
        <w:rPr>
          <w:rFonts w:ascii="Google Sans Medium" w:hAnsi="Google Sans Medium"/>
          <w:sz w:val="22"/>
          <w:szCs w:val="22"/>
        </w:rPr>
      </w:pPr>
      <w:r w:rsidRPr="003B7D44">
        <w:rPr>
          <w:rFonts w:ascii="Google Sans Medium" w:hAnsi="Google Sans Medium"/>
          <w:sz w:val="22"/>
          <w:szCs w:val="22"/>
        </w:rPr>
        <w:t>Durante años este hecho había sido sospechado por los usuarios de la marca, pero sin pruebas concluyentes. La evidencia surgió cuando distintos sitios de noticias recuperaron información y reportes de foros como Reddit, así como análisis de rendimiento obtenidos mediante la herramienta Geekbench, la cual demostró una reducción significativa en la velocidad de los dispositivos más antiguos.</w:t>
      </w:r>
    </w:p>
    <w:p w:rsidR="005E7100" w:rsidRPr="003B7D44" w:rsidRDefault="003B7D44" w:rsidP="003B7D44">
      <w:pPr>
        <w:rPr>
          <w:rFonts w:ascii="Google Sans Medium" w:hAnsi="Google Sans Medium"/>
          <w:sz w:val="28"/>
          <w:szCs w:val="28"/>
        </w:rPr>
      </w:pPr>
      <w:r w:rsidRPr="003B7D44">
        <w:rPr>
          <w:rFonts w:ascii="Google Sans Medium" w:hAnsi="Google Sans Medium"/>
          <w:sz w:val="28"/>
          <w:szCs w:val="28"/>
        </w:rPr>
        <w:t>Descubrimiento del inconveniente:</w:t>
      </w:r>
    </w:p>
    <w:p w:rsidR="003B7D44" w:rsidRDefault="003B7D44" w:rsidP="003B7D44">
      <w:pPr>
        <w:rPr>
          <w:rFonts w:ascii="Google Sans Medium" w:hAnsi="Google Sans Medium"/>
        </w:rPr>
      </w:pPr>
      <w:r>
        <w:rPr>
          <w:rFonts w:ascii="Google Sans Medium" w:hAnsi="Google Sans Medium"/>
        </w:rPr>
        <w:tab/>
        <w:t xml:space="preserve">Luego de múltiples reportes de usuarios y de las comparaciones realizadas mediante Geekbench, </w:t>
      </w:r>
      <w:r w:rsidR="00C310F3">
        <w:rPr>
          <w:rFonts w:ascii="Google Sans Medium" w:hAnsi="Google Sans Medium"/>
        </w:rPr>
        <w:t>Apple confirmó mediante un comunicado que su software iOS (lanzado el año 2016) puede reducir la velocidad de los teléfonos para, según la compañía, compensar algunos problemas con sus baterías de litio envejecidas</w:t>
      </w:r>
    </w:p>
    <w:p w:rsidR="00C310F3" w:rsidRDefault="00C310F3" w:rsidP="003B7D44">
      <w:pPr>
        <w:rPr>
          <w:rFonts w:ascii="Google Sans Medium" w:hAnsi="Google Sans Medium"/>
          <w:sz w:val="28"/>
          <w:szCs w:val="28"/>
        </w:rPr>
      </w:pPr>
      <w:r w:rsidRPr="00C310F3">
        <w:rPr>
          <w:rFonts w:ascii="Google Sans Medium" w:hAnsi="Google Sans Medium"/>
          <w:sz w:val="28"/>
          <w:szCs w:val="28"/>
        </w:rPr>
        <w:t xml:space="preserve">Consecuencias para los usuarios: </w:t>
      </w:r>
    </w:p>
    <w:p w:rsidR="005B54C2" w:rsidRPr="005B54C2" w:rsidRDefault="005B54C2" w:rsidP="003B7D44">
      <w:pPr>
        <w:rPr>
          <w:rFonts w:ascii="Google Sans Medium" w:hAnsi="Google Sans Medium"/>
        </w:rPr>
      </w:pPr>
      <w:r>
        <w:rPr>
          <w:rFonts w:ascii="Google Sans Medium" w:hAnsi="Google Sans Medium"/>
        </w:rPr>
        <w:tab/>
        <w:t>Los usuarios afectados directamente por estas prácticas son los dueños de los iPhone modelo 6, 6S, SE y 7</w:t>
      </w:r>
      <w:bookmarkStart w:id="0" w:name="_GoBack"/>
      <w:bookmarkEnd w:id="0"/>
    </w:p>
    <w:p w:rsidR="00C310F3" w:rsidRDefault="00C310F3" w:rsidP="00C310F3">
      <w:pPr>
        <w:ind w:firstLine="708"/>
        <w:rPr>
          <w:rFonts w:ascii="Google Sans Medium" w:hAnsi="Google Sans Medium"/>
        </w:rPr>
      </w:pPr>
      <w:r>
        <w:rPr>
          <w:rFonts w:ascii="Google Sans Medium" w:hAnsi="Google Sans Medium"/>
        </w:rPr>
        <w:t xml:space="preserve">Luego de que se confirmaran las sospechas, muchos usuarios perdieron confianza en la marca, ya que se sintieron engañados debido a las prácticas oscuras o poco transparentes de la empresa de la manzana. También se reforzó la idea de la obsolescencia programada en los dispositivos, ya que hay muchas personas que no consideran válidos o veraces las justificaciones de </w:t>
      </w:r>
      <w:r w:rsidR="00292D48">
        <w:rPr>
          <w:rFonts w:ascii="Google Sans Medium" w:hAnsi="Google Sans Medium"/>
        </w:rPr>
        <w:t>la compañía.</w:t>
      </w:r>
    </w:p>
    <w:p w:rsidR="00292D48" w:rsidRDefault="00292D48" w:rsidP="00C310F3">
      <w:pPr>
        <w:ind w:firstLine="708"/>
        <w:rPr>
          <w:rFonts w:ascii="Google Sans Medium" w:hAnsi="Google Sans Medium"/>
        </w:rPr>
      </w:pPr>
      <w:r>
        <w:rPr>
          <w:rFonts w:ascii="Google Sans Medium" w:hAnsi="Google Sans Medium"/>
        </w:rPr>
        <w:t>La experiencia de uso del hardware se vio drásticamente afectada para los usuarios cuando empezaron a tener dispositivos cada vez más lentos e ineficientes. Teniendo en cuenta que los mismos no estaban informados de la baja de rendimiento programada, los problemas resultaban confusos y poco claros a los ojos de los propietarios de los dispositivos.</w:t>
      </w:r>
    </w:p>
    <w:p w:rsidR="00292D48" w:rsidRDefault="001611EF" w:rsidP="00292D48">
      <w:pPr>
        <w:rPr>
          <w:rFonts w:ascii="Google Sans Medium" w:hAnsi="Google Sans Medium"/>
          <w:sz w:val="28"/>
          <w:szCs w:val="28"/>
        </w:rPr>
      </w:pPr>
      <w:r>
        <w:rPr>
          <w:rFonts w:ascii="Google Sans Medium" w:hAnsi="Google Sans Medium"/>
          <w:sz w:val="28"/>
          <w:szCs w:val="28"/>
        </w:rPr>
        <w:t xml:space="preserve">Defensa de </w:t>
      </w:r>
      <w:r w:rsidR="00292D48" w:rsidRPr="00292D48">
        <w:rPr>
          <w:rFonts w:ascii="Google Sans Medium" w:hAnsi="Google Sans Medium"/>
          <w:sz w:val="28"/>
          <w:szCs w:val="28"/>
        </w:rPr>
        <w:t xml:space="preserve">Apple: </w:t>
      </w:r>
    </w:p>
    <w:p w:rsidR="001611EF" w:rsidRDefault="001611EF" w:rsidP="00292D48">
      <w:pPr>
        <w:rPr>
          <w:rFonts w:ascii="Google Sans Medium" w:hAnsi="Google Sans Medium"/>
        </w:rPr>
      </w:pPr>
      <w:r>
        <w:rPr>
          <w:rFonts w:ascii="Google Sans Medium" w:hAnsi="Google Sans Medium"/>
        </w:rPr>
        <w:tab/>
        <w:t>La empresa sostiene que estas prácticas se realizan con la idea de proteger la vida útil de la batería de los dispositivos. Apple reconoció que usa una técnica de administración de energía según la cual el iPhone reduce su capacidad de procesamiento para mantener encendido el dispositivo más tiempo cuando empieza el deterioro de batería.</w:t>
      </w:r>
    </w:p>
    <w:p w:rsidR="001611EF" w:rsidRPr="00292D48" w:rsidRDefault="001611EF" w:rsidP="00292D48">
      <w:pPr>
        <w:rPr>
          <w:rFonts w:ascii="Google Sans Medium" w:hAnsi="Google Sans Medium"/>
        </w:rPr>
      </w:pPr>
      <w:r>
        <w:rPr>
          <w:rFonts w:ascii="Google Sans Medium" w:hAnsi="Google Sans Medium"/>
        </w:rPr>
        <w:t>La página web de Apple nos d</w:t>
      </w:r>
      <w:r w:rsidR="005B54C2">
        <w:rPr>
          <w:rFonts w:ascii="Google Sans Medium" w:hAnsi="Google Sans Medium"/>
        </w:rPr>
        <w:t xml:space="preserve">ice que la batería pierde cerca del 20 por ciento de su capacidad después de 500 ciclos de carga (una carga y descarga completa). Si </w:t>
      </w:r>
      <w:r w:rsidR="005B54C2">
        <w:rPr>
          <w:rFonts w:ascii="Google Sans Medium" w:hAnsi="Google Sans Medium"/>
        </w:rPr>
        <w:lastRenderedPageBreak/>
        <w:t>tu dispositivo empieza a experimentar estos síntomas, esta ralentización programada podría funcionar para mantenerlo encendido por más tiempo o evitar que se apague de manera inesperada.</w:t>
      </w:r>
    </w:p>
    <w:p w:rsidR="00C310F3" w:rsidRPr="003B7D44" w:rsidRDefault="00C310F3" w:rsidP="003B7D44">
      <w:pPr>
        <w:rPr>
          <w:rFonts w:ascii="Google Sans Medium" w:hAnsi="Google Sans Medium"/>
        </w:rPr>
      </w:pPr>
    </w:p>
    <w:sectPr w:rsidR="00C310F3" w:rsidRPr="003B7D44">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82E" w:rsidRDefault="0093182E" w:rsidP="005E7100">
      <w:pPr>
        <w:spacing w:after="0" w:line="240" w:lineRule="auto"/>
      </w:pPr>
      <w:r>
        <w:separator/>
      </w:r>
    </w:p>
  </w:endnote>
  <w:endnote w:type="continuationSeparator" w:id="0">
    <w:p w:rsidR="0093182E" w:rsidRDefault="0093182E" w:rsidP="005E7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oogle Sans Medium">
    <w:panose1 w:val="020B0603030502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82E" w:rsidRDefault="0093182E" w:rsidP="005E7100">
      <w:pPr>
        <w:spacing w:after="0" w:line="240" w:lineRule="auto"/>
      </w:pPr>
      <w:r>
        <w:separator/>
      </w:r>
    </w:p>
  </w:footnote>
  <w:footnote w:type="continuationSeparator" w:id="0">
    <w:p w:rsidR="0093182E" w:rsidRDefault="0093182E" w:rsidP="005E7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100" w:rsidRDefault="005E7100" w:rsidP="005E7100">
    <w:pPr>
      <w:pStyle w:val="Encabezado"/>
      <w:jc w:val="right"/>
      <w:rPr>
        <w:rFonts w:ascii="Google Sans Medium" w:hAnsi="Google Sans Medium"/>
        <w:sz w:val="18"/>
        <w:szCs w:val="18"/>
        <w:lang w:val="es-AR"/>
      </w:rPr>
    </w:pPr>
    <w:r>
      <w:rPr>
        <w:rFonts w:ascii="Google Sans Medium" w:hAnsi="Google Sans Medium"/>
        <w:sz w:val="18"/>
        <w:szCs w:val="18"/>
        <w:lang w:val="es-AR"/>
      </w:rPr>
      <w:t>Tarea N° 3: Ética en el uso de las TIC’s</w:t>
    </w:r>
  </w:p>
  <w:p w:rsidR="005E7100" w:rsidRDefault="005E7100" w:rsidP="005E7100">
    <w:pPr>
      <w:pStyle w:val="Encabezado"/>
      <w:jc w:val="right"/>
      <w:rPr>
        <w:rFonts w:ascii="Google Sans Medium" w:hAnsi="Google Sans Medium"/>
        <w:sz w:val="18"/>
        <w:szCs w:val="18"/>
        <w:lang w:val="es-AR"/>
      </w:rPr>
    </w:pPr>
    <w:r>
      <w:rPr>
        <w:rFonts w:ascii="Google Sans Medium" w:hAnsi="Google Sans Medium"/>
        <w:sz w:val="18"/>
        <w:szCs w:val="18"/>
        <w:lang w:val="es-AR"/>
      </w:rPr>
      <w:t>Peralta – Canovas – Samperi – Ambrosini</w:t>
    </w:r>
  </w:p>
  <w:p w:rsidR="005E7100" w:rsidRPr="005E7100" w:rsidRDefault="005E7100" w:rsidP="005E7100">
    <w:pPr>
      <w:pStyle w:val="Encabezado"/>
      <w:jc w:val="right"/>
      <w:rPr>
        <w:rFonts w:ascii="Google Sans Medium" w:hAnsi="Google Sans Medium"/>
        <w:sz w:val="18"/>
        <w:szCs w:val="18"/>
        <w:lang w:val="es-A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00"/>
    <w:rsid w:val="001611EF"/>
    <w:rsid w:val="00292D48"/>
    <w:rsid w:val="003B7D44"/>
    <w:rsid w:val="005B54C2"/>
    <w:rsid w:val="005E7100"/>
    <w:rsid w:val="0093182E"/>
    <w:rsid w:val="00A9541E"/>
    <w:rsid w:val="00C310F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897C"/>
  <w15:chartTrackingRefBased/>
  <w15:docId w15:val="{BDC9ED9E-84B2-40E1-ABD7-8A4C2504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71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7100"/>
  </w:style>
  <w:style w:type="paragraph" w:styleId="Piedepgina">
    <w:name w:val="footer"/>
    <w:basedOn w:val="Normal"/>
    <w:link w:val="PiedepginaCar"/>
    <w:uiPriority w:val="99"/>
    <w:unhideWhenUsed/>
    <w:rsid w:val="005E71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7100"/>
  </w:style>
  <w:style w:type="paragraph" w:styleId="NormalWeb">
    <w:name w:val="Normal (Web)"/>
    <w:basedOn w:val="Normal"/>
    <w:uiPriority w:val="99"/>
    <w:semiHidden/>
    <w:unhideWhenUsed/>
    <w:rsid w:val="003B7D4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3B7D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64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414</Words>
  <Characters>2278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dc:creator>
  <cp:keywords/>
  <dc:description/>
  <cp:lastModifiedBy>Juan Cruz</cp:lastModifiedBy>
  <cp:revision>2</cp:revision>
  <dcterms:created xsi:type="dcterms:W3CDTF">2025-09-04T20:49:00Z</dcterms:created>
  <dcterms:modified xsi:type="dcterms:W3CDTF">2025-09-04T21:47:00Z</dcterms:modified>
</cp:coreProperties>
</file>