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name is Juan Cruz Garcia Rey, I am a disciplined and self-motivated individual with a strong sense of ethics and morality. Although my background is in the fields of finance and education, I am pivoting into cybersecurity because my passion, strengths, and values strongly align with this critical work.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may lack direct experience in this industry, but I come equipped with important transferable skills and the utmost motivation to learn and contribute.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my career, I have cultivated invaluable skills in communication, critical thinking, statistics, risk assessment, and policy enforcement that provide a strong foundation to pivot into cybersecurity.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 am new to this field, I have devoted myself to studying the industry extensively. I hold multiple certifications, and I am always committed to keep learning and developing my skills.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background has given me resilience, integrity, and a broad perspective that will support my journey to mastering this complex new field. I am aligned with compliance standards, and I am dedicated to ensure the confidentiality, integrity, and availability of assets to help safeguard organizations and people alike.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confident that my strengths and values can contribute significantly to the organization's security despite my unconventional path. I am a team player, but I also work well independently. I am always eager to take on new challenges, and I am willing to put in the extra effort to achieve the organization's goals as well as my own.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look forward to the opportunity to discuss my qualifications with you in more detail.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