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TRABAJO PRACTICO DESARROLLO WEB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Docente: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Galeazzi Maria De Los Santos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Integrantes del Grupo:</w:t>
      </w:r>
      <w:r w:rsidDel="00000000" w:rsidR="00000000" w:rsidRPr="00000000">
        <w:rPr>
          <w:sz w:val="32"/>
          <w:szCs w:val="32"/>
          <w:rtl w:val="0"/>
        </w:rPr>
        <w:t xml:space="preserve"> Juan Manuel Cuello Gamardo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1.a. El Proyecto se trata de una pagina web de una empresa de salones de fiesta para eventos formales o fiestas especiales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b.La actividad principal de la empresa es la organización de eventos tales como: Cumpleaños,Eventos Formales y Fiestas de casamiento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c.Los objetivos del sitio web son dar a conocer a la empresa Pink Swan y atraer clientes mostrando su visión de trabajo y sus sucursales también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d.Las estrategias para atraer a los usuarios con el sitio web sería con imágenes simples y entendibles que acompañan a las breves explicaciones de cada sección de la página para facilitar la información a los usuarios y a su vez hacer su experiencia en la página amena e interesante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El tema a desarrollar entraría en la sección de ‘Otro’ ya que al ser una página web sobre un salon de fiestas formal no entraría en ninguna de las otras secciones propuestas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2.a El sitio va a dirigido a gente que busca una buen lugar para organizar eventos o reuniones formales dentro de un espacio que transmita elegancia pero a su vez también resulte ameno y placentero para disfrutarlo casualmente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b.El público objetivo al que busca apelar la página web o llamar la atención seria a los hombres y mujeres entre 20-50 años de clase media tirando a alta que buscan un lugar dentro de la capital de Buenos Aires para realizar reuniones y fiestas formales entre conocidos o amigos en las que puedan disfrutar de una noche elegante pero amena y amable al mismo tiempo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Logo: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72013" cy="333015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3330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Paleta de Colores:</w:t>
      </w:r>
      <w:r w:rsidDel="00000000" w:rsidR="00000000" w:rsidRPr="00000000">
        <w:rPr>
          <w:sz w:val="28"/>
          <w:szCs w:val="28"/>
          <w:rtl w:val="0"/>
        </w:rPr>
        <w:t xml:space="preserve"> Rosa-Negro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Estilos: </w:t>
      </w:r>
      <w:r w:rsidDel="00000000" w:rsidR="00000000" w:rsidRPr="00000000">
        <w:rPr>
          <w:sz w:val="28"/>
          <w:szCs w:val="28"/>
          <w:rtl w:val="0"/>
        </w:rPr>
        <w:t xml:space="preserve">Serif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Palabras clave: </w:t>
      </w:r>
      <w:r w:rsidDel="00000000" w:rsidR="00000000" w:rsidRPr="00000000">
        <w:rPr>
          <w:sz w:val="28"/>
          <w:szCs w:val="28"/>
          <w:rtl w:val="0"/>
        </w:rPr>
        <w:t xml:space="preserve">Elegante,Formal,Fiestas,Casual,Eventos,Pink Swan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Eslogan: </w:t>
      </w:r>
      <w:r w:rsidDel="00000000" w:rsidR="00000000" w:rsidRPr="00000000">
        <w:rPr>
          <w:sz w:val="28"/>
          <w:szCs w:val="28"/>
          <w:rtl w:val="0"/>
        </w:rPr>
        <w:t xml:space="preserve">“Sumérgete en las pasiones de una noche inolvidable”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Imagen que se desea transmitir:</w:t>
      </w:r>
      <w:r w:rsidDel="00000000" w:rsidR="00000000" w:rsidRPr="00000000">
        <w:rPr>
          <w:sz w:val="28"/>
          <w:szCs w:val="28"/>
          <w:rtl w:val="0"/>
        </w:rPr>
        <w:t xml:space="preserve"> Salon de Fiestas Formales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4.Gráfico en base al tipo de arquitectura web secuencial: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13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5.Roles: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Diseñador UX/UI/Maquetador:</w:t>
      </w:r>
      <w:r w:rsidDel="00000000" w:rsidR="00000000" w:rsidRPr="00000000">
        <w:rPr>
          <w:sz w:val="32"/>
          <w:szCs w:val="32"/>
          <w:rtl w:val="0"/>
        </w:rPr>
        <w:t xml:space="preserve">Juan Manuel Cuello Gamardo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Programador:</w:t>
      </w:r>
      <w:r w:rsidDel="00000000" w:rsidR="00000000" w:rsidRPr="00000000">
        <w:rPr>
          <w:sz w:val="32"/>
          <w:szCs w:val="32"/>
          <w:rtl w:val="0"/>
        </w:rPr>
        <w:t xml:space="preserve">Juan Manuel Cuello Gamardo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Comunicador Web:</w:t>
      </w:r>
      <w:r w:rsidDel="00000000" w:rsidR="00000000" w:rsidRPr="00000000">
        <w:rPr>
          <w:sz w:val="32"/>
          <w:szCs w:val="32"/>
          <w:rtl w:val="0"/>
        </w:rPr>
        <w:t xml:space="preserve">Juan Manuel Cuello Gamardo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