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5C78" w14:textId="7A75F67F" w:rsidR="000E0BF8" w:rsidRPr="00354F55" w:rsidRDefault="00F2317F">
      <w:pPr>
        <w:rPr>
          <w:rFonts w:ascii="Times New Roman" w:hAnsi="Times New Roman" w:cs="Times New Roman"/>
          <w:sz w:val="24"/>
          <w:szCs w:val="24"/>
        </w:rPr>
      </w:pPr>
      <w:r w:rsidRPr="00354F55">
        <w:rPr>
          <w:rFonts w:ascii="Times New Roman" w:hAnsi="Times New Roman" w:cs="Times New Roman"/>
          <w:sz w:val="24"/>
          <w:szCs w:val="24"/>
        </w:rPr>
        <w:tab/>
      </w:r>
      <w:r w:rsidRPr="00354F55">
        <w:rPr>
          <w:rFonts w:ascii="Times New Roman" w:hAnsi="Times New Roman" w:cs="Times New Roman"/>
          <w:sz w:val="24"/>
          <w:szCs w:val="24"/>
        </w:rPr>
        <w:tab/>
      </w:r>
      <w:r w:rsidRPr="00354F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4F55">
        <w:rPr>
          <w:rFonts w:ascii="Times New Roman" w:hAnsi="Times New Roman" w:cs="Times New Roman"/>
          <w:sz w:val="24"/>
          <w:szCs w:val="24"/>
        </w:rPr>
        <w:t>Programacion</w:t>
      </w:r>
      <w:proofErr w:type="spellEnd"/>
      <w:r w:rsidRPr="0035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F55">
        <w:rPr>
          <w:rFonts w:ascii="Times New Roman" w:hAnsi="Times New Roman" w:cs="Times New Roman"/>
          <w:sz w:val="24"/>
          <w:szCs w:val="24"/>
        </w:rPr>
        <w:t>Funcional</w:t>
      </w:r>
      <w:proofErr w:type="spellEnd"/>
      <w:r w:rsidRPr="00354F5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54F55">
        <w:rPr>
          <w:rFonts w:ascii="Times New Roman" w:hAnsi="Times New Roman" w:cs="Times New Roman"/>
          <w:sz w:val="24"/>
          <w:szCs w:val="24"/>
        </w:rPr>
        <w:t>Reactiva</w:t>
      </w:r>
      <w:proofErr w:type="spellEnd"/>
    </w:p>
    <w:p w14:paraId="7B3D8AF9" w14:textId="428F8A23" w:rsidR="00F2317F" w:rsidRPr="00354F55" w:rsidRDefault="00F231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4F55">
        <w:rPr>
          <w:rFonts w:ascii="Times New Roman" w:hAnsi="Times New Roman" w:cs="Times New Roman"/>
          <w:sz w:val="24"/>
          <w:szCs w:val="24"/>
        </w:rPr>
        <w:t>Investigacion</w:t>
      </w:r>
      <w:proofErr w:type="spellEnd"/>
      <w:r w:rsidRPr="0035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F55">
        <w:rPr>
          <w:rFonts w:ascii="Times New Roman" w:hAnsi="Times New Roman" w:cs="Times New Roman"/>
          <w:sz w:val="24"/>
          <w:szCs w:val="24"/>
        </w:rPr>
        <w:t>sobre</w:t>
      </w:r>
      <w:proofErr w:type="spellEnd"/>
      <w:r w:rsidRPr="00354F5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54F55">
        <w:rPr>
          <w:rFonts w:ascii="Times New Roman" w:hAnsi="Times New Roman" w:cs="Times New Roman"/>
          <w:sz w:val="24"/>
          <w:szCs w:val="24"/>
        </w:rPr>
        <w:t>programacion</w:t>
      </w:r>
      <w:proofErr w:type="spellEnd"/>
      <w:r w:rsidRPr="0035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F55">
        <w:rPr>
          <w:rFonts w:ascii="Times New Roman" w:hAnsi="Times New Roman" w:cs="Times New Roman"/>
          <w:sz w:val="24"/>
          <w:szCs w:val="24"/>
        </w:rPr>
        <w:t>reactiva</w:t>
      </w:r>
      <w:proofErr w:type="spellEnd"/>
    </w:p>
    <w:p w14:paraId="4F170B12" w14:textId="77777777" w:rsidR="00F2317F" w:rsidRPr="00354F55" w:rsidRDefault="00F2317F">
      <w:pPr>
        <w:rPr>
          <w:rFonts w:ascii="Times New Roman" w:hAnsi="Times New Roman" w:cs="Times New Roman"/>
          <w:sz w:val="24"/>
          <w:szCs w:val="24"/>
        </w:rPr>
      </w:pPr>
    </w:p>
    <w:p w14:paraId="12213E7F" w14:textId="7EA5A1F8" w:rsidR="00F2317F" w:rsidRPr="00354F55" w:rsidRDefault="00F2317F">
      <w:pPr>
        <w:rPr>
          <w:rFonts w:ascii="Times New Roman" w:hAnsi="Times New Roman" w:cs="Times New Roman"/>
          <w:sz w:val="24"/>
          <w:szCs w:val="24"/>
        </w:rPr>
      </w:pPr>
      <w:r w:rsidRPr="00354F5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54F55">
        <w:rPr>
          <w:rFonts w:ascii="Times New Roman" w:hAnsi="Times New Roman" w:cs="Times New Roman"/>
          <w:sz w:val="24"/>
          <w:szCs w:val="24"/>
        </w:rPr>
        <w:t>Manifiesto</w:t>
      </w:r>
      <w:proofErr w:type="spellEnd"/>
      <w:r w:rsidRPr="0035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F55">
        <w:rPr>
          <w:rFonts w:ascii="Times New Roman" w:hAnsi="Times New Roman" w:cs="Times New Roman"/>
          <w:sz w:val="24"/>
          <w:szCs w:val="24"/>
        </w:rPr>
        <w:t>Reactivo</w:t>
      </w:r>
      <w:proofErr w:type="spellEnd"/>
    </w:p>
    <w:p w14:paraId="42C9BF23" w14:textId="676B4F78" w:rsidR="00F2317F" w:rsidRPr="00354F55" w:rsidRDefault="00F2317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54F55">
        <w:rPr>
          <w:rFonts w:ascii="Times New Roman" w:hAnsi="Times New Roman" w:cs="Times New Roman"/>
          <w:sz w:val="24"/>
          <w:szCs w:val="24"/>
        </w:rPr>
        <w:tab/>
      </w:r>
      <w:r w:rsidRPr="00354F55">
        <w:rPr>
          <w:rFonts w:ascii="Times New Roman" w:hAnsi="Times New Roman" w:cs="Times New Roman"/>
          <w:sz w:val="24"/>
          <w:szCs w:val="24"/>
          <w:lang w:val="es-ES"/>
        </w:rPr>
        <w:t xml:space="preserve">El manifiesto de la </w:t>
      </w:r>
      <w:proofErr w:type="spellStart"/>
      <w:r w:rsidRPr="00354F55">
        <w:rPr>
          <w:rFonts w:ascii="Times New Roman" w:hAnsi="Times New Roman" w:cs="Times New Roman"/>
          <w:sz w:val="24"/>
          <w:szCs w:val="24"/>
          <w:lang w:val="es-ES"/>
        </w:rPr>
        <w:t>programacion</w:t>
      </w:r>
      <w:proofErr w:type="spellEnd"/>
      <w:r w:rsidRPr="00354F55">
        <w:rPr>
          <w:rFonts w:ascii="Times New Roman" w:hAnsi="Times New Roman" w:cs="Times New Roman"/>
          <w:sz w:val="24"/>
          <w:szCs w:val="24"/>
          <w:lang w:val="es-ES"/>
        </w:rPr>
        <w:t xml:space="preserve"> reactiva nos da 4 puntos principales</w:t>
      </w:r>
    </w:p>
    <w:p w14:paraId="2198410D" w14:textId="53AED917" w:rsidR="00F2317F" w:rsidRPr="00354F55" w:rsidRDefault="00354F55" w:rsidP="00F23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="00F2317F" w:rsidRPr="00354F55">
        <w:rPr>
          <w:rFonts w:ascii="Times New Roman" w:hAnsi="Times New Roman" w:cs="Times New Roman"/>
          <w:b/>
          <w:bCs/>
          <w:sz w:val="24"/>
          <w:szCs w:val="24"/>
          <w:lang w:val="es-ES"/>
        </w:rPr>
        <w:t>Responsivos:</w:t>
      </w:r>
      <w:r w:rsidR="00F2317F" w:rsidRPr="00354F55">
        <w:rPr>
          <w:rFonts w:ascii="Times New Roman" w:hAnsi="Times New Roman" w:cs="Times New Roman"/>
          <w:sz w:val="24"/>
          <w:szCs w:val="24"/>
          <w:lang w:val="es-ES"/>
        </w:rPr>
        <w:t xml:space="preserve"> Este consiste en la </w:t>
      </w:r>
      <w:proofErr w:type="spellStart"/>
      <w:r w:rsidR="00F2317F" w:rsidRPr="00354F55">
        <w:rPr>
          <w:rFonts w:ascii="Times New Roman" w:hAnsi="Times New Roman" w:cs="Times New Roman"/>
          <w:sz w:val="24"/>
          <w:szCs w:val="24"/>
          <w:lang w:val="es-ES"/>
        </w:rPr>
        <w:t>responsividad</w:t>
      </w:r>
      <w:proofErr w:type="spellEnd"/>
      <w:r w:rsidR="00F2317F" w:rsidRPr="00354F55">
        <w:rPr>
          <w:rFonts w:ascii="Times New Roman" w:hAnsi="Times New Roman" w:cs="Times New Roman"/>
          <w:sz w:val="24"/>
          <w:szCs w:val="24"/>
          <w:lang w:val="es-ES"/>
        </w:rPr>
        <w:t xml:space="preserve"> del programa hacia el usuario dándole el menor tiempo de respuesta dentro de lo posible, mas no solo se limita a esto sino también trata de la detección y solución de errores para mejorar la experiencia y fomentar la interacción del usuario.</w:t>
      </w:r>
    </w:p>
    <w:p w14:paraId="0DDFC414" w14:textId="29185DF6" w:rsidR="00F2317F" w:rsidRPr="00354F55" w:rsidRDefault="00354F55" w:rsidP="00F23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="00F2317F" w:rsidRPr="00354F55">
        <w:rPr>
          <w:rFonts w:ascii="Times New Roman" w:hAnsi="Times New Roman" w:cs="Times New Roman"/>
          <w:b/>
          <w:bCs/>
          <w:sz w:val="24"/>
          <w:szCs w:val="24"/>
          <w:lang w:val="es-ES"/>
        </w:rPr>
        <w:t>Resilientes:</w:t>
      </w:r>
      <w:r w:rsidR="00F2317F" w:rsidRPr="00354F55">
        <w:rPr>
          <w:rFonts w:ascii="Times New Roman" w:hAnsi="Times New Roman" w:cs="Times New Roman"/>
          <w:sz w:val="24"/>
          <w:szCs w:val="24"/>
          <w:lang w:val="es-ES"/>
        </w:rPr>
        <w:t xml:space="preserve"> Este consiste en que el programa siga funcionando frente a fallos, esto se logra gracias </w:t>
      </w:r>
      <w:proofErr w:type="gramStart"/>
      <w:r w:rsidR="00F2317F" w:rsidRPr="00354F55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="00F2317F" w:rsidRPr="00354F5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2317F" w:rsidRPr="00354F55">
        <w:rPr>
          <w:rFonts w:ascii="Times New Roman" w:hAnsi="Times New Roman" w:cs="Times New Roman"/>
          <w:sz w:val="24"/>
          <w:szCs w:val="24"/>
          <w:lang w:val="es-ES"/>
        </w:rPr>
        <w:t>la</w:t>
      </w:r>
      <w:proofErr w:type="gramEnd"/>
      <w:r w:rsidR="00F2317F" w:rsidRPr="00354F5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2317F" w:rsidRPr="00354F55">
        <w:rPr>
          <w:rFonts w:ascii="Times New Roman" w:hAnsi="Times New Roman" w:cs="Times New Roman"/>
          <w:sz w:val="24"/>
          <w:szCs w:val="24"/>
          <w:lang w:val="es-ES"/>
        </w:rPr>
        <w:t>replicación, contención, aislamiento y delegación</w:t>
      </w:r>
      <w:r w:rsidR="00F2317F" w:rsidRPr="00354F55">
        <w:rPr>
          <w:rFonts w:ascii="Times New Roman" w:hAnsi="Times New Roman" w:cs="Times New Roman"/>
          <w:sz w:val="24"/>
          <w:szCs w:val="24"/>
          <w:lang w:val="es-ES"/>
        </w:rPr>
        <w:t xml:space="preserve">, estos 4 son aislados para prevenir que cualquier parte del sistema pueda fallar. </w:t>
      </w:r>
    </w:p>
    <w:p w14:paraId="2E48F4CF" w14:textId="7F7D356A" w:rsidR="00F2317F" w:rsidRPr="00354F55" w:rsidRDefault="00354F55" w:rsidP="00F23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proofErr w:type="spellStart"/>
      <w:r w:rsidR="00F2317F" w:rsidRPr="00354F55">
        <w:rPr>
          <w:rFonts w:ascii="Times New Roman" w:hAnsi="Times New Roman" w:cs="Times New Roman"/>
          <w:b/>
          <w:bCs/>
          <w:sz w:val="24"/>
          <w:szCs w:val="24"/>
          <w:lang w:val="es-ES"/>
        </w:rPr>
        <w:t>Elasticos</w:t>
      </w:r>
      <w:proofErr w:type="spellEnd"/>
      <w:r w:rsidRPr="00354F55">
        <w:rPr>
          <w:rFonts w:ascii="Times New Roman" w:hAnsi="Times New Roman" w:cs="Times New Roman"/>
          <w:sz w:val="24"/>
          <w:szCs w:val="24"/>
          <w:lang w:val="es-ES"/>
        </w:rPr>
        <w:t>: Este consiste en que el sistema debe de estar preparado para soportar variaciones de carga, usándolo para prevenir errores en el sistema y experiencia del usuario.</w:t>
      </w:r>
    </w:p>
    <w:p w14:paraId="2E4E44DC" w14:textId="54A457CA" w:rsidR="00F2317F" w:rsidRPr="00354F55" w:rsidRDefault="00354F55" w:rsidP="00F23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proofErr w:type="gramStart"/>
      <w:r w:rsidR="00F2317F" w:rsidRPr="00354F55">
        <w:rPr>
          <w:rFonts w:ascii="Times New Roman" w:hAnsi="Times New Roman" w:cs="Times New Roman"/>
          <w:b/>
          <w:bCs/>
          <w:sz w:val="24"/>
          <w:szCs w:val="24"/>
          <w:lang w:val="es-ES"/>
        </w:rPr>
        <w:t>Orientados  a</w:t>
      </w:r>
      <w:proofErr w:type="gramEnd"/>
      <w:r w:rsidR="00F2317F" w:rsidRPr="00354F5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Mensajes</w:t>
      </w:r>
      <w:r w:rsidRPr="00354F55">
        <w:rPr>
          <w:rFonts w:ascii="Times New Roman" w:hAnsi="Times New Roman" w:cs="Times New Roman"/>
          <w:sz w:val="24"/>
          <w:szCs w:val="24"/>
          <w:lang w:val="es-ES"/>
        </w:rPr>
        <w:t>: Este consiste en que l</w:t>
      </w:r>
      <w:r w:rsidRPr="00354F55">
        <w:rPr>
          <w:rFonts w:ascii="Times New Roman" w:hAnsi="Times New Roman" w:cs="Times New Roman"/>
          <w:sz w:val="24"/>
          <w:szCs w:val="24"/>
          <w:lang w:val="es-ES"/>
        </w:rPr>
        <w:t>os Sistemas Reactivos confían en el intercambio de mensajes asíncrono para establecer fronteras entre componentes, lo que asegura bajo acoplamiento, aislamiento y transparencia de ubicación</w:t>
      </w:r>
      <w:r w:rsidRPr="00354F55">
        <w:rPr>
          <w:rFonts w:ascii="Times New Roman" w:hAnsi="Times New Roman" w:cs="Times New Roman"/>
          <w:sz w:val="24"/>
          <w:szCs w:val="24"/>
          <w:lang w:val="es-ES"/>
        </w:rPr>
        <w:t>, estos procesos facilitan el trabajo de los otros 3 enunciados del manifiesto permitiendo una mayor facilidad de trabajo.</w:t>
      </w:r>
    </w:p>
    <w:sectPr w:rsidR="00F2317F" w:rsidRPr="00354F55" w:rsidSect="00282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817"/>
    <w:multiLevelType w:val="hybridMultilevel"/>
    <w:tmpl w:val="39FCD6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7B406C"/>
    <w:multiLevelType w:val="hybridMultilevel"/>
    <w:tmpl w:val="A7F620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0102296">
    <w:abstractNumId w:val="0"/>
  </w:num>
  <w:num w:numId="2" w16cid:durableId="16574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7F"/>
    <w:rsid w:val="000E0BF8"/>
    <w:rsid w:val="002825CB"/>
    <w:rsid w:val="00354F55"/>
    <w:rsid w:val="00A06873"/>
    <w:rsid w:val="00F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D8B4"/>
  <w15:chartTrackingRefBased/>
  <w15:docId w15:val="{589A80E1-4D45-4021-85F2-AC6CCB44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GARCIA CARRION</dc:creator>
  <cp:keywords/>
  <dc:description/>
  <cp:lastModifiedBy>JUAN DAVID GARCIA CARRION</cp:lastModifiedBy>
  <cp:revision>1</cp:revision>
  <dcterms:created xsi:type="dcterms:W3CDTF">2023-12-23T20:53:00Z</dcterms:created>
  <dcterms:modified xsi:type="dcterms:W3CDTF">2023-12-23T21:14:00Z</dcterms:modified>
</cp:coreProperties>
</file>