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Plan de Gestion del Proyecto actualizado</w:t>
      </w:r>
    </w:p>
    <w:p/>
    <w:p>
      <w:r>
        <w:t xml:space="preserve">Proyecto: Amazon E-Commerce Dashboard</w:t>
      </w:r>
    </w:p>
    <w:p/>
    <w:p>
      <w:r>
        <w:t xml:space="preserve">Integrantes:</w:t>
      </w:r>
    </w:p>
    <w:p/>
    <w:p>
      <w:pPr>
        <w:ind w:left="360"/>
      </w:pPr>
      <w:r>
        <w:t xml:space="preserve">- Matias Nicolas Benitez</w:t>
      </w:r>
    </w:p>
    <w:p>
      <w:pPr>
        <w:ind w:left="360"/>
      </w:pPr>
      <w:r>
        <w:t xml:space="preserve">- Juan de la Cruz Damiani</w:t>
      </w:r>
    </w:p>
    <w:p>
      <w:pPr>
        <w:ind w:left="360"/>
      </w:pPr>
      <w:r>
        <w:t xml:space="preserve">- Mariana Grau</w:t>
      </w:r>
    </w:p>
    <w:p>
      <w:pPr>
        <w:ind w:left="360"/>
      </w:pPr>
      <w:r>
        <w:t xml:space="preserve">- Santiago Tomas Nogueira Laspiur</w:t>
      </w:r>
    </w:p>
    <w:p/>
    <w:p>
      <w:pPr>
        <w:pStyle w:val="Heading2"/>
      </w:pPr>
      <w:r>
        <w:t xml:space="preserve">1. Introduccion</w:t>
      </w:r>
    </w:p>
    <w:p/>
    <w:p>
      <w:pPr>
        <w:pStyle w:val="Heading3"/>
      </w:pPr>
      <w:r>
        <w:t xml:space="preserve">1.1. Proposito y alcance</w:t>
      </w:r>
    </w:p>
    <w:p/>
    <w:p>
      <w:r>
        <w:t xml:space="preserve">Este documento actualiza el Plan de Gestion del Proyecto segun el desarrollo final del sistema. El proyecto consistio en construir una solucion de analisis de datos de e-commerce con carga de archivos CSV, pipeline ETL, almacenamiento en PostgreSQL y dashboard web.</w:t>
      </w:r>
    </w:p>
    <w:p/>
    <w:p>
      <w:r>
        <w:t xml:space="preserve">El PGP actualizado refleja los cambios ocurridos durante el proyecto, especialmente el reemplazo de Metabase por Streamlit, la integracion de la carga de datos dentro del dashboard, la ejecucion del pipeline desde la interfaz web y las mejoras de rendimiento para procesar datasets grandes.</w:t>
      </w:r>
    </w:p>
    <w:p/>
    <w:p>
      <w:pPr>
        <w:pStyle w:val="Heading2"/>
      </w:pPr>
      <w:r>
        <w:t xml:space="preserve">2. Entregables del proyecto</w:t>
      </w:r>
    </w:p>
    <w:p/>
    <w:p>
      <w:r>
        <w:t xml:space="preserve">Los entregables finales son:</w:t>
      </w:r>
    </w:p>
    <w:p/>
    <w:p>
      <w:pPr>
        <w:ind w:left="360"/>
      </w:pPr>
      <w:r>
        <w:t xml:space="preserve">- SRS actualizado.</w:t>
      </w:r>
    </w:p>
    <w:p>
      <w:pPr>
        <w:ind w:left="360"/>
      </w:pPr>
      <w:r>
        <w:t xml:space="preserve">- PGP actualizado.</w:t>
      </w:r>
    </w:p>
    <w:p>
      <w:pPr>
        <w:ind w:left="360"/>
      </w:pPr>
      <w:r>
        <w:t xml:space="preserve">- Informe de proceso de trabajo y retrospectiva.</w:t>
      </w:r>
    </w:p>
    <w:p>
      <w:pPr>
        <w:ind w:left="360"/>
      </w:pPr>
      <w:r>
        <w:t xml:space="preserve">- Repositorio de codigo fuente.</w:t>
      </w:r>
    </w:p>
    <w:p>
      <w:pPr>
        <w:ind w:left="360"/>
      </w:pPr>
      <w:r>
        <w:t xml:space="preserve">- Infraestructura Docker Compose.</w:t>
      </w:r>
    </w:p>
    <w:p>
      <w:pPr>
        <w:ind w:left="360"/>
      </w:pPr>
      <w:r>
        <w:t xml:space="preserve">- Pipeline Airflow amazon_pipeline.</w:t>
      </w:r>
    </w:p>
    <w:p>
      <w:pPr>
        <w:ind w:left="360"/>
      </w:pPr>
      <w:r>
        <w:t xml:space="preserve">- Base de datos PostgreSQL para data warehouse.</w:t>
      </w:r>
    </w:p>
    <w:p>
      <w:pPr>
        <w:ind w:left="360"/>
      </w:pPr>
      <w:r>
        <w:t xml:space="preserve">- Scripts de validacion, carga, transformacion y KPIs.</w:t>
      </w:r>
    </w:p>
    <w:p>
      <w:pPr>
        <w:ind w:left="360"/>
      </w:pPr>
      <w:r>
        <w:t xml:space="preserve">- Dashboard Streamlit con autenticacion.</w:t>
      </w:r>
    </w:p>
    <w:p>
      <w:pPr>
        <w:ind w:left="360"/>
      </w:pPr>
      <w:r>
        <w:t xml:space="preserve">- Pagina de carga y seguimiento del pipeline.</w:t>
      </w:r>
    </w:p>
    <w:p>
      <w:pPr>
        <w:ind w:left="360"/>
      </w:pPr>
      <w:r>
        <w:t xml:space="preserve">- Paginas de KPIs: Overview, Ventas, Logistica, Clientes y Vendedores.</w:t>
      </w:r>
    </w:p>
    <w:p>
      <w:pPr>
        <w:ind w:left="360"/>
      </w:pPr>
      <w:r>
        <w:t xml:space="preserve">- Glosario de KPIs.</w:t>
      </w:r>
    </w:p>
    <w:p>
      <w:pPr>
        <w:ind w:left="360"/>
      </w:pPr>
      <w:r>
        <w:t xml:space="preserve">- Documentacion de cobertura SRS.</w:t>
      </w:r>
    </w:p>
    <w:p>
      <w:pPr>
        <w:ind w:left="360"/>
      </w:pPr>
      <w:r>
        <w:t xml:space="preserve">- Documentacion de decisiones de eficiencia para datasets grandes.</w:t>
      </w:r>
    </w:p>
    <w:p>
      <w:pPr>
        <w:ind w:left="360"/>
      </w:pPr>
      <w:r>
        <w:t xml:space="preserve">- CSVs de prueba para escenarios validos e invalidos.</w:t>
      </w:r>
    </w:p>
    <w:p>
      <w:pPr>
        <w:ind w:left="360"/>
      </w:pPr>
      <w:r>
        <w:t xml:space="preserve">- Pruebas automatizadas de validacion.</w:t>
      </w:r>
    </w:p>
    <w:p/>
    <w:p>
      <w:pPr>
        <w:pStyle w:val="Heading2"/>
      </w:pPr>
      <w:r>
        <w:t xml:space="preserve">3. Metodologia de trabajo</w:t>
      </w:r>
    </w:p>
    <w:p/>
    <w:p>
      <w:r>
        <w:t xml:space="preserve">El proyecto no se ejecuto bajo Scrum formal. No se dividio en sprints cortos ni se realizaron demos parciales periodicas con retrospectiva al cierre de cada iteracion.</w:t>
      </w:r>
    </w:p>
    <w:p/>
    <w:p>
      <w:r>
        <w:t xml:space="preserve">La forma real de trabajo fue equivalente a un unico sprint largo. El equipo partio de una especificacion inicial, desarrollo la solucion, resolvio problemas de integracion y rendimiento, ajusto el alcance y preparo una demo final.</w:t>
      </w:r>
    </w:p>
    <w:p/>
    <w:p>
      <w:r>
        <w:t xml:space="preserve">Para futuros proyectos se propone adoptar una metodologia iterativa mas clara:</w:t>
      </w:r>
    </w:p>
    <w:p/>
    <w:p>
      <w:pPr>
        <w:ind w:left="360"/>
      </w:pPr>
      <w:r>
        <w:t xml:space="preserve">- Sprint 1: alcance, arquitectura base, modelo de datos y prototipo de dashboard.</w:t>
      </w:r>
    </w:p>
    <w:p>
      <w:pPr>
        <w:ind w:left="360"/>
      </w:pPr>
      <w:r>
        <w:t xml:space="preserve">- Sprint 2: pipeline completo, validaciones, carga y primeras visualizaciones.</w:t>
      </w:r>
    </w:p>
    <w:p>
      <w:pPr>
        <w:ind w:left="360"/>
      </w:pPr>
      <w:r>
        <w:t xml:space="preserve">- Sprint 3: mejoras de rendimiento, pruebas, documentacion, demo y retrospectiva.</w:t>
      </w:r>
    </w:p>
    <w:p/>
    <w:p>
      <w:pPr>
        <w:pStyle w:val="Heading2"/>
      </w:pPr>
      <w:r>
        <w:t xml:space="preserve">4. Organizacion del equipo</w:t>
      </w:r>
    </w:p>
    <w:p/>
    <w:p>
      <w:r>
        <w:t xml:space="preserve">La organizacion del equipo se estructuro por frentes de trabajo:</w:t>
      </w:r>
    </w:p>
    <w:p/>
    <w:tbl>
      <w:tblPr>
        <w:tblW w:w="0" w:type="auto"/>
        <w:tblBorders>
          <w:top w:val="single" w:sz="6" w:space="0" w:color="B7C0CC"/>
          <w:left w:val="single" w:sz="6" w:space="0" w:color="B7C0CC"/>
          <w:bottom w:val="single" w:sz="6" w:space="0" w:color="B7C0CC"/>
          <w:right w:val="single" w:sz="6" w:space="0" w:color="B7C0CC"/>
          <w:insideH w:val="single" w:sz="4" w:space="0" w:color="D9E0E8"/>
          <w:insideV w:val="single" w:sz="4" w:space="0" w:color="D9E0E8"/>
        </w:tblBorders>
      </w:tblPr>
      <w:tr>
        <w:tc>
          <w:tcPr>
            <w:tcW w:w="2400" w:type="dxa"/>
            <w:shd w:fill="EAF0F6"/>
          </w:tcPr>
          <w:p>
            <w:r>
              <w:t xml:space="preserve">Frente</w:t>
            </w:r>
          </w:p>
        </w:tc>
        <w:tc>
          <w:tcPr>
            <w:tcW w:w="2400" w:type="dxa"/>
            <w:shd w:fill="EAF0F6"/>
          </w:tcPr>
          <w:p>
            <w:r>
              <w:t xml:space="preserve">Responsabilidades</w:t>
            </w:r>
          </w:p>
        </w:tc>
      </w:tr>
      <w:tr>
        <w:tc>
          <w:tcPr>
            <w:tcW w:w="2400" w:type="dxa"/>
          </w:tcPr>
          <w:p>
            <w:r>
              <w:t xml:space="preserve">Analisis y documentacion</w:t>
            </w:r>
          </w:p>
        </w:tc>
        <w:tc>
          <w:tcPr>
            <w:tcW w:w="2400" w:type="dxa"/>
          </w:tcPr>
          <w:p>
            <w:r>
              <w:t xml:space="preserve">SRS, PGP, retrospectiva, glosario y cobertura de requisitos</w:t>
            </w:r>
          </w:p>
        </w:tc>
      </w:tr>
      <w:tr>
        <w:tc>
          <w:tcPr>
            <w:tcW w:w="2400" w:type="dxa"/>
          </w:tcPr>
          <w:p>
            <w:r>
              <w:t xml:space="preserve">Pipeline ETL</w:t>
            </w:r>
          </w:p>
        </w:tc>
        <w:tc>
          <w:tcPr>
            <w:tcW w:w="2400" w:type="dxa"/>
          </w:tcPr>
          <w:p>
            <w:r>
              <w:t xml:space="preserve">Validacion, carga staging, limpieza, transformacion y auditoria</w:t>
            </w:r>
          </w:p>
        </w:tc>
      </w:tr>
      <w:tr>
        <w:tc>
          <w:tcPr>
            <w:tcW w:w="2400" w:type="dxa"/>
          </w:tcPr>
          <w:p>
            <w:r>
              <w:t xml:space="preserve">Infraestructura</w:t>
            </w:r>
          </w:p>
        </w:tc>
        <w:tc>
          <w:tcPr>
            <w:tcW w:w="2400" w:type="dxa"/>
          </w:tcPr>
          <w:p>
            <w:r>
              <w:t xml:space="preserve">Docker Compose, Airflow, PostgreSQL y configuracion de servicios</w:t>
            </w:r>
          </w:p>
        </w:tc>
      </w:tr>
      <w:tr>
        <w:tc>
          <w:tcPr>
            <w:tcW w:w="2400" w:type="dxa"/>
          </w:tcPr>
          <w:p>
            <w:r>
              <w:t xml:space="preserve">Dashboard</w:t>
            </w:r>
          </w:p>
        </w:tc>
        <w:tc>
          <w:tcPr>
            <w:tcW w:w="2400" w:type="dxa"/>
          </w:tcPr>
          <w:p>
            <w:r>
              <w:t xml:space="preserve">Streamlit, autenticacion, carga, filtros, visualizaciones y descargas</w:t>
            </w:r>
          </w:p>
        </w:tc>
      </w:tr>
      <w:tr>
        <w:tc>
          <w:tcPr>
            <w:tcW w:w="2400" w:type="dxa"/>
          </w:tcPr>
          <w:p>
            <w:r>
              <w:t xml:space="preserve">Pruebas</w:t>
            </w:r>
          </w:p>
        </w:tc>
        <w:tc>
          <w:tcPr>
            <w:tcW w:w="2400" w:type="dxa"/>
          </w:tcPr>
          <w:p>
            <w:r>
              <w:t xml:space="preserve">CSVs de prueba, validaciones, revision de flujos y compilacion</w:t>
            </w:r>
          </w:p>
        </w:tc>
      </w:tr>
    </w:tbl>
    <w:p/>
    <w:p/>
    <w:p>
      <w:r>
        <w:t xml:space="preserve">Aunque existieron responsabilidades principales, varias decisiones se resolvieron colaborativamente durante la integracion.</w:t>
      </w:r>
    </w:p>
    <w:p/>
    <w:p>
      <w:pPr>
        <w:pStyle w:val="Heading2"/>
      </w:pPr>
      <w:r>
        <w:t xml:space="preserve">5. Cronograma real de trabajo</w:t>
      </w:r>
    </w:p>
    <w:p/>
    <w:p>
      <w:r>
        <w:t xml:space="preserve">El cronograma inicial estimaba un desarrollo entre abril y junio de 2026. En la practica, el trabajo se concentro en una secuencia de actividades encadenadas:</w:t>
      </w:r>
    </w:p>
    <w:p/>
    <w:tbl>
      <w:tblPr>
        <w:tblW w:w="0" w:type="auto"/>
        <w:tblBorders>
          <w:top w:val="single" w:sz="6" w:space="0" w:color="B7C0CC"/>
          <w:left w:val="single" w:sz="6" w:space="0" w:color="B7C0CC"/>
          <w:bottom w:val="single" w:sz="6" w:space="0" w:color="B7C0CC"/>
          <w:right w:val="single" w:sz="6" w:space="0" w:color="B7C0CC"/>
          <w:insideH w:val="single" w:sz="4" w:space="0" w:color="D9E0E8"/>
          <w:insideV w:val="single" w:sz="4" w:space="0" w:color="D9E0E8"/>
        </w:tblBorders>
      </w:tblPr>
      <w:tr>
        <w:tc>
          <w:tcPr>
            <w:tcW w:w="2400" w:type="dxa"/>
            <w:shd w:fill="EAF0F6"/>
          </w:tcPr>
          <w:p>
            <w:r>
              <w:t xml:space="preserve">Etapa</w:t>
            </w:r>
          </w:p>
        </w:tc>
        <w:tc>
          <w:tcPr>
            <w:tcW w:w="2400" w:type="dxa"/>
            <w:shd w:fill="EAF0F6"/>
          </w:tcPr>
          <w:p>
            <w:r>
              <w:t xml:space="preserve">Actividades principales</w:t>
            </w:r>
          </w:p>
        </w:tc>
        <w:tc>
          <w:tcPr>
            <w:tcW w:w="2400" w:type="dxa"/>
            <w:shd w:fill="EAF0F6"/>
          </w:tcPr>
          <w:p>
            <w:r>
              <w:t xml:space="preserve">Resultado</w:t>
            </w:r>
          </w:p>
        </w:tc>
      </w:tr>
      <w:tr>
        <w:tc>
          <w:tcPr>
            <w:tcW w:w="2400" w:type="dxa"/>
          </w:tcPr>
          <w:p>
            <w:r>
              <w:t xml:space="preserve">Analisis inicial</w:t>
            </w:r>
          </w:p>
        </w:tc>
        <w:tc>
          <w:tcPr>
            <w:tcW w:w="2400" w:type="dxa"/>
          </w:tcPr>
          <w:p>
            <w:r>
              <w:t xml:space="preserve">Definicion de SRS, PGP, requisitos y riesgos</w:t>
            </w:r>
          </w:p>
        </w:tc>
        <w:tc>
          <w:tcPr>
            <w:tcW w:w="2400" w:type="dxa"/>
          </w:tcPr>
          <w:p>
            <w:r>
              <w:t xml:space="preserve">Alcance base del proyecto</w:t>
            </w:r>
          </w:p>
        </w:tc>
      </w:tr>
      <w:tr>
        <w:tc>
          <w:tcPr>
            <w:tcW w:w="2400" w:type="dxa"/>
          </w:tcPr>
          <w:p>
            <w:r>
              <w:t xml:space="preserve">Arquitectura</w:t>
            </w:r>
          </w:p>
        </w:tc>
        <w:tc>
          <w:tcPr>
            <w:tcW w:w="2400" w:type="dxa"/>
          </w:tcPr>
          <w:p>
            <w:r>
              <w:t xml:space="preserve">Seleccion de Docker, Airflow, PostgreSQL y dashboard</w:t>
            </w:r>
          </w:p>
        </w:tc>
        <w:tc>
          <w:tcPr>
            <w:tcW w:w="2400" w:type="dxa"/>
          </w:tcPr>
          <w:p>
            <w:r>
              <w:t xml:space="preserve">Estructura tecnica inicial</w:t>
            </w:r>
          </w:p>
        </w:tc>
      </w:tr>
      <w:tr>
        <w:tc>
          <w:tcPr>
            <w:tcW w:w="2400" w:type="dxa"/>
          </w:tcPr>
          <w:p>
            <w:r>
              <w:t xml:space="preserve">ETL inicial</w:t>
            </w:r>
          </w:p>
        </w:tc>
        <w:tc>
          <w:tcPr>
            <w:tcW w:w="2400" w:type="dxa"/>
          </w:tcPr>
          <w:p>
            <w:r>
              <w:t xml:space="preserve">Lectura de CSV, validaciones, staging y transformacion</w:t>
            </w:r>
          </w:p>
        </w:tc>
        <w:tc>
          <w:tcPr>
            <w:tcW w:w="2400" w:type="dxa"/>
          </w:tcPr>
          <w:p>
            <w:r>
              <w:t xml:space="preserve">Pipeline funcional</w:t>
            </w:r>
          </w:p>
        </w:tc>
      </w:tr>
      <w:tr>
        <w:tc>
          <w:tcPr>
            <w:tcW w:w="2400" w:type="dxa"/>
          </w:tcPr>
          <w:p>
            <w:r>
              <w:t xml:space="preserve">Dashboard</w:t>
            </w:r>
          </w:p>
        </w:tc>
        <w:tc>
          <w:tcPr>
            <w:tcW w:w="2400" w:type="dxa"/>
          </w:tcPr>
          <w:p>
            <w:r>
              <w:t xml:space="preserve">Paginas de KPIs, filtros, navegacion y descargas</w:t>
            </w:r>
          </w:p>
        </w:tc>
        <w:tc>
          <w:tcPr>
            <w:tcW w:w="2400" w:type="dxa"/>
          </w:tcPr>
          <w:p>
            <w:r>
              <w:t xml:space="preserve">Interfaz de analisis</w:t>
            </w:r>
          </w:p>
        </w:tc>
      </w:tr>
      <w:tr>
        <w:tc>
          <w:tcPr>
            <w:tcW w:w="2400" w:type="dxa"/>
          </w:tcPr>
          <w:p>
            <w:r>
              <w:t xml:space="preserve">Integracion</w:t>
            </w:r>
          </w:p>
        </w:tc>
        <w:tc>
          <w:tcPr>
            <w:tcW w:w="2400" w:type="dxa"/>
          </w:tcPr>
          <w:p>
            <w:r>
              <w:t xml:space="preserve">Streamlit conectado a Airflow y PostgreSQL</w:t>
            </w:r>
          </w:p>
        </w:tc>
        <w:tc>
          <w:tcPr>
            <w:tcW w:w="2400" w:type="dxa"/>
          </w:tcPr>
          <w:p>
            <w:r>
              <w:t xml:space="preserve">Flujo completo desde navegador</w:t>
            </w:r>
          </w:p>
        </w:tc>
      </w:tr>
      <w:tr>
        <w:tc>
          <w:tcPr>
            <w:tcW w:w="2400" w:type="dxa"/>
          </w:tcPr>
          <w:p>
            <w:r>
              <w:t xml:space="preserve">Optimizacion</w:t>
            </w:r>
          </w:p>
        </w:tc>
        <w:tc>
          <w:tcPr>
            <w:tcW w:w="2400" w:type="dxa"/>
          </w:tcPr>
          <w:p>
            <w:r>
              <w:t xml:space="preserve">Chunks, COPY, transformaciones SQL y auditoria</w:t>
            </w:r>
          </w:p>
        </w:tc>
        <w:tc>
          <w:tcPr>
            <w:tcW w:w="2400" w:type="dxa"/>
          </w:tcPr>
          <w:p>
            <w:r>
              <w:t xml:space="preserve">Mejor soporte para datasets grandes</w:t>
            </w:r>
          </w:p>
        </w:tc>
      </w:tr>
      <w:tr>
        <w:tc>
          <w:tcPr>
            <w:tcW w:w="2400" w:type="dxa"/>
          </w:tcPr>
          <w:p>
            <w:r>
              <w:t xml:space="preserve">Cierre</w:t>
            </w:r>
          </w:p>
        </w:tc>
        <w:tc>
          <w:tcPr>
            <w:tcW w:w="2400" w:type="dxa"/>
          </w:tcPr>
          <w:p>
            <w:r>
              <w:t xml:space="preserve">Pruebas, documentacion actualizada y demo final</w:t>
            </w:r>
          </w:p>
        </w:tc>
        <w:tc>
          <w:tcPr>
            <w:tcW w:w="2400" w:type="dxa"/>
          </w:tcPr>
          <w:p>
            <w:r>
              <w:t xml:space="preserve">Entrega final</w:t>
            </w:r>
          </w:p>
        </w:tc>
      </w:tr>
    </w:tbl>
    <w:p/>
    <w:p/>
    <w:p>
      <w:pPr>
        <w:pStyle w:val="Heading2"/>
      </w:pPr>
      <w:r>
        <w:t xml:space="preserve">6. Cambios de alcance gestionados</w:t>
      </w:r>
    </w:p>
    <w:p/>
    <w:p>
      <w:r>
        <w:t xml:space="preserve">Durante el proyecto se realizaron cambios respecto del plan inicial:</w:t>
      </w:r>
    </w:p>
    <w:p/>
    <w:tbl>
      <w:tblPr>
        <w:tblW w:w="0" w:type="auto"/>
        <w:tblBorders>
          <w:top w:val="single" w:sz="6" w:space="0" w:color="B7C0CC"/>
          <w:left w:val="single" w:sz="6" w:space="0" w:color="B7C0CC"/>
          <w:bottom w:val="single" w:sz="6" w:space="0" w:color="B7C0CC"/>
          <w:right w:val="single" w:sz="6" w:space="0" w:color="B7C0CC"/>
          <w:insideH w:val="single" w:sz="4" w:space="0" w:color="D9E0E8"/>
          <w:insideV w:val="single" w:sz="4" w:space="0" w:color="D9E0E8"/>
        </w:tblBorders>
      </w:tblPr>
      <w:tr>
        <w:tc>
          <w:tcPr>
            <w:tcW w:w="2400" w:type="dxa"/>
            <w:shd w:fill="EAF0F6"/>
          </w:tcPr>
          <w:p>
            <w:r>
              <w:t xml:space="preserve">Cambio</w:t>
            </w:r>
          </w:p>
        </w:tc>
        <w:tc>
          <w:tcPr>
            <w:tcW w:w="2400" w:type="dxa"/>
            <w:shd w:fill="EAF0F6"/>
          </w:tcPr>
          <w:p>
            <w:r>
              <w:t xml:space="preserve">Motivo</w:t>
            </w:r>
          </w:p>
        </w:tc>
        <w:tc>
          <w:tcPr>
            <w:tcW w:w="2400" w:type="dxa"/>
            <w:shd w:fill="EAF0F6"/>
          </w:tcPr>
          <w:p>
            <w:r>
              <w:t xml:space="preserve">Impacto</w:t>
            </w:r>
          </w:p>
        </w:tc>
      </w:tr>
      <w:tr>
        <w:tc>
          <w:tcPr>
            <w:tcW w:w="2400" w:type="dxa"/>
          </w:tcPr>
          <w:p>
            <w:r>
              <w:t xml:space="preserve">Metabase fue reemplazado por Streamlit</w:t>
            </w:r>
          </w:p>
        </w:tc>
        <w:tc>
          <w:tcPr>
            <w:tcW w:w="2400" w:type="dxa"/>
          </w:tcPr>
          <w:p>
            <w:r>
              <w:t xml:space="preserve">Mayor control sobre carga, estado y visualizaciones en una sola interfaz</w:t>
            </w:r>
          </w:p>
        </w:tc>
        <w:tc>
          <w:tcPr>
            <w:tcW w:w="2400" w:type="dxa"/>
          </w:tcPr>
          <w:p>
            <w:r>
              <w:t xml:space="preserve">Simplifico la experiencia del usuario</w:t>
            </w:r>
          </w:p>
        </w:tc>
      </w:tr>
      <w:tr>
        <w:tc>
          <w:tcPr>
            <w:tcW w:w="2400" w:type="dxa"/>
          </w:tcPr>
          <w:p>
            <w:r>
              <w:t xml:space="preserve">Carga por carpeta fue reemplazada por upload web</w:t>
            </w:r>
          </w:p>
        </w:tc>
        <w:tc>
          <w:tcPr>
            <w:tcW w:w="2400" w:type="dxa"/>
          </w:tcPr>
          <w:p>
            <w:r>
              <w:t xml:space="preserve">Evitar que el usuario manipule carpetas del sistema</w:t>
            </w:r>
          </w:p>
        </w:tc>
        <w:tc>
          <w:tcPr>
            <w:tcW w:w="2400" w:type="dxa"/>
          </w:tcPr>
          <w:p>
            <w:r>
              <w:t xml:space="preserve">Mejoro la usabilidad</w:t>
            </w:r>
          </w:p>
        </w:tc>
      </w:tr>
      <w:tr>
        <w:tc>
          <w:tcPr>
            <w:tcW w:w="2400" w:type="dxa"/>
          </w:tcPr>
          <w:p>
            <w:r>
              <w:t xml:space="preserve">Notificacion por correo quedo fuera del alcance</w:t>
            </w:r>
          </w:p>
        </w:tc>
        <w:tc>
          <w:tcPr>
            <w:tcW w:w="2400" w:type="dxa"/>
          </w:tcPr>
          <w:p>
            <w:r>
              <w:t xml:space="preserve">Prioridad en demo local y trazabilidad interna</w:t>
            </w:r>
          </w:p>
        </w:tc>
        <w:tc>
          <w:tcPr>
            <w:tcW w:w="2400" w:type="dxa"/>
          </w:tcPr>
          <w:p>
            <w:r>
              <w:t xml:space="preserve">Se reemplazo por estado en Streamlit, logs y auditoria</w:t>
            </w:r>
          </w:p>
        </w:tc>
      </w:tr>
      <w:tr>
        <w:tc>
          <w:tcPr>
            <w:tcW w:w="2400" w:type="dxa"/>
          </w:tcPr>
          <w:p>
            <w:r>
              <w:t xml:space="preserve">Procesamiento con mas peso en PostgreSQL</w:t>
            </w:r>
          </w:p>
        </w:tc>
        <w:tc>
          <w:tcPr>
            <w:tcW w:w="2400" w:type="dxa"/>
          </w:tcPr>
          <w:p>
            <w:r>
              <w:t xml:space="preserve">Problemas de rendimiento con archivos grandes</w:t>
            </w:r>
          </w:p>
        </w:tc>
        <w:tc>
          <w:tcPr>
            <w:tcW w:w="2400" w:type="dxa"/>
          </w:tcPr>
          <w:p>
            <w:r>
              <w:t xml:space="preserve">Mejoro estabilidad y escalabilidad</w:t>
            </w:r>
          </w:p>
        </w:tc>
      </w:tr>
      <w:tr>
        <w:tc>
          <w:tcPr>
            <w:tcW w:w="2400" w:type="dxa"/>
          </w:tcPr>
          <w:p>
            <w:r>
              <w:t xml:space="preserve">Ejecucion del pipeline desde Streamlit</w:t>
            </w:r>
          </w:p>
        </w:tc>
        <w:tc>
          <w:tcPr>
            <w:tcW w:w="2400" w:type="dxa"/>
          </w:tcPr>
          <w:p>
            <w:r>
              <w:t xml:space="preserve">Integrar operacion y analisis</w:t>
            </w:r>
          </w:p>
        </w:tc>
        <w:tc>
          <w:tcPr>
            <w:tcW w:w="2400" w:type="dxa"/>
          </w:tcPr>
          <w:p>
            <w:r>
              <w:t xml:space="preserve">Redujo dependencia de Airflow UI para el usuario final</w:t>
            </w:r>
          </w:p>
        </w:tc>
      </w:tr>
    </w:tbl>
    <w:p/>
    <w:p/>
    <w:p>
      <w:pPr>
        <w:pStyle w:val="Heading2"/>
      </w:pPr>
      <w:r>
        <w:t xml:space="preserve">7. Riesgos actualizados</w:t>
      </w:r>
    </w:p>
    <w:p/>
    <w:tbl>
      <w:tblPr>
        <w:tblW w:w="0" w:type="auto"/>
        <w:tblBorders>
          <w:top w:val="single" w:sz="6" w:space="0" w:color="B7C0CC"/>
          <w:left w:val="single" w:sz="6" w:space="0" w:color="B7C0CC"/>
          <w:bottom w:val="single" w:sz="6" w:space="0" w:color="B7C0CC"/>
          <w:right w:val="single" w:sz="6" w:space="0" w:color="B7C0CC"/>
          <w:insideH w:val="single" w:sz="4" w:space="0" w:color="D9E0E8"/>
          <w:insideV w:val="single" w:sz="4" w:space="0" w:color="D9E0E8"/>
        </w:tblBorders>
      </w:tblPr>
      <w:tr>
        <w:tc>
          <w:tcPr>
            <w:tcW w:w="2400" w:type="dxa"/>
            <w:shd w:fill="EAF0F6"/>
          </w:tcPr>
          <w:p>
            <w:r>
              <w:t xml:space="preserve">Riesgo</w:t>
            </w:r>
          </w:p>
        </w:tc>
        <w:tc>
          <w:tcPr>
            <w:tcW w:w="2400" w:type="dxa"/>
            <w:shd w:fill="EAF0F6"/>
          </w:tcPr>
          <w:p>
            <w:r>
              <w:t xml:space="preserve">Probabilidad</w:t>
            </w:r>
          </w:p>
        </w:tc>
        <w:tc>
          <w:tcPr>
            <w:tcW w:w="2400" w:type="dxa"/>
            <w:shd w:fill="EAF0F6"/>
          </w:tcPr>
          <w:p>
            <w:r>
              <w:t xml:space="preserve">Impacto</w:t>
            </w:r>
          </w:p>
        </w:tc>
        <w:tc>
          <w:tcPr>
            <w:tcW w:w="2400" w:type="dxa"/>
            <w:shd w:fill="EAF0F6"/>
          </w:tcPr>
          <w:p>
            <w:r>
              <w:t xml:space="preserve">Mitigacion aplicada o propuesta</w:t>
            </w:r>
          </w:p>
        </w:tc>
      </w:tr>
      <w:tr>
        <w:tc>
          <w:tcPr>
            <w:tcW w:w="2400" w:type="dxa"/>
          </w:tcPr>
          <w:p>
            <w:r>
              <w:t xml:space="preserve">Inconsistencias entre CSV y dashboard</w:t>
            </w:r>
          </w:p>
        </w:tc>
        <w:tc>
          <w:tcPr>
            <w:tcW w:w="2400" w:type="dxa"/>
          </w:tcPr>
          <w:p>
            <w:r>
              <w:t xml:space="preserve">Media</w:t>
            </w:r>
          </w:p>
        </w:tc>
        <w:tc>
          <w:tcPr>
            <w:tcW w:w="2400" w:type="dxa"/>
          </w:tcPr>
          <w:p>
            <w:r>
              <w:t xml:space="preserve">Alto</w:t>
            </w:r>
          </w:p>
        </w:tc>
        <w:tc>
          <w:tcPr>
            <w:tcW w:w="2400" w:type="dxa"/>
          </w:tcPr>
          <w:p>
            <w:r>
              <w:t xml:space="preserve">Validacion previa, tablas analiticas y pruebas con CSVs controlados</w:t>
            </w:r>
          </w:p>
        </w:tc>
      </w:tr>
      <w:tr>
        <w:tc>
          <w:tcPr>
            <w:tcW w:w="2400" w:type="dxa"/>
          </w:tcPr>
          <w:p>
            <w:r>
              <w:t xml:space="preserve">Falta de experiencia en Airflow, Docker y PostgreSQL</w:t>
            </w:r>
          </w:p>
        </w:tc>
        <w:tc>
          <w:tcPr>
            <w:tcW w:w="2400" w:type="dxa"/>
          </w:tcPr>
          <w:p>
            <w:r>
              <w:t xml:space="preserve">Alta</w:t>
            </w:r>
          </w:p>
        </w:tc>
        <w:tc>
          <w:tcPr>
            <w:tcW w:w="2400" w:type="dxa"/>
          </w:tcPr>
          <w:p>
            <w:r>
              <w:t xml:space="preserve">Alto</w:t>
            </w:r>
          </w:p>
        </w:tc>
        <w:tc>
          <w:tcPr>
            <w:tcW w:w="2400" w:type="dxa"/>
          </w:tcPr>
          <w:p>
            <w:r>
              <w:t xml:space="preserve">Investigacion, pruebas locales y documentacion de uso</w:t>
            </w:r>
          </w:p>
        </w:tc>
      </w:tr>
      <w:tr>
        <w:tc>
          <w:tcPr>
            <w:tcW w:w="2400" w:type="dxa"/>
          </w:tcPr>
          <w:p>
            <w:r>
              <w:t xml:space="preserve">Dataset grande con alto consumo de memoria</w:t>
            </w:r>
          </w:p>
        </w:tc>
        <w:tc>
          <w:tcPr>
            <w:tcW w:w="2400" w:type="dxa"/>
          </w:tcPr>
          <w:p>
            <w:r>
              <w:t xml:space="preserve">Alta</w:t>
            </w:r>
          </w:p>
        </w:tc>
        <w:tc>
          <w:tcPr>
            <w:tcW w:w="2400" w:type="dxa"/>
          </w:tcPr>
          <w:p>
            <w:r>
              <w:t xml:space="preserve">Alto</w:t>
            </w:r>
          </w:p>
        </w:tc>
        <w:tc>
          <w:tcPr>
            <w:tcW w:w="2400" w:type="dxa"/>
          </w:tcPr>
          <w:p>
            <w:r>
              <w:t xml:space="preserve">Validacion por chunks, PostgreSQL COPY y transformaciones SQL</w:t>
            </w:r>
          </w:p>
        </w:tc>
      </w:tr>
      <w:tr>
        <w:tc>
          <w:tcPr>
            <w:tcW w:w="2400" w:type="dxa"/>
          </w:tcPr>
          <w:p>
            <w:r>
              <w:t xml:space="preserve">Cambios en estructura del CSV</w:t>
            </w:r>
          </w:p>
        </w:tc>
        <w:tc>
          <w:tcPr>
            <w:tcW w:w="2400" w:type="dxa"/>
          </w:tcPr>
          <w:p>
            <w:r>
              <w:t xml:space="preserve">Media</w:t>
            </w:r>
          </w:p>
        </w:tc>
        <w:tc>
          <w:tcPr>
            <w:tcW w:w="2400" w:type="dxa"/>
          </w:tcPr>
          <w:p>
            <w:r>
              <w:t xml:space="preserve">Alto</w:t>
            </w:r>
          </w:p>
        </w:tc>
        <w:tc>
          <w:tcPr>
            <w:tcW w:w="2400" w:type="dxa"/>
          </w:tcPr>
          <w:p>
            <w:r>
              <w:t xml:space="preserve">Validacion de columnas requeridas, tipos y valores permitidos</w:t>
            </w:r>
          </w:p>
        </w:tc>
      </w:tr>
      <w:tr>
        <w:tc>
          <w:tcPr>
            <w:tcW w:w="2400" w:type="dxa"/>
          </w:tcPr>
          <w:p>
            <w:r>
              <w:t xml:space="preserve">Reprocesamiento accidental de archivos</w:t>
            </w:r>
          </w:p>
        </w:tc>
        <w:tc>
          <w:tcPr>
            <w:tcW w:w="2400" w:type="dxa"/>
          </w:tcPr>
          <w:p>
            <w:r>
              <w:t xml:space="preserve">Media</w:t>
            </w:r>
          </w:p>
        </w:tc>
        <w:tc>
          <w:tcPr>
            <w:tcW w:w="2400" w:type="dxa"/>
          </w:tcPr>
          <w:p>
            <w:r>
              <w:t xml:space="preserve">Medio</w:t>
            </w:r>
          </w:p>
        </w:tc>
        <w:tc>
          <w:tcPr>
            <w:tcW w:w="2400" w:type="dxa"/>
          </w:tcPr>
          <w:p>
            <w:r>
              <w:t xml:space="preserve">Registro de archivos procesados y movimiento a carpetas processed o rejected</w:t>
            </w:r>
          </w:p>
        </w:tc>
      </w:tr>
      <w:tr>
        <w:tc>
          <w:tcPr>
            <w:tcW w:w="2400" w:type="dxa"/>
          </w:tcPr>
          <w:p>
            <w:r>
              <w:t xml:space="preserve">Demoras por falta de sprints intermedios</w:t>
            </w:r>
          </w:p>
        </w:tc>
        <w:tc>
          <w:tcPr>
            <w:tcW w:w="2400" w:type="dxa"/>
          </w:tcPr>
          <w:p>
            <w:r>
              <w:t xml:space="preserve">Media</w:t>
            </w:r>
          </w:p>
        </w:tc>
        <w:tc>
          <w:tcPr>
            <w:tcW w:w="2400" w:type="dxa"/>
          </w:tcPr>
          <w:p>
            <w:r>
              <w:t xml:space="preserve">Alto</w:t>
            </w:r>
          </w:p>
        </w:tc>
        <w:tc>
          <w:tcPr>
            <w:tcW w:w="2400" w:type="dxa"/>
          </w:tcPr>
          <w:p>
            <w:r>
              <w:t xml:space="preserve">Propuesta de sprints cortos para futuros trabajos</w:t>
            </w:r>
          </w:p>
        </w:tc>
      </w:tr>
      <w:tr>
        <w:tc>
          <w:tcPr>
            <w:tcW w:w="2400" w:type="dxa"/>
          </w:tcPr>
          <w:p>
            <w:r>
              <w:t xml:space="preserve">Notificacion insuficiente al usuario</w:t>
            </w:r>
          </w:p>
        </w:tc>
        <w:tc>
          <w:tcPr>
            <w:tcW w:w="2400" w:type="dxa"/>
          </w:tcPr>
          <w:p>
            <w:r>
              <w:t xml:space="preserve">Media</w:t>
            </w:r>
          </w:p>
        </w:tc>
        <w:tc>
          <w:tcPr>
            <w:tcW w:w="2400" w:type="dxa"/>
          </w:tcPr>
          <w:p>
            <w:r>
              <w:t xml:space="preserve">Medio</w:t>
            </w:r>
          </w:p>
        </w:tc>
        <w:tc>
          <w:tcPr>
            <w:tcW w:w="2400" w:type="dxa"/>
          </w:tcPr>
          <w:p>
            <w:r>
              <w:t xml:space="preserve">Estado visible en Streamlit; proponer email real como mejora</w:t>
            </w:r>
          </w:p>
        </w:tc>
      </w:tr>
      <w:tr>
        <w:tc>
          <w:tcPr>
            <w:tcW w:w="2400" w:type="dxa"/>
          </w:tcPr>
          <w:p>
            <w:r>
              <w:t xml:space="preserve">Seguridad limitada para produccion</w:t>
            </w:r>
          </w:p>
        </w:tc>
        <w:tc>
          <w:tcPr>
            <w:tcW w:w="2400" w:type="dxa"/>
          </w:tcPr>
          <w:p>
            <w:r>
              <w:t xml:space="preserve">Media</w:t>
            </w:r>
          </w:p>
        </w:tc>
        <w:tc>
          <w:tcPr>
            <w:tcW w:w="2400" w:type="dxa"/>
          </w:tcPr>
          <w:p>
            <w:r>
              <w:t xml:space="preserve">Alto</w:t>
            </w:r>
          </w:p>
        </w:tc>
        <w:tc>
          <w:tcPr>
            <w:tcW w:w="2400" w:type="dxa"/>
          </w:tcPr>
          <w:p>
            <w:r>
              <w:t xml:space="preserve">Autenticacion basica en demo; proponer gestion avanzada de usuarios en produccion</w:t>
            </w:r>
          </w:p>
        </w:tc>
      </w:tr>
    </w:tbl>
    <w:p/>
    <w:p/>
    <w:p>
      <w:pPr>
        <w:pStyle w:val="Heading2"/>
      </w:pPr>
      <w:r>
        <w:t xml:space="preserve">8. Gestion de calidad</w:t>
      </w:r>
    </w:p>
    <w:p/>
    <w:p>
      <w:r>
        <w:t xml:space="preserve">La calidad del proyecto se apoyo en:</w:t>
      </w:r>
    </w:p>
    <w:p/>
    <w:p>
      <w:pPr>
        <w:ind w:left="360"/>
      </w:pPr>
      <w:r>
        <w:t xml:space="preserve">- Validacion automatica de estructura y contenido del CSV.</w:t>
      </w:r>
    </w:p>
    <w:p>
      <w:pPr>
        <w:ind w:left="360"/>
      </w:pPr>
      <w:r>
        <w:t xml:space="preserve">- Pruebas con archivos validos, invalidos, con columnas faltantes y con advertencias.</w:t>
      </w:r>
    </w:p>
    <w:p>
      <w:pPr>
        <w:ind w:left="360"/>
      </w:pPr>
      <w:r>
        <w:t xml:space="preserve">- Auditoria de ejecuciones y validaciones.</w:t>
      </w:r>
    </w:p>
    <w:p>
      <w:pPr>
        <w:ind w:left="360"/>
      </w:pPr>
      <w:r>
        <w:t xml:space="preserve">- Separacion modular del codigo.</w:t>
      </w:r>
    </w:p>
    <w:p>
      <w:pPr>
        <w:ind w:left="360"/>
      </w:pPr>
      <w:r>
        <w:t xml:space="preserve">- Documentacion de cobertura entre requisitos y funcionalidades.</w:t>
      </w:r>
    </w:p>
    <w:p>
      <w:pPr>
        <w:ind w:left="360"/>
      </w:pPr>
      <w:r>
        <w:t xml:space="preserve">- Compilacion y pruebas unitarias dentro del entorno Docker.</w:t>
      </w:r>
    </w:p>
    <w:p/>
    <w:p>
      <w:r>
        <w:t xml:space="preserve">Para una evolucion futura se recomienda agregar:</w:t>
      </w:r>
    </w:p>
    <w:p/>
    <w:p>
      <w:pPr>
        <w:ind w:left="360"/>
      </w:pPr>
      <w:r>
        <w:t xml:space="preserve">- Pruebas end-to-end del flujo completo.</w:t>
      </w:r>
    </w:p>
    <w:p>
      <w:pPr>
        <w:ind w:left="360"/>
      </w:pPr>
      <w:r>
        <w:t xml:space="preserve">- Pruebas de interfaz en navegadores.</w:t>
      </w:r>
    </w:p>
    <w:p>
      <w:pPr>
        <w:ind w:left="360"/>
      </w:pPr>
      <w:r>
        <w:t xml:space="preserve">- Medicion automatica de tiempos por etapa.</w:t>
      </w:r>
    </w:p>
    <w:p>
      <w:pPr>
        <w:ind w:left="360"/>
      </w:pPr>
      <w:r>
        <w:t xml:space="preserve">- Pruebas de carga con distintos tamanos de dataset.</w:t>
      </w:r>
    </w:p>
    <w:p/>
    <w:p>
      <w:pPr>
        <w:pStyle w:val="Heading2"/>
      </w:pPr>
      <w:r>
        <w:t xml:space="preserve">9. Gestion de comunicacion</w:t>
      </w:r>
    </w:p>
    <w:p/>
    <w:p>
      <w:r>
        <w:t xml:space="preserve">Durante el desarrollo, la comunicacion se centro en coordinar avances y resolver problemas tecnicos. Para futuros trabajos se propone formalizar:</w:t>
      </w:r>
    </w:p>
    <w:p/>
    <w:p>
      <w:pPr>
        <w:ind w:left="360"/>
      </w:pPr>
      <w:r>
        <w:t xml:space="preserve">- Reunion breve de planificacion al inicio de cada sprint.</w:t>
      </w:r>
    </w:p>
    <w:p>
      <w:pPr>
        <w:ind w:left="360"/>
      </w:pPr>
      <w:r>
        <w:t xml:space="preserve">- Demo parcial al cierre de cada sprint.</w:t>
      </w:r>
    </w:p>
    <w:p>
      <w:pPr>
        <w:ind w:left="360"/>
      </w:pPr>
      <w:r>
        <w:t xml:space="preserve">- Retrospectiva con analisis 4 L.</w:t>
      </w:r>
    </w:p>
    <w:p>
      <w:pPr>
        <w:ind w:left="360"/>
      </w:pPr>
      <w:r>
        <w:t xml:space="preserve">- Registro de decisiones de cambio de alcance.</w:t>
      </w:r>
    </w:p>
    <w:p>
      <w:pPr>
        <w:ind w:left="360"/>
      </w:pPr>
      <w:r>
        <w:t xml:space="preserve">- Checklist de entrega por sprint.</w:t>
      </w:r>
    </w:p>
    <w:p/>
    <w:p>
      <w:pPr>
        <w:pStyle w:val="Heading2"/>
      </w:pPr>
      <w:r>
        <w:t xml:space="preserve">10. Retrospectiva incorporada al PGP</w:t>
      </w:r>
    </w:p>
    <w:p/>
    <w:p>
      <w:r>
        <w:t xml:space="preserve">El analisis retrospectivo del sprint largo se resume asi:</w:t>
      </w:r>
    </w:p>
    <w:p/>
    <w:tbl>
      <w:tblPr>
        <w:tblW w:w="0" w:type="auto"/>
        <w:tblBorders>
          <w:top w:val="single" w:sz="6" w:space="0" w:color="B7C0CC"/>
          <w:left w:val="single" w:sz="6" w:space="0" w:color="B7C0CC"/>
          <w:bottom w:val="single" w:sz="6" w:space="0" w:color="B7C0CC"/>
          <w:right w:val="single" w:sz="6" w:space="0" w:color="B7C0CC"/>
          <w:insideH w:val="single" w:sz="4" w:space="0" w:color="D9E0E8"/>
          <w:insideV w:val="single" w:sz="4" w:space="0" w:color="D9E0E8"/>
        </w:tblBorders>
      </w:tblPr>
      <w:tr>
        <w:tc>
          <w:tcPr>
            <w:tcW w:w="2400" w:type="dxa"/>
            <w:shd w:fill="EAF0F6"/>
          </w:tcPr>
          <w:p>
            <w:r>
              <w:t xml:space="preserve">Dimension</w:t>
            </w:r>
          </w:p>
        </w:tc>
        <w:tc>
          <w:tcPr>
            <w:tcW w:w="2400" w:type="dxa"/>
            <w:shd w:fill="EAF0F6"/>
          </w:tcPr>
          <w:p>
            <w:r>
              <w:t xml:space="preserve">Resultado</w:t>
            </w:r>
          </w:p>
        </w:tc>
      </w:tr>
      <w:tr>
        <w:tc>
          <w:tcPr>
            <w:tcW w:w="2400" w:type="dxa"/>
          </w:tcPr>
          <w:p>
            <w:r>
              <w:t xml:space="preserve">Que gusto</w:t>
            </w:r>
          </w:p>
        </w:tc>
        <w:tc>
          <w:tcPr>
            <w:tcW w:w="2400" w:type="dxa"/>
          </w:tcPr>
          <w:p>
            <w:r>
              <w:t xml:space="preserve">Integrar carga, pipeline, dashboard y descargas en una solucion funcional</w:t>
            </w:r>
          </w:p>
        </w:tc>
      </w:tr>
      <w:tr>
        <w:tc>
          <w:tcPr>
            <w:tcW w:w="2400" w:type="dxa"/>
          </w:tcPr>
          <w:p>
            <w:r>
              <w:t xml:space="preserve">Que falto</w:t>
            </w:r>
          </w:p>
        </w:tc>
        <w:tc>
          <w:tcPr>
            <w:tcW w:w="2400" w:type="dxa"/>
          </w:tcPr>
          <w:p>
            <w:r>
              <w:t xml:space="preserve">Mas demos parciales, actualizacion temprana de documentos y pruebas end-to-end</w:t>
            </w:r>
          </w:p>
        </w:tc>
      </w:tr>
      <w:tr>
        <w:tc>
          <w:tcPr>
            <w:tcW w:w="2400" w:type="dxa"/>
          </w:tcPr>
          <w:p>
            <w:r>
              <w:t xml:space="preserve">Que se anhelaba</w:t>
            </w:r>
          </w:p>
        </w:tc>
        <w:tc>
          <w:tcPr>
            <w:tcW w:w="2400" w:type="dxa"/>
          </w:tcPr>
          <w:p>
            <w:r>
              <w:t xml:space="preserve">Automatizacion total y notificacion real por correo</w:t>
            </w:r>
          </w:p>
        </w:tc>
      </w:tr>
      <w:tr>
        <w:tc>
          <w:tcPr>
            <w:tcW w:w="2400" w:type="dxa"/>
          </w:tcPr>
          <w:p>
            <w:r>
              <w:t xml:space="preserve">Que se aprendio</w:t>
            </w:r>
          </w:p>
        </w:tc>
        <w:tc>
          <w:tcPr>
            <w:tcW w:w="2400" w:type="dxa"/>
          </w:tcPr>
          <w:p>
            <w:r>
              <w:t xml:space="preserve">La arquitectura de datos y la trazabilidad son claves para procesar datasets grandes</w:t>
            </w:r>
          </w:p>
        </w:tc>
      </w:tr>
    </w:tbl>
    <w:p/>
    <w:p/>
    <w:p>
      <w:pPr>
        <w:pStyle w:val="Heading2"/>
      </w:pPr>
      <w:r>
        <w:t xml:space="preserve">11. Presupuesto actualizado</w:t>
      </w:r>
    </w:p>
    <w:p/>
    <w:p>
      <w:r>
        <w:t xml:space="preserve">El proyecto mantuvo el criterio de utilizar herramientas gratuitas y de codigo abierto. No hubo costos de licencias.</w:t>
      </w:r>
    </w:p>
    <w:p/>
    <w:p>
      <w:r>
        <w:t xml:space="preserve">El costo principal corresponde al tiempo de trabajo del equipo. La estimacion inicial de 193 horas totales sigue siendo una referencia valida, aunque el retrabajo asociado a integracion, rendimiento y ajustes de alcance podria aumentar la dedicacion real.</w:t>
      </w:r>
    </w:p>
    <w:p/>
    <w:p>
      <w:pPr>
        <w:pStyle w:val="Heading2"/>
      </w:pPr>
      <w:r>
        <w:t xml:space="preserve">12. Conclusiones de gestion</w:t>
      </w:r>
    </w:p>
    <w:p/>
    <w:p>
      <w:r>
        <w:t xml:space="preserve">El proyecto alcanzo una entrega funcional y coherente con el objetivo general. Los cambios de alcance fueron razonables y mejoraron la experiencia final, pero evidencian la importancia de actualizar los documentos durante el desarrollo.</w:t>
      </w:r>
    </w:p>
    <w:p/>
    <w:p>
      <w:r>
        <w:t xml:space="preserve">Para futuros proyectos, la principal mejora de gestion seria trabajar con iteraciones cortas, demos parciales y retrospectivas frecuentes. Esto permitiria detectar antes los desvios entre lo especificado y lo implementado, reducir retrabajo y mantener alineados el SRS, el PGP y el producto real.</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pPr>
      <w:spacing w:after="140" w:line="276" w:lineRule="auto"/>
    </w:pPr>
  </w:style>
  <w:style w:type="paragraph" w:styleId="Heading1">
    <w:name w:val="heading 1"/>
    <w:basedOn w:val="Normal"/>
    <w:next w:val="Normal"/>
    <w:qFormat/>
    <w:pPr>
      <w:spacing w:before="360" w:after="160"/>
      <w:outlineLvl w:val="0"/>
    </w:pPr>
    <w:rPr>
      <w:b/>
      <w:color w:val="1C3F5E"/>
      <w:sz w:val="32"/>
    </w:rPr>
  </w:style>
  <w:style w:type="paragraph" w:styleId="Heading2">
    <w:name w:val="heading 2"/>
    <w:basedOn w:val="Normal"/>
    <w:next w:val="Normal"/>
    <w:qFormat/>
    <w:pPr>
      <w:spacing w:before="280" w:after="120"/>
      <w:outlineLvl w:val="1"/>
    </w:pPr>
    <w:rPr>
      <w:b/>
      <w:color w:val="2F5F7E"/>
      <w:sz w:val="26"/>
    </w:rPr>
  </w:style>
  <w:style w:type="paragraph" w:styleId="Heading3">
    <w:name w:val="heading 3"/>
    <w:basedOn w:val="Normal"/>
    <w:next w:val="Normal"/>
    <w:qFormat/>
    <w:pPr>
      <w:spacing w:before="220" w:after="100"/>
      <w:outlineLvl w:val="2"/>
    </w:pPr>
    <w:rPr>
      <w:b/>
      <w:color w:val="3B6B8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