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F901C" w14:textId="403D9767" w:rsidR="001344D1" w:rsidRPr="00876DC9" w:rsidRDefault="002607CE">
      <w:pPr>
        <w:rPr>
          <w:rFonts w:ascii="Arial" w:hAnsi="Arial" w:cs="Arial"/>
          <w:b/>
          <w:bCs/>
          <w:lang w:val="es-MX"/>
        </w:rPr>
      </w:pPr>
      <w:r w:rsidRPr="00876DC9">
        <w:rPr>
          <w:rFonts w:ascii="Arial" w:hAnsi="Arial" w:cs="Arial"/>
          <w:b/>
          <w:bCs/>
          <w:lang w:val="es-MX"/>
        </w:rPr>
        <w:t>Identificación de la fuente de datos:</w:t>
      </w:r>
    </w:p>
    <w:p w14:paraId="09D9F229" w14:textId="5BE558FC" w:rsidR="00AA1028" w:rsidRDefault="00AA1028" w:rsidP="005C4DA7">
      <w:pPr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Con base en el proyecto de implementación que llevaremos a cabo, en donde se analizara la demanda de ofertas laborales para los recién graduados de las diferentes ramas de la ingeniería a nivel nacional, se relaciona a continuación el detalle de la caracterización de las diferentes variables de la fuente de información directa desde el ministerio de educación superior:</w:t>
      </w:r>
    </w:p>
    <w:tbl>
      <w:tblPr>
        <w:tblW w:w="1546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8"/>
        <w:gridCol w:w="1052"/>
        <w:gridCol w:w="3979"/>
        <w:gridCol w:w="4681"/>
        <w:gridCol w:w="699"/>
        <w:gridCol w:w="2766"/>
        <w:gridCol w:w="1259"/>
      </w:tblGrid>
      <w:tr w:rsidR="00AA1028" w:rsidRPr="00AA1028" w14:paraId="5BEC0685" w14:textId="77777777" w:rsidTr="00AA1028">
        <w:trPr>
          <w:trHeight w:val="460"/>
          <w:jc w:val="center"/>
        </w:trPr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3C96E" w14:textId="7777777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Variable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33BC7" w14:textId="7777777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Tipo de datos</w:t>
            </w:r>
          </w:p>
        </w:tc>
        <w:tc>
          <w:tcPr>
            <w:tcW w:w="3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931AF" w14:textId="23457AA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Descripción</w:t>
            </w:r>
          </w:p>
        </w:tc>
        <w:tc>
          <w:tcPr>
            <w:tcW w:w="4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3F21A" w14:textId="155D8978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Fuente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</w:p>
        </w:tc>
        <w:tc>
          <w:tcPr>
            <w:tcW w:w="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75BB" w14:textId="7777777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Archivos</w:t>
            </w:r>
          </w:p>
        </w:tc>
        <w:tc>
          <w:tcPr>
            <w:tcW w:w="2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0802A" w14:textId="7777777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Frecuencia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1C769" w14:textId="77777777" w:rsidR="00AA1028" w:rsidRPr="00AA1028" w:rsidRDefault="00AA1028" w:rsidP="00AA10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Almacenamiento</w:t>
            </w:r>
          </w:p>
        </w:tc>
      </w:tr>
      <w:tr w:rsidR="00AA1028" w:rsidRPr="00AA1028" w14:paraId="2CA19B9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3146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De La Institución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79F5" w14:textId="0EB648D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A761C" w14:textId="6197A1D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cada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educativa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DC4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3E6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0CE3D" w14:textId="3A08DCB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4D08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1DBB1AC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BF9E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IES Padre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EF645" w14:textId="1D51F95F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AFBA" w14:textId="6C68CB5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territorial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4334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1352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07EF2" w14:textId="73DDD22A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2CDB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56804E24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0408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 De Educación Superior (IES)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5AC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B8FC8" w14:textId="0A8C3DE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Nombre completo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7B42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868A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4D3D9" w14:textId="35ADED4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FF03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766E0E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2B03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Tipo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E1DF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08897" w14:textId="37EF5A7E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sede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4C60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CB55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36C4A7" w14:textId="4771965B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339A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59FC266A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FE59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Sector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70D73" w14:textId="139E96F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BAE79" w14:textId="1F4AD46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según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la sede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2C8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6F9D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9B4DB4" w14:textId="3DC7766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0A66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66F7B966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A936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Sector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1A5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DEE86" w14:textId="3BE7BBD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sector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45FD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EDC0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9B0514" w14:textId="5B53078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EADA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0DAF65C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7BE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Carácter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F5FA8" w14:textId="5B6DFBF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59616" w14:textId="752A8FB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carácter de cada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B8C9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DDC2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533601" w14:textId="0103419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BB7E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202233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C80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Carácter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B1BD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7088E" w14:textId="0DBCF4E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 por nivel profesional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FEB1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A40A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6EE6BD" w14:textId="60CAE26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B09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FFB7BA5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EE1F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Del Departamento (IES)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4515" w14:textId="029D4E9E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9EF46" w14:textId="3EBC9CF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departamento de ubicación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D369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2E0F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CE5054" w14:textId="2AFD573B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CA17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8D2DC5B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336D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Departamento De Domicilio De La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CB8E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DDF5D" w14:textId="4F9A46E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Nombre completo del departamento de ubicación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ubicación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ED92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CF25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A29FB" w14:textId="59E7D331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9605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7FF2272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393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Del Municipio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CE37B" w14:textId="47A5CDA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FA500" w14:textId="18351E8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municipio de ubicación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educación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9B72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36DC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7C170" w14:textId="1D364A1D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4C47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18F75900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5E5A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Municipio De Domicilio De La IES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1EB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6324" w14:textId="5F1B65A1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Nombre completo del municipio de ubicación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ubicación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E12B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046D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99F8C7" w14:textId="32CCF4D0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E9A1F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7C9E7D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E076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IES Acreditada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FC3C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77C31" w14:textId="141DD53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acreditación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institución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ubicación superior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4533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690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E2726" w14:textId="422CA2F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0CA3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104AD333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0BAE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Snies Del Programa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E79BF" w14:textId="1ACE9790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161B6" w14:textId="57A0C93E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programa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6E5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BD6A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C760E0" w14:textId="48D3473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C238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C00123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5130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lastRenderedPageBreak/>
              <w:t>Programa Académico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7188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3F276" w14:textId="7F7FEBD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Nombre completo del programa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9A4C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2851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E96CD1" w14:textId="3C895385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0927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39C838F5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85F4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Programa Acreditado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5FE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4BA52" w14:textId="35D592CD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acreditación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programa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CA55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EF3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64316" w14:textId="2BC197D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739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562D8234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DF08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Nivel Académico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28AD2" w14:textId="3EE66D8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47135" w14:textId="4F1E513D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nivel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7CCB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F60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01056" w14:textId="01EB78F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954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7A07BFB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8E97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Nivel Académico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8B1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5A310" w14:textId="1D1E451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nivel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7A3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B02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CDBBF" w14:textId="467B5D3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0E9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24D22DB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3FD1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Nivel De Formación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561F" w14:textId="7EEAD72D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9E28" w14:textId="238145E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nivel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358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0637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C3D95E" w14:textId="5A6C930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6B38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13A4A19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09FF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Nivel De Formación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BD4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8E745" w14:textId="355A11B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nivel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D3A0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7F0F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B40613" w14:textId="57FDAD2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9F8A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3C2BF100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D7FAE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Modalidad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1D3C6" w14:textId="511EEAD1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63AEF" w14:textId="337EF15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la modalidad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F9AC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251E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5C39C6" w14:textId="1507A54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1364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E63EEA5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9511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Modalidad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7D4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81265" w14:textId="4A83275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modalidad para la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visualización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programa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5AF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DCC3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05A2F" w14:textId="3579C714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08ED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76788F6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7206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Área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32845" w14:textId="364FDCF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CCDE2" w14:textId="457E2D04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área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conocimiento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349D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3B44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A83ACC" w14:textId="28DB829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7B9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59B0683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E052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Área De Conocimiento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B2E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83C89" w14:textId="2FAA6CD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área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conocimiento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77391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5578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8CD1A2" w14:textId="771F0F71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EEA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AB36F4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5BB1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Núcleo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8141C" w14:textId="249F918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8686F" w14:textId="62D3FE6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núcleo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básico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conocimiento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3B6A9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56E9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045C3" w14:textId="0D564465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1187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77216AFC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FAE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Núcleo Básico Del Conocimiento (NBC)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5F69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B8B3" w14:textId="2755325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núcleo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básico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conocimiento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78D8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E7B6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0A070" w14:textId="7BD4DA6D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E53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A0F949E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36F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Cine Campo Amplio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4620C" w14:textId="5029D2A0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253E7" w14:textId="467BDBF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campos generales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9B43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2652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8FB9EC" w14:textId="544ED78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C7F6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5A491BC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525D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 Cine Campo Amplio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D55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B4154" w14:textId="75E39B4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campo general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6069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8795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64FE2A" w14:textId="4C23D0D8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7642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1FE2FAC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BA0A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Cine Campo Especifico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B83B" w14:textId="1C76F735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B8FCB" w14:textId="421AC07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campos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específicos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828D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3FF5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DB9B" w14:textId="1B393CB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3BBF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A0CE31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79D8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Desc Cine Campo Especifico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CE7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758DC" w14:textId="376A0955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campo especifico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8E19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3266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47736" w14:textId="56667BF6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E24F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77BAA243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78A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Cine Campo Detallado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F2D9C" w14:textId="2379B49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58C52" w14:textId="2E048DF9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campos detallados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4E6A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603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261B2" w14:textId="257C23E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AE3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23F02BA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FD13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lastRenderedPageBreak/>
              <w:t>Desc Cine Campo Detallado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9DB9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AC517" w14:textId="1DD4BC5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campo detallado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académica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7DFE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5142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540732" w14:textId="52DAA932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4E4F3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77878886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46D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Del Departamento (Programa)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197E4" w14:textId="0141C6E5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CE91C" w14:textId="695872AE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departamento que oferta el programa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7A480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E875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BAB7D" w14:textId="0DE87384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EB6CC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5584040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D636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Departamento De Oferta Del Programa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B67D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AB15D" w14:textId="2E23EB70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departamento que oferta el programa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320F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477F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7A8569" w14:textId="1E97FBFF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CE8B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1341CCF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783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 Del Municipio (Programa)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1D32F" w14:textId="5496EA5F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9FEB" w14:textId="4BCCB252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municipio que oferta el programa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6DF2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B9A6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3F6D4E" w14:textId="0BC6AA00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14E42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20A5A8E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1FB1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Municipio De Oferta Del Programa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A0BD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57F03" w14:textId="5EB97357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municipio que oferta el programa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6879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D265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4BA0F" w14:textId="13EDC26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2C55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0EEA198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09DE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 Sexo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76A9C" w14:textId="65E6F8FA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1C787" w14:textId="3E7088F4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Código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sexo de cada graduado para el año 2023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4C4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A14A9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074FF7" w14:textId="2D6C5D8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395E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1BE51B8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37B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Sexo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15CDA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String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3CF18" w14:textId="61FCB1BD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Clasificación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tipo de sexo de cada graduado para el año 2023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9286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117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010CEC" w14:textId="5143F72C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99BE5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32A5A481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DC28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Año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7BBFB" w14:textId="24B09E27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50AA" w14:textId="4BD25F31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Año de registro de </w:t>
            </w:r>
            <w:r w:rsidR="00FD25E5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culminación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graduado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A8AB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832D1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227FCC" w14:textId="1B60CDCE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A95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6F3838F9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4AA0E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Semestre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C9B1D" w14:textId="2BBFF5DA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7653" w14:textId="40A6948A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Identificación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semestre de 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culminación</w:t>
            </w:r>
            <w:r w:rsidR="00AA1028"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del graduado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3149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AFE5F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3D8C88" w14:textId="5E9BE39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5075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  <w:tr w:rsidR="00AA1028" w:rsidRPr="00AA1028" w14:paraId="4F1D7E3D" w14:textId="77777777" w:rsidTr="00AA1028">
        <w:trPr>
          <w:trHeight w:val="400"/>
          <w:jc w:val="center"/>
        </w:trPr>
        <w:tc>
          <w:tcPr>
            <w:tcW w:w="10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E9F84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Graduados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7CEC" w14:textId="1C278DBC" w:rsidR="00AA1028" w:rsidRPr="00AA1028" w:rsidRDefault="00FD25E5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Numérico</w:t>
            </w:r>
          </w:p>
        </w:tc>
        <w:tc>
          <w:tcPr>
            <w:tcW w:w="3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727C7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Cantidad de graduados por cada semestre</w:t>
            </w:r>
          </w:p>
        </w:tc>
        <w:tc>
          <w:tcPr>
            <w:tcW w:w="4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C00D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Reporte estudiantes graduados en instituciones de educación superior - Colombia (https://snies.mineducacion.gov.co/portal/)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ACD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XLSX</w:t>
            </w:r>
          </w:p>
        </w:tc>
        <w:tc>
          <w:tcPr>
            <w:tcW w:w="27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ED413F" w14:textId="5FF61643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Reportes anuales con la </w:t>
            </w:r>
            <w:r w:rsidRPr="004F3853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información</w:t>
            </w: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 xml:space="preserve"> de graduados del año inmediatamente anterior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CF91B" w14:textId="77777777" w:rsidR="00AA1028" w:rsidRPr="00AA1028" w:rsidRDefault="00AA1028" w:rsidP="00AA102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</w:pPr>
            <w:r w:rsidRPr="00AA1028">
              <w:rPr>
                <w:rFonts w:ascii="Arial" w:eastAsia="Times New Roman" w:hAnsi="Arial" w:cs="Arial"/>
                <w:color w:val="000000"/>
                <w:kern w:val="0"/>
                <w:sz w:val="14"/>
                <w:szCs w:val="14"/>
                <w:lang w:eastAsia="es-CO"/>
                <w14:ligatures w14:val="none"/>
              </w:rPr>
              <w:t>One drive (nube)</w:t>
            </w:r>
          </w:p>
        </w:tc>
      </w:tr>
    </w:tbl>
    <w:p w14:paraId="6FFD3A79" w14:textId="77777777" w:rsidR="00AA1028" w:rsidRDefault="00AA1028" w:rsidP="005C4DA7">
      <w:pPr>
        <w:jc w:val="both"/>
        <w:rPr>
          <w:rFonts w:ascii="Arial" w:hAnsi="Arial" w:cs="Arial"/>
          <w:lang w:val="es-MX"/>
        </w:rPr>
      </w:pPr>
    </w:p>
    <w:sectPr w:rsidR="00AA1028" w:rsidSect="00AA1028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35257"/>
    <w:multiLevelType w:val="hybridMultilevel"/>
    <w:tmpl w:val="8E3AE556"/>
    <w:lvl w:ilvl="0" w:tplc="C49E898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44D4A"/>
    <w:multiLevelType w:val="hybridMultilevel"/>
    <w:tmpl w:val="3AD8CD74"/>
    <w:lvl w:ilvl="0" w:tplc="034E3F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B1EF8"/>
    <w:multiLevelType w:val="hybridMultilevel"/>
    <w:tmpl w:val="2AC407CA"/>
    <w:lvl w:ilvl="0" w:tplc="670EE2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470A9"/>
    <w:multiLevelType w:val="hybridMultilevel"/>
    <w:tmpl w:val="149CF654"/>
    <w:lvl w:ilvl="0" w:tplc="F7BC7B1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4420926">
    <w:abstractNumId w:val="0"/>
  </w:num>
  <w:num w:numId="2" w16cid:durableId="491526346">
    <w:abstractNumId w:val="2"/>
  </w:num>
  <w:num w:numId="3" w16cid:durableId="372274083">
    <w:abstractNumId w:val="3"/>
  </w:num>
  <w:num w:numId="4" w16cid:durableId="505247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CE"/>
    <w:rsid w:val="00017700"/>
    <w:rsid w:val="00042F93"/>
    <w:rsid w:val="00072636"/>
    <w:rsid w:val="000A2592"/>
    <w:rsid w:val="00100CF5"/>
    <w:rsid w:val="00107CAF"/>
    <w:rsid w:val="001101C4"/>
    <w:rsid w:val="00110FC3"/>
    <w:rsid w:val="0011403D"/>
    <w:rsid w:val="001344D1"/>
    <w:rsid w:val="001813C0"/>
    <w:rsid w:val="001D241B"/>
    <w:rsid w:val="001D78FB"/>
    <w:rsid w:val="002351DF"/>
    <w:rsid w:val="00236ECB"/>
    <w:rsid w:val="002423E5"/>
    <w:rsid w:val="00253E78"/>
    <w:rsid w:val="002554AA"/>
    <w:rsid w:val="002607CE"/>
    <w:rsid w:val="0026610C"/>
    <w:rsid w:val="002928F3"/>
    <w:rsid w:val="002F0CC0"/>
    <w:rsid w:val="00307581"/>
    <w:rsid w:val="00312A40"/>
    <w:rsid w:val="0032327E"/>
    <w:rsid w:val="00334FF7"/>
    <w:rsid w:val="00353B12"/>
    <w:rsid w:val="003658F0"/>
    <w:rsid w:val="00367C7E"/>
    <w:rsid w:val="003851AF"/>
    <w:rsid w:val="00394F76"/>
    <w:rsid w:val="00397EEC"/>
    <w:rsid w:val="003D0F66"/>
    <w:rsid w:val="003E3E03"/>
    <w:rsid w:val="003E767C"/>
    <w:rsid w:val="003F30DE"/>
    <w:rsid w:val="0040359A"/>
    <w:rsid w:val="00405C80"/>
    <w:rsid w:val="0043467E"/>
    <w:rsid w:val="00441EE9"/>
    <w:rsid w:val="004517BA"/>
    <w:rsid w:val="004766E6"/>
    <w:rsid w:val="004B4CA8"/>
    <w:rsid w:val="004B75F7"/>
    <w:rsid w:val="005466CE"/>
    <w:rsid w:val="00565886"/>
    <w:rsid w:val="00567954"/>
    <w:rsid w:val="00570A01"/>
    <w:rsid w:val="005A5BBE"/>
    <w:rsid w:val="005C4003"/>
    <w:rsid w:val="005C4DA7"/>
    <w:rsid w:val="005E0E95"/>
    <w:rsid w:val="005E7475"/>
    <w:rsid w:val="005F5D6B"/>
    <w:rsid w:val="00613A8B"/>
    <w:rsid w:val="00651C93"/>
    <w:rsid w:val="00657A7F"/>
    <w:rsid w:val="006959EA"/>
    <w:rsid w:val="006B18FB"/>
    <w:rsid w:val="006B6CDE"/>
    <w:rsid w:val="006C4659"/>
    <w:rsid w:val="006F0B8B"/>
    <w:rsid w:val="00756698"/>
    <w:rsid w:val="00767D99"/>
    <w:rsid w:val="007964C9"/>
    <w:rsid w:val="007A3266"/>
    <w:rsid w:val="007B61A7"/>
    <w:rsid w:val="008200A3"/>
    <w:rsid w:val="008414EB"/>
    <w:rsid w:val="00851433"/>
    <w:rsid w:val="00875261"/>
    <w:rsid w:val="00876DC9"/>
    <w:rsid w:val="008B0B1D"/>
    <w:rsid w:val="008B1329"/>
    <w:rsid w:val="008F2B41"/>
    <w:rsid w:val="00904FE6"/>
    <w:rsid w:val="00905AD3"/>
    <w:rsid w:val="00912CF0"/>
    <w:rsid w:val="00941934"/>
    <w:rsid w:val="00956B72"/>
    <w:rsid w:val="00960CC2"/>
    <w:rsid w:val="00971B04"/>
    <w:rsid w:val="00975668"/>
    <w:rsid w:val="00976DD7"/>
    <w:rsid w:val="00986A78"/>
    <w:rsid w:val="009903EF"/>
    <w:rsid w:val="009C70E2"/>
    <w:rsid w:val="00A61293"/>
    <w:rsid w:val="00AA1028"/>
    <w:rsid w:val="00AD0886"/>
    <w:rsid w:val="00AD3281"/>
    <w:rsid w:val="00AF2050"/>
    <w:rsid w:val="00B012BC"/>
    <w:rsid w:val="00BD3E6E"/>
    <w:rsid w:val="00BD6C8A"/>
    <w:rsid w:val="00C10AEB"/>
    <w:rsid w:val="00C12005"/>
    <w:rsid w:val="00C15AD9"/>
    <w:rsid w:val="00C846C7"/>
    <w:rsid w:val="00CA3C59"/>
    <w:rsid w:val="00CA505E"/>
    <w:rsid w:val="00CB57A4"/>
    <w:rsid w:val="00CC60BE"/>
    <w:rsid w:val="00CC77FA"/>
    <w:rsid w:val="00D43763"/>
    <w:rsid w:val="00DD2432"/>
    <w:rsid w:val="00DD2A71"/>
    <w:rsid w:val="00E32C8B"/>
    <w:rsid w:val="00E3617C"/>
    <w:rsid w:val="00E86933"/>
    <w:rsid w:val="00EA6A55"/>
    <w:rsid w:val="00EF7391"/>
    <w:rsid w:val="00F05E08"/>
    <w:rsid w:val="00F37D0B"/>
    <w:rsid w:val="00F42807"/>
    <w:rsid w:val="00F600CE"/>
    <w:rsid w:val="00F90332"/>
    <w:rsid w:val="00FB0451"/>
    <w:rsid w:val="00FC0081"/>
    <w:rsid w:val="00FD25E5"/>
    <w:rsid w:val="00F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7A648"/>
  <w15:chartTrackingRefBased/>
  <w15:docId w15:val="{92C391CF-16D4-414C-8994-C5A4FD79D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0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0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0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0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0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0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0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0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0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0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0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0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07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07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07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07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07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07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0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0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0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0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07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07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07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0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07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07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75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E8693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1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2096</Words>
  <Characters>11531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Ramos</dc:creator>
  <cp:keywords/>
  <dc:description/>
  <cp:lastModifiedBy>JUAN GUILLERMO URREA</cp:lastModifiedBy>
  <cp:revision>111</cp:revision>
  <dcterms:created xsi:type="dcterms:W3CDTF">2025-03-12T02:35:00Z</dcterms:created>
  <dcterms:modified xsi:type="dcterms:W3CDTF">2025-03-14T19:49:00Z</dcterms:modified>
</cp:coreProperties>
</file>