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BBA9" w14:textId="00F33F76" w:rsidR="00516C44" w:rsidRPr="00516C44" w:rsidRDefault="00516C44" w:rsidP="00516C44">
      <w:pPr>
        <w:pStyle w:val="Prrafodelista"/>
        <w:numPr>
          <w:ilvl w:val="0"/>
          <w:numId w:val="2"/>
        </w:numPr>
        <w:rPr>
          <w:rFonts w:ascii="Times New Roman" w:hAnsi="Times New Roman" w:cs="Times New Roman"/>
          <w:color w:val="FF0000"/>
          <w:sz w:val="26"/>
          <w:szCs w:val="26"/>
        </w:rPr>
      </w:pPr>
      <w:r w:rsidRPr="00516C44">
        <w:rPr>
          <w:rFonts w:ascii="Times New Roman" w:hAnsi="Times New Roman" w:cs="Times New Roman"/>
          <w:color w:val="FF0000"/>
          <w:sz w:val="26"/>
          <w:szCs w:val="26"/>
        </w:rPr>
        <w:t>Consulte acerca del proceso de codificación ADC que hace Arduino.</w:t>
      </w:r>
    </w:p>
    <w:p w14:paraId="16F4770B" w14:textId="17627178" w:rsidR="00516C44" w:rsidRPr="00516C44" w:rsidRDefault="00516C44" w:rsidP="00516C44">
      <w:pPr>
        <w:jc w:val="both"/>
        <w:rPr>
          <w:rFonts w:ascii="Times New Roman" w:hAnsi="Times New Roman" w:cs="Times New Roman"/>
          <w:sz w:val="26"/>
          <w:szCs w:val="26"/>
        </w:rPr>
      </w:pPr>
      <w:r w:rsidRPr="00516C44">
        <w:rPr>
          <w:rFonts w:ascii="Times New Roman" w:hAnsi="Times New Roman" w:cs="Times New Roman"/>
          <w:sz w:val="26"/>
          <w:szCs w:val="26"/>
        </w:rPr>
        <w:t>El proceso de codificación ADC (Convertidor Analógico-Digital) en Arduino es el proceso mediante el cual una señal analógica se convierte en un valor digital que la placa Arduino puede procesar y utilizar en su programa. En Arduino, esto se realiza con un ADC incorporado en el microcontrolador.</w:t>
      </w:r>
    </w:p>
    <w:p w14:paraId="3B87A27C" w14:textId="77777777" w:rsidR="00516C44" w:rsidRPr="00516C44" w:rsidRDefault="00516C44" w:rsidP="00516C44">
      <w:pPr>
        <w:jc w:val="both"/>
        <w:rPr>
          <w:rFonts w:ascii="Times New Roman" w:hAnsi="Times New Roman" w:cs="Times New Roman"/>
          <w:sz w:val="26"/>
          <w:szCs w:val="26"/>
        </w:rPr>
      </w:pPr>
      <w:r w:rsidRPr="00516C44">
        <w:rPr>
          <w:rFonts w:ascii="Times New Roman" w:hAnsi="Times New Roman" w:cs="Times New Roman"/>
          <w:sz w:val="26"/>
          <w:szCs w:val="26"/>
        </w:rPr>
        <w:t>A continuación, se describen las etapas principales del proceso de codificación ADC en Arduino:</w:t>
      </w:r>
    </w:p>
    <w:p w14:paraId="5D713F72" w14:textId="77777777" w:rsidR="00516C44" w:rsidRPr="00516C44" w:rsidRDefault="00516C44" w:rsidP="00516C44">
      <w:pPr>
        <w:jc w:val="both"/>
        <w:rPr>
          <w:rFonts w:ascii="Times New Roman" w:hAnsi="Times New Roman" w:cs="Times New Roman"/>
          <w:sz w:val="26"/>
          <w:szCs w:val="26"/>
        </w:rPr>
      </w:pPr>
      <w:r w:rsidRPr="00516C44">
        <w:rPr>
          <w:rFonts w:ascii="Times New Roman" w:hAnsi="Times New Roman" w:cs="Times New Roman"/>
          <w:sz w:val="26"/>
          <w:szCs w:val="26"/>
        </w:rPr>
        <w:t>Muestreo: El proceso comienza con el muestreo de una señal analógica. En el contexto de un potenciómetro conectado al pin analógico de Arduino (como A0), la señal analógica se muestrea periódicamente para obtener un valor analógico en ese pin.</w:t>
      </w:r>
    </w:p>
    <w:p w14:paraId="5C9BCE6E" w14:textId="77777777" w:rsidR="00516C44" w:rsidRPr="00516C44" w:rsidRDefault="00516C44" w:rsidP="00516C44">
      <w:pPr>
        <w:jc w:val="both"/>
        <w:rPr>
          <w:rFonts w:ascii="Times New Roman" w:hAnsi="Times New Roman" w:cs="Times New Roman"/>
          <w:sz w:val="26"/>
          <w:szCs w:val="26"/>
        </w:rPr>
      </w:pPr>
      <w:r w:rsidRPr="00516C44">
        <w:rPr>
          <w:rFonts w:ascii="Times New Roman" w:hAnsi="Times New Roman" w:cs="Times New Roman"/>
          <w:sz w:val="26"/>
          <w:szCs w:val="26"/>
        </w:rPr>
        <w:t>Cuantificación: El valor analógico muestreado es entonces cuantificado. En otras palabras, se divide en una serie de pasos discretos. El número de pasos o niveles de cuantificación depende de la resolución del ADC. En Arduino Uno, la resolución es de 10 bits, lo que significa que hay 2^10 (1024) niveles discretos de cuantificación.</w:t>
      </w:r>
    </w:p>
    <w:p w14:paraId="604B3FE1" w14:textId="77777777" w:rsidR="00516C44" w:rsidRPr="00516C44" w:rsidRDefault="00516C44" w:rsidP="00516C44">
      <w:pPr>
        <w:jc w:val="both"/>
        <w:rPr>
          <w:rFonts w:ascii="Times New Roman" w:hAnsi="Times New Roman" w:cs="Times New Roman"/>
          <w:sz w:val="26"/>
          <w:szCs w:val="26"/>
        </w:rPr>
      </w:pPr>
      <w:r w:rsidRPr="00516C44">
        <w:rPr>
          <w:rFonts w:ascii="Times New Roman" w:hAnsi="Times New Roman" w:cs="Times New Roman"/>
          <w:sz w:val="26"/>
          <w:szCs w:val="26"/>
        </w:rPr>
        <w:t>Conversión: El valor analógico cuantificado se convierte en una representación digital binaria. Esto implica la asignación de un valor binario de acuerdo con el nivel de cuantificación en el que se encuentra la señal.</w:t>
      </w:r>
    </w:p>
    <w:p w14:paraId="41DE867C" w14:textId="77777777" w:rsidR="00516C44" w:rsidRPr="00516C44" w:rsidRDefault="00516C44" w:rsidP="00516C44">
      <w:pPr>
        <w:jc w:val="both"/>
        <w:rPr>
          <w:rFonts w:ascii="Times New Roman" w:hAnsi="Times New Roman" w:cs="Times New Roman"/>
          <w:sz w:val="26"/>
          <w:szCs w:val="26"/>
        </w:rPr>
      </w:pPr>
      <w:r w:rsidRPr="00516C44">
        <w:rPr>
          <w:rFonts w:ascii="Times New Roman" w:hAnsi="Times New Roman" w:cs="Times New Roman"/>
          <w:sz w:val="26"/>
          <w:szCs w:val="26"/>
        </w:rPr>
        <w:t>Lectura: Una vez que se completa la conversión ADC, el valor digital se almacena en un registro y está disponible para su lectura por el programa Arduino.</w:t>
      </w:r>
    </w:p>
    <w:p w14:paraId="10DA2488" w14:textId="77777777" w:rsidR="00516C44" w:rsidRPr="00516C44" w:rsidRDefault="00516C44" w:rsidP="00516C44">
      <w:pPr>
        <w:jc w:val="both"/>
        <w:rPr>
          <w:rFonts w:ascii="Times New Roman" w:hAnsi="Times New Roman" w:cs="Times New Roman"/>
          <w:sz w:val="26"/>
          <w:szCs w:val="26"/>
        </w:rPr>
      </w:pPr>
      <w:r w:rsidRPr="00516C44">
        <w:rPr>
          <w:rFonts w:ascii="Times New Roman" w:hAnsi="Times New Roman" w:cs="Times New Roman"/>
          <w:sz w:val="26"/>
          <w:szCs w:val="26"/>
        </w:rPr>
        <w:t>En resumen, el ADC en Arduino toma una señal analógica continua y la convierte en un valor digital discreto que puede ser utilizado en programas Arduino. El valor digital resultante se almacena en una variable y se puede utilizar para tomar decisiones, controlar dispositivos o realizar cálculos en función de la señal analógica original.</w:t>
      </w:r>
    </w:p>
    <w:p w14:paraId="427DB887" w14:textId="77777777" w:rsidR="002F6318" w:rsidRDefault="002F6318"/>
    <w:sectPr w:rsidR="002F63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027A5"/>
    <w:multiLevelType w:val="hybridMultilevel"/>
    <w:tmpl w:val="453A0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0B8034D"/>
    <w:multiLevelType w:val="multilevel"/>
    <w:tmpl w:val="900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44"/>
    <w:rsid w:val="002F6318"/>
    <w:rsid w:val="00516C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F7BB"/>
  <w15:chartTrackingRefBased/>
  <w15:docId w15:val="{2C0453B3-14B9-403B-A76F-13B39171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6C4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16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1480</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2023-10-22T00:21:00Z</dcterms:created>
  <dcterms:modified xsi:type="dcterms:W3CDTF">2023-10-22T00:22:00Z</dcterms:modified>
</cp:coreProperties>
</file>