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BFCF7" w14:textId="642E7817" w:rsidR="004301B6" w:rsidRDefault="00CB30C7" w:rsidP="00DE5C89">
      <w:pPr>
        <w:jc w:val="both"/>
      </w:pPr>
      <w:r>
        <w:t xml:space="preserve">Esta unidad esta separada en dos secciones lógicas; una dedicada a la forma en que podemos hacer nuestros contenidos HTML más dinámicos, a través del uso de </w:t>
      </w:r>
      <w:r>
        <w:rPr>
          <w:b/>
          <w:bCs/>
        </w:rPr>
        <w:t xml:space="preserve">transformaciones </w:t>
      </w:r>
      <w:r>
        <w:t xml:space="preserve">y </w:t>
      </w:r>
      <w:r>
        <w:rPr>
          <w:b/>
          <w:bCs/>
        </w:rPr>
        <w:t xml:space="preserve">animaciones. </w:t>
      </w:r>
      <w:r>
        <w:t xml:space="preserve">La otra es una visión a ciertas </w:t>
      </w:r>
      <w:r>
        <w:rPr>
          <w:b/>
          <w:bCs/>
        </w:rPr>
        <w:t xml:space="preserve">características avanzadas </w:t>
      </w:r>
      <w:r>
        <w:t>del lenguaje.</w:t>
      </w:r>
    </w:p>
    <w:p w14:paraId="65C20682" w14:textId="667CCF03" w:rsidR="00C87182" w:rsidRPr="00C87182" w:rsidRDefault="00C87182">
      <w:pPr>
        <w:rPr>
          <w:b/>
          <w:bCs/>
          <w:color w:val="7030A0"/>
          <w:sz w:val="32"/>
          <w:szCs w:val="32"/>
          <w:u w:val="single"/>
        </w:rPr>
      </w:pPr>
      <w:r w:rsidRPr="00C87182">
        <w:rPr>
          <w:b/>
          <w:bCs/>
          <w:color w:val="7030A0"/>
          <w:sz w:val="32"/>
          <w:szCs w:val="32"/>
          <w:u w:val="single"/>
        </w:rPr>
        <w:t>Sintaxis</w:t>
      </w:r>
    </w:p>
    <w:p w14:paraId="5C152B31" w14:textId="3AEE548D" w:rsidR="00CB30C7" w:rsidRDefault="00CB30C7" w:rsidP="00DE5C89">
      <w:pPr>
        <w:jc w:val="both"/>
      </w:pPr>
      <w:r>
        <w:t xml:space="preserve">Con la finalidad de proporcionar más dinamismo a las páginas, </w:t>
      </w:r>
      <w:r w:rsidRPr="00D25ED5">
        <w:rPr>
          <w:highlight w:val="yellow"/>
        </w:rPr>
        <w:t xml:space="preserve">CSS provee ciertas propiedades para la </w:t>
      </w:r>
      <w:r w:rsidRPr="00D25ED5">
        <w:rPr>
          <w:b/>
          <w:bCs/>
          <w:highlight w:val="yellow"/>
        </w:rPr>
        <w:t xml:space="preserve">rotación, escalamiento, incorporación de perspectiva, sesgado y traslado </w:t>
      </w:r>
      <w:r w:rsidRPr="00D25ED5">
        <w:rPr>
          <w:highlight w:val="yellow"/>
        </w:rPr>
        <w:t>de los elementos HTML</w:t>
      </w:r>
      <w:r>
        <w:t xml:space="preserve">. Adicionalmente, </w:t>
      </w:r>
      <w:r w:rsidRPr="00D25ED5">
        <w:rPr>
          <w:highlight w:val="yellow"/>
        </w:rPr>
        <w:t xml:space="preserve">a través de la propiedad </w:t>
      </w:r>
      <w:proofErr w:type="spellStart"/>
      <w:r w:rsidRPr="00D25ED5">
        <w:rPr>
          <w:b/>
          <w:bCs/>
          <w:highlight w:val="yellow"/>
        </w:rPr>
        <w:t>transition</w:t>
      </w:r>
      <w:proofErr w:type="spellEnd"/>
      <w:r w:rsidRPr="00D25ED5">
        <w:rPr>
          <w:highlight w:val="yellow"/>
        </w:rPr>
        <w:t xml:space="preserve"> y el uso de </w:t>
      </w:r>
      <w:r w:rsidRPr="00D25ED5">
        <w:rPr>
          <w:b/>
          <w:bCs/>
          <w:highlight w:val="yellow"/>
        </w:rPr>
        <w:t>@keyframes</w:t>
      </w:r>
      <w:r>
        <w:t xml:space="preserve"> es posible animar nuestros contenidos vía el cambio de estilos, aplicados a un objeto de forma gradual y periódica. Otro componente de CSS son los </w:t>
      </w:r>
      <w:r>
        <w:rPr>
          <w:b/>
          <w:bCs/>
        </w:rPr>
        <w:t>filtros</w:t>
      </w:r>
      <w:r>
        <w:t xml:space="preserve"> empleados para </w:t>
      </w:r>
      <w:r w:rsidR="00C87182">
        <w:t>las aplicaciones</w:t>
      </w:r>
      <w:r>
        <w:t xml:space="preserve"> de efectos especiales, en particular a las imágenes.</w:t>
      </w:r>
    </w:p>
    <w:p w14:paraId="19D92549" w14:textId="50F27954" w:rsidR="00CB30C7" w:rsidRDefault="00CB30C7" w:rsidP="00DE5C89">
      <w:pPr>
        <w:jc w:val="both"/>
      </w:pPr>
      <w:r>
        <w:t xml:space="preserve">En esta unidad revisamos los </w:t>
      </w:r>
      <w:r>
        <w:rPr>
          <w:b/>
          <w:bCs/>
        </w:rPr>
        <w:t>conceptos avanzados</w:t>
      </w:r>
      <w:r>
        <w:t xml:space="preserve"> de </w:t>
      </w:r>
      <w:r>
        <w:rPr>
          <w:b/>
          <w:bCs/>
        </w:rPr>
        <w:t>funciones</w:t>
      </w:r>
      <w:r>
        <w:t xml:space="preserve"> en CSS, para facilitar la asignación de valores a las propiedades. Hasta el momento se han definido un conjunto limitado de ellas, pero actualmente están soportadas en la mayoría de los navegadores. El otro aspecto avanzado de CSS son los </w:t>
      </w:r>
      <w:proofErr w:type="spellStart"/>
      <w:r>
        <w:rPr>
          <w:b/>
          <w:bCs/>
        </w:rPr>
        <w:t>grids</w:t>
      </w:r>
      <w:proofErr w:type="spellEnd"/>
      <w:r>
        <w:t xml:space="preserve"> que ayudan al posicionamiento de los elementos HTML en nuestros sitios web.</w:t>
      </w:r>
    </w:p>
    <w:p w14:paraId="01257A90" w14:textId="0C6B5CD2" w:rsidR="00CB30C7" w:rsidRPr="00D25ED5" w:rsidRDefault="00CB30C7">
      <w:pPr>
        <w:rPr>
          <w:b/>
          <w:bCs/>
          <w:color w:val="7030A0"/>
          <w:sz w:val="32"/>
          <w:szCs w:val="32"/>
          <w:u w:val="single"/>
        </w:rPr>
      </w:pPr>
      <w:r w:rsidRPr="00D25ED5">
        <w:rPr>
          <w:b/>
          <w:bCs/>
          <w:color w:val="7030A0"/>
          <w:sz w:val="32"/>
          <w:szCs w:val="32"/>
          <w:u w:val="single"/>
        </w:rPr>
        <w:t>Objetivos de Aprendizaje</w:t>
      </w:r>
    </w:p>
    <w:p w14:paraId="0DD48C61" w14:textId="07BD5276" w:rsidR="00CB30C7" w:rsidRDefault="00CB30C7" w:rsidP="00CB30C7">
      <w:pPr>
        <w:pStyle w:val="Prrafodelista"/>
        <w:numPr>
          <w:ilvl w:val="0"/>
          <w:numId w:val="1"/>
        </w:numPr>
      </w:pPr>
      <w:r>
        <w:t>Aplicar las propiedades de transformación CSS para proporcionar movimiento y cambio de aspecto a los elementos HTML.</w:t>
      </w:r>
      <w:r w:rsidR="00D25ED5">
        <w:br/>
      </w:r>
    </w:p>
    <w:p w14:paraId="3BCEC883" w14:textId="051120F5" w:rsidR="00CB30C7" w:rsidRDefault="00CB30C7" w:rsidP="00CB30C7">
      <w:pPr>
        <w:pStyle w:val="Prrafodelista"/>
        <w:numPr>
          <w:ilvl w:val="0"/>
          <w:numId w:val="1"/>
        </w:numPr>
      </w:pPr>
      <w:r>
        <w:t>Usar las reglas de CSS para animar los elementos HTML.</w:t>
      </w:r>
      <w:r w:rsidR="00D25ED5">
        <w:br/>
      </w:r>
    </w:p>
    <w:p w14:paraId="563A302B" w14:textId="7D2A114B" w:rsidR="00CB30C7" w:rsidRDefault="00265275" w:rsidP="00CB30C7">
      <w:pPr>
        <w:pStyle w:val="Prrafodelista"/>
        <w:numPr>
          <w:ilvl w:val="0"/>
          <w:numId w:val="1"/>
        </w:numPr>
      </w:pPr>
      <w:r>
        <w:t>Usar las funciones de CSS en la especificación de las propiedades para facilitar el proceso de aplicación de formato a los elementos HTML.</w:t>
      </w:r>
      <w:r w:rsidR="00D25ED5">
        <w:br/>
      </w:r>
    </w:p>
    <w:p w14:paraId="49F81FD6" w14:textId="3C3F75EF" w:rsidR="00265275" w:rsidRPr="00CB30C7" w:rsidRDefault="00265275" w:rsidP="00CB30C7">
      <w:pPr>
        <w:pStyle w:val="Prrafodelista"/>
        <w:numPr>
          <w:ilvl w:val="0"/>
          <w:numId w:val="1"/>
        </w:numPr>
      </w:pPr>
      <w:r>
        <w:t xml:space="preserve">Describir el concepto de </w:t>
      </w:r>
      <w:proofErr w:type="spellStart"/>
      <w:r>
        <w:t>grid</w:t>
      </w:r>
      <w:proofErr w:type="spellEnd"/>
      <w:r>
        <w:t xml:space="preserve"> en el contexto del desarrollo de contenido HTML/CSS.</w:t>
      </w:r>
    </w:p>
    <w:sectPr w:rsidR="00265275" w:rsidRPr="00CB30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594737"/>
    <w:multiLevelType w:val="hybridMultilevel"/>
    <w:tmpl w:val="94AE5AD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1B6"/>
    <w:rsid w:val="00265275"/>
    <w:rsid w:val="004301B6"/>
    <w:rsid w:val="00C87182"/>
    <w:rsid w:val="00CB30C7"/>
    <w:rsid w:val="00D25ED5"/>
    <w:rsid w:val="00DE5C8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6ECF5"/>
  <w15:chartTrackingRefBased/>
  <w15:docId w15:val="{0958DBAA-B38E-4454-8AB2-AC9EDF900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B30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244</Words>
  <Characters>1343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decia</dc:creator>
  <cp:keywords/>
  <dc:description/>
  <cp:lastModifiedBy>juan decia</cp:lastModifiedBy>
  <cp:revision>5</cp:revision>
  <dcterms:created xsi:type="dcterms:W3CDTF">2021-04-27T11:18:00Z</dcterms:created>
  <dcterms:modified xsi:type="dcterms:W3CDTF">2022-08-02T12:35:00Z</dcterms:modified>
</cp:coreProperties>
</file>