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B86D" w14:textId="1915C1E3" w:rsidR="00A236E8" w:rsidRPr="00D36AA0" w:rsidRDefault="00A236E8" w:rsidP="00D36AA0">
      <w:pPr>
        <w:jc w:val="center"/>
        <w:rPr>
          <w:b/>
          <w:bCs/>
          <w:color w:val="70AD47" w:themeColor="accent6"/>
          <w:sz w:val="44"/>
          <w:szCs w:val="44"/>
        </w:rPr>
      </w:pPr>
      <w:r w:rsidRPr="00D36AA0">
        <w:rPr>
          <w:b/>
          <w:bCs/>
          <w:color w:val="70AD47" w:themeColor="accent6"/>
          <w:sz w:val="44"/>
          <w:szCs w:val="44"/>
        </w:rPr>
        <w:t>Propiedades para tablas</w:t>
      </w:r>
    </w:p>
    <w:p w14:paraId="0A484213" w14:textId="5F1B13E3" w:rsidR="00D36AA0" w:rsidRDefault="00BE76AB">
      <w:r>
        <w:t xml:space="preserve">Por defecto las tablas </w:t>
      </w:r>
      <w:r w:rsidRPr="0067196E">
        <w:rPr>
          <w:b/>
          <w:bCs/>
          <w:color w:val="4472C4" w:themeColor="accent1"/>
        </w:rPr>
        <w:t xml:space="preserve">no tienen </w:t>
      </w:r>
      <w:proofErr w:type="spellStart"/>
      <w:r w:rsidRPr="0067196E">
        <w:rPr>
          <w:b/>
          <w:bCs/>
          <w:color w:val="4472C4" w:themeColor="accent1"/>
        </w:rPr>
        <w:t>border</w:t>
      </w:r>
      <w:proofErr w:type="spellEnd"/>
      <w:r w:rsidRPr="0067196E">
        <w:rPr>
          <w:b/>
          <w:bCs/>
          <w:color w:val="4472C4" w:themeColor="accent1"/>
        </w:rPr>
        <w:t xml:space="preserve"> en el navegador</w:t>
      </w:r>
      <w:r w:rsidRPr="0067196E">
        <w:rPr>
          <w:color w:val="4472C4" w:themeColor="accent1"/>
        </w:rPr>
        <w:t xml:space="preserve"> </w:t>
      </w:r>
      <w:r>
        <w:t>y con CSS podemos darle diseño a nuestra tabla maquetada en HTML.</w:t>
      </w:r>
      <w:r>
        <w:rPr>
          <w:b/>
          <w:bCs/>
        </w:rPr>
        <w:t xml:space="preserve"> </w:t>
      </w:r>
      <w:r w:rsidR="00D36AA0">
        <w:t xml:space="preserve">Para eso añadimos la </w:t>
      </w:r>
      <w:r w:rsidR="00D36AA0" w:rsidRPr="00BE76AB">
        <w:rPr>
          <w:b/>
          <w:bCs/>
          <w:color w:val="4472C4" w:themeColor="accent1"/>
        </w:rPr>
        <w:t xml:space="preserve">propiedad </w:t>
      </w:r>
      <w:proofErr w:type="spellStart"/>
      <w:r w:rsidR="00D36AA0" w:rsidRPr="00BE76AB">
        <w:rPr>
          <w:b/>
          <w:bCs/>
          <w:color w:val="4472C4" w:themeColor="accent1"/>
        </w:rPr>
        <w:t>border</w:t>
      </w:r>
      <w:proofErr w:type="spellEnd"/>
      <w:r w:rsidR="00D36AA0" w:rsidRPr="00BE76AB">
        <w:rPr>
          <w:color w:val="4472C4" w:themeColor="accent1"/>
        </w:rPr>
        <w:t xml:space="preserve"> </w:t>
      </w:r>
      <w:r w:rsidR="00D36AA0">
        <w:t xml:space="preserve">al </w:t>
      </w:r>
      <w:r w:rsidR="00D36AA0" w:rsidRPr="00BE76AB">
        <w:rPr>
          <w:b/>
          <w:bCs/>
          <w:color w:val="4472C4" w:themeColor="accent1"/>
        </w:rPr>
        <w:t xml:space="preserve">selector </w:t>
      </w:r>
      <w:r w:rsidRPr="00BE76AB">
        <w:rPr>
          <w:b/>
          <w:bCs/>
          <w:color w:val="4472C4" w:themeColor="accent1"/>
        </w:rPr>
        <w:t>table {</w:t>
      </w:r>
      <w:r w:rsidR="00D36AA0" w:rsidRPr="00BE76AB">
        <w:rPr>
          <w:b/>
          <w:bCs/>
          <w:color w:val="4472C4" w:themeColor="accent1"/>
        </w:rPr>
        <w:t>}</w:t>
      </w:r>
      <w:r w:rsidR="00D36AA0" w:rsidRPr="00BE76AB">
        <w:rPr>
          <w:color w:val="4472C4" w:themeColor="accent1"/>
        </w:rPr>
        <w:t xml:space="preserve"> </w:t>
      </w:r>
      <w:r w:rsidR="00D36AA0">
        <w:t xml:space="preserve">añadiendo la siguiente línea: </w:t>
      </w:r>
      <w:proofErr w:type="spellStart"/>
      <w:r w:rsidR="00D36AA0">
        <w:rPr>
          <w:b/>
          <w:bCs/>
        </w:rPr>
        <w:t>border</w:t>
      </w:r>
      <w:proofErr w:type="spellEnd"/>
      <w:r w:rsidR="00D36AA0">
        <w:rPr>
          <w:b/>
          <w:bCs/>
        </w:rPr>
        <w:t xml:space="preserve">: 1px </w:t>
      </w:r>
      <w:proofErr w:type="spellStart"/>
      <w:r w:rsidR="00D36AA0">
        <w:rPr>
          <w:b/>
          <w:bCs/>
        </w:rPr>
        <w:t>solid</w:t>
      </w:r>
      <w:proofErr w:type="spellEnd"/>
      <w:r w:rsidR="00D36AA0">
        <w:rPr>
          <w:b/>
          <w:bCs/>
        </w:rPr>
        <w:t xml:space="preserve"> </w:t>
      </w:r>
      <w:proofErr w:type="spellStart"/>
      <w:r w:rsidR="00D36AA0">
        <w:rPr>
          <w:b/>
          <w:bCs/>
        </w:rPr>
        <w:t>black</w:t>
      </w:r>
      <w:proofErr w:type="spellEnd"/>
      <w:r w:rsidR="00D36AA0">
        <w:t>.</w:t>
      </w:r>
    </w:p>
    <w:p w14:paraId="72BBED11" w14:textId="2CD6E35A" w:rsidR="00A236E8" w:rsidRDefault="00D36AA0">
      <w:r>
        <w:rPr>
          <w:noProof/>
        </w:rPr>
        <w:drawing>
          <wp:inline distT="0" distB="0" distL="0" distR="0" wp14:anchorId="0BA5BD20" wp14:editId="0B688A83">
            <wp:extent cx="1505160" cy="7716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Vamos a notar que </w:t>
      </w:r>
      <w:r w:rsidRPr="00BE76AB">
        <w:rPr>
          <w:b/>
          <w:bCs/>
          <w:color w:val="4472C4" w:themeColor="accent1"/>
        </w:rPr>
        <w:t>solo el borde exterior</w:t>
      </w:r>
      <w:r w:rsidRPr="00BE76AB">
        <w:rPr>
          <w:color w:val="4472C4" w:themeColor="accent1"/>
        </w:rPr>
        <w:t xml:space="preserve"> </w:t>
      </w:r>
      <w:r>
        <w:t xml:space="preserve">de la tabla se ha remarcado. Si queremos remarcar </w:t>
      </w:r>
      <w:r w:rsidRPr="00BE76AB">
        <w:rPr>
          <w:b/>
          <w:bCs/>
          <w:color w:val="4472C4" w:themeColor="accent1"/>
        </w:rPr>
        <w:t>el borde de cada una de las celdas</w:t>
      </w:r>
      <w:r w:rsidRPr="00BE76AB">
        <w:rPr>
          <w:color w:val="4472C4" w:themeColor="accent1"/>
        </w:rPr>
        <w:t xml:space="preserve"> </w:t>
      </w:r>
      <w:r>
        <w:t xml:space="preserve">debemos aplicar esta propiedad a los </w:t>
      </w:r>
      <w:r w:rsidRPr="00BE76AB">
        <w:rPr>
          <w:b/>
          <w:bCs/>
          <w:color w:val="4472C4" w:themeColor="accent1"/>
        </w:rPr>
        <w:t xml:space="preserve">selectores </w:t>
      </w:r>
      <w:proofErr w:type="spellStart"/>
      <w:r w:rsidRPr="00BE76AB">
        <w:rPr>
          <w:b/>
          <w:bCs/>
          <w:color w:val="4472C4" w:themeColor="accent1"/>
        </w:rPr>
        <w:t>td</w:t>
      </w:r>
      <w:proofErr w:type="spellEnd"/>
      <w:r w:rsidR="00BE76AB">
        <w:rPr>
          <w:b/>
          <w:bCs/>
          <w:color w:val="4472C4" w:themeColor="accent1"/>
        </w:rPr>
        <w:t xml:space="preserve"> </w:t>
      </w:r>
      <w:r w:rsidRPr="00BE76AB">
        <w:rPr>
          <w:b/>
          <w:bCs/>
          <w:color w:val="4472C4" w:themeColor="accent1"/>
        </w:rPr>
        <w:t>{}:</w:t>
      </w:r>
      <w:r w:rsidRPr="00BE76AB">
        <w:rPr>
          <w:color w:val="4472C4" w:themeColor="accent1"/>
        </w:rPr>
        <w:t xml:space="preserve"> </w:t>
      </w:r>
      <w:proofErr w:type="spellStart"/>
      <w:r>
        <w:rPr>
          <w:b/>
          <w:bCs/>
        </w:rPr>
        <w:t>border</w:t>
      </w:r>
      <w:proofErr w:type="spellEnd"/>
      <w:r>
        <w:rPr>
          <w:b/>
          <w:bCs/>
        </w:rPr>
        <w:t xml:space="preserve"> 1px </w:t>
      </w:r>
      <w:proofErr w:type="spellStart"/>
      <w:r>
        <w:rPr>
          <w:b/>
          <w:bCs/>
        </w:rPr>
        <w:t>solid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black</w:t>
      </w:r>
      <w:proofErr w:type="spellEnd"/>
      <w:r>
        <w:t>.</w:t>
      </w:r>
    </w:p>
    <w:p w14:paraId="7A0F05D1" w14:textId="3E6A42AC" w:rsidR="00D36AA0" w:rsidRDefault="00D36AA0">
      <w:r>
        <w:rPr>
          <w:noProof/>
        </w:rPr>
        <w:drawing>
          <wp:inline distT="0" distB="0" distL="0" distR="0" wp14:anchorId="50A3680C" wp14:editId="0411EAD3">
            <wp:extent cx="1286054" cy="82879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0ECA" w14:textId="640A47AF" w:rsidR="00D36AA0" w:rsidRDefault="00D36AA0">
      <w:r>
        <w:t xml:space="preserve">Aún no se han asignado bordes a las celdas </w:t>
      </w:r>
      <w:r>
        <w:rPr>
          <w:b/>
          <w:bCs/>
        </w:rPr>
        <w:t>código, producto, valor y total</w:t>
      </w:r>
      <w:r>
        <w:t xml:space="preserve"> porque estas están definidas con la etiqueta &lt;</w:t>
      </w:r>
      <w:proofErr w:type="spellStart"/>
      <w:r>
        <w:t>th</w:t>
      </w:r>
      <w:proofErr w:type="spellEnd"/>
      <w:r>
        <w:t>&gt;</w:t>
      </w:r>
    </w:p>
    <w:p w14:paraId="5A8A16BD" w14:textId="0FDC68C4" w:rsidR="00D36AA0" w:rsidRDefault="00D36AA0">
      <w:r>
        <w:t xml:space="preserve">Para </w:t>
      </w:r>
      <w:r w:rsidRPr="00BE76AB">
        <w:rPr>
          <w:b/>
          <w:bCs/>
          <w:color w:val="4472C4" w:themeColor="accent1"/>
        </w:rPr>
        <w:t xml:space="preserve">aplicar el borde a todas las celdas, las agrupamos en un solo selector table, </w:t>
      </w:r>
      <w:proofErr w:type="spellStart"/>
      <w:r w:rsidRPr="00BE76AB">
        <w:rPr>
          <w:b/>
          <w:bCs/>
          <w:color w:val="4472C4" w:themeColor="accent1"/>
        </w:rPr>
        <w:t>td</w:t>
      </w:r>
      <w:proofErr w:type="spellEnd"/>
      <w:r w:rsidRPr="00BE76AB">
        <w:rPr>
          <w:b/>
          <w:bCs/>
          <w:color w:val="4472C4" w:themeColor="accent1"/>
        </w:rPr>
        <w:t xml:space="preserve">, </w:t>
      </w:r>
      <w:proofErr w:type="spellStart"/>
      <w:r w:rsidRPr="00BE76AB">
        <w:rPr>
          <w:b/>
          <w:bCs/>
          <w:color w:val="4472C4" w:themeColor="accent1"/>
        </w:rPr>
        <w:t>th</w:t>
      </w:r>
      <w:proofErr w:type="spellEnd"/>
      <w:r w:rsidRPr="00BE76AB">
        <w:rPr>
          <w:b/>
          <w:bCs/>
          <w:color w:val="4472C4" w:themeColor="accent1"/>
        </w:rPr>
        <w:t xml:space="preserve"> {}.</w:t>
      </w:r>
      <w:r>
        <w:t xml:space="preserve"> Podemos notar que se han repetido los bordes, para que esto no suceda debemos usar la propiedad </w:t>
      </w:r>
      <w:proofErr w:type="spellStart"/>
      <w:r w:rsidRPr="00BE76AB">
        <w:rPr>
          <w:b/>
          <w:bCs/>
          <w:color w:val="4472C4" w:themeColor="accent1"/>
        </w:rPr>
        <w:t>border-collapse</w:t>
      </w:r>
      <w:proofErr w:type="spellEnd"/>
      <w:r w:rsidRPr="00BE76AB">
        <w:rPr>
          <w:b/>
          <w:bCs/>
          <w:color w:val="4472C4" w:themeColor="accent1"/>
        </w:rPr>
        <w:t xml:space="preserve"> con el atributo </w:t>
      </w:r>
      <w:proofErr w:type="spellStart"/>
      <w:r w:rsidRPr="00BE76AB">
        <w:rPr>
          <w:b/>
          <w:bCs/>
          <w:color w:val="4472C4" w:themeColor="accent1"/>
        </w:rPr>
        <w:t>collapse</w:t>
      </w:r>
      <w:proofErr w:type="spellEnd"/>
      <w:r>
        <w:t>. El ejemplo quedaría de la siguiente manera:</w:t>
      </w:r>
    </w:p>
    <w:p w14:paraId="15ABF090" w14:textId="27BF2059" w:rsidR="00D36AA0" w:rsidRDefault="00D36AA0">
      <w:r>
        <w:t>Table {</w:t>
      </w:r>
      <w:r w:rsidR="00BE76AB">
        <w:t xml:space="preserve">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  <w:r w:rsidR="00BE76AB">
        <w:t xml:space="preserve"> </w:t>
      </w:r>
      <w:r>
        <w:t>}</w:t>
      </w:r>
    </w:p>
    <w:p w14:paraId="62F59742" w14:textId="6A48B3B2" w:rsidR="00D36AA0" w:rsidRDefault="00D36AA0">
      <w:r>
        <w:rPr>
          <w:noProof/>
        </w:rPr>
        <w:drawing>
          <wp:inline distT="0" distB="0" distL="0" distR="0" wp14:anchorId="65EF2E5B" wp14:editId="2DA59DE9">
            <wp:extent cx="1247949" cy="72400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AACE" w14:textId="74D4D51D" w:rsidR="00BE76AB" w:rsidRDefault="00BE76AB">
      <w:r>
        <w:t xml:space="preserve">Podemos hacer uso de la </w:t>
      </w:r>
      <w:proofErr w:type="spellStart"/>
      <w:r>
        <w:t>pseudoclase</w:t>
      </w:r>
      <w:proofErr w:type="spellEnd"/>
      <w:r>
        <w:t xml:space="preserve">  </w:t>
      </w:r>
      <w:proofErr w:type="spellStart"/>
      <w:r w:rsidRPr="005A0E9E">
        <w:rPr>
          <w:b/>
          <w:bCs/>
          <w:color w:val="4472C4" w:themeColor="accent1"/>
        </w:rPr>
        <w:t>tr:nth-child</w:t>
      </w:r>
      <w:proofErr w:type="spellEnd"/>
      <w:r w:rsidRPr="005A0E9E">
        <w:rPr>
          <w:b/>
          <w:bCs/>
          <w:color w:val="4472C4" w:themeColor="accent1"/>
        </w:rPr>
        <w:t>(</w:t>
      </w:r>
      <w:proofErr w:type="spellStart"/>
      <w:r w:rsidRPr="005A0E9E">
        <w:rPr>
          <w:b/>
          <w:bCs/>
          <w:color w:val="4472C4" w:themeColor="accent1"/>
        </w:rPr>
        <w:t>even</w:t>
      </w:r>
      <w:proofErr w:type="spellEnd"/>
      <w:r w:rsidRPr="005A0E9E">
        <w:rPr>
          <w:b/>
          <w:bCs/>
          <w:color w:val="4472C4" w:themeColor="accent1"/>
        </w:rPr>
        <w:t>) para hacer selección de todos los renglones o filas pares</w:t>
      </w:r>
      <w:r>
        <w:t xml:space="preserve"> (</w:t>
      </w:r>
      <w:proofErr w:type="spellStart"/>
      <w:r>
        <w:t>even</w:t>
      </w:r>
      <w:proofErr w:type="spellEnd"/>
      <w:r>
        <w:t>)</w:t>
      </w:r>
      <w:r w:rsidR="005A0E9E">
        <w:t xml:space="preserve"> y darle un estilo específico</w:t>
      </w:r>
      <w:r>
        <w:t>.</w:t>
      </w:r>
      <w:r w:rsidR="005A0E9E">
        <w:br/>
        <w:t xml:space="preserve">En el caso que deseemos utilizar los renglones impares debemos hacer el mismo uso de la </w:t>
      </w:r>
      <w:proofErr w:type="spellStart"/>
      <w:r w:rsidR="005A0E9E">
        <w:t>pseudoclase</w:t>
      </w:r>
      <w:proofErr w:type="spellEnd"/>
      <w:r w:rsidR="005A0E9E">
        <w:t xml:space="preserve"> pero entre los paréntesis debemos colocar “</w:t>
      </w:r>
      <w:proofErr w:type="spellStart"/>
      <w:r w:rsidR="005A0E9E" w:rsidRPr="005A0E9E">
        <w:rPr>
          <w:b/>
          <w:bCs/>
          <w:color w:val="4472C4" w:themeColor="accent1"/>
        </w:rPr>
        <w:t>odd</w:t>
      </w:r>
      <w:proofErr w:type="spellEnd"/>
      <w:r w:rsidR="005A0E9E">
        <w:t>” (impares).</w:t>
      </w:r>
    </w:p>
    <w:p w14:paraId="611A9B13" w14:textId="25EEFD3F" w:rsidR="00D36AA0" w:rsidRDefault="0067196E">
      <w:r>
        <w:t>L</w:t>
      </w:r>
      <w:r w:rsidR="00D36AA0">
        <w:t xml:space="preserve">a manera de manejar el </w:t>
      </w:r>
      <w:r w:rsidR="00D36AA0" w:rsidRPr="0067196E">
        <w:rPr>
          <w:b/>
          <w:bCs/>
          <w:color w:val="4472C4" w:themeColor="accent1"/>
        </w:rPr>
        <w:t>ancho y el alto</w:t>
      </w:r>
      <w:r w:rsidR="00D36AA0" w:rsidRPr="0067196E">
        <w:rPr>
          <w:color w:val="4472C4" w:themeColor="accent1"/>
        </w:rPr>
        <w:t xml:space="preserve"> </w:t>
      </w:r>
      <w:r w:rsidR="00D36AA0">
        <w:t>de cada celda</w:t>
      </w:r>
      <w:r>
        <w:t>,</w:t>
      </w:r>
      <w:r w:rsidR="00D36AA0">
        <w:t xml:space="preserve"> </w:t>
      </w:r>
      <w:r>
        <w:t>a</w:t>
      </w:r>
      <w:r w:rsidR="00D36AA0">
        <w:t>sí como</w:t>
      </w:r>
      <w:r>
        <w:t>,</w:t>
      </w:r>
      <w:r w:rsidR="00D36AA0">
        <w:t xml:space="preserve"> la </w:t>
      </w:r>
      <w:r w:rsidR="00D36AA0" w:rsidRPr="0067196E">
        <w:rPr>
          <w:b/>
          <w:bCs/>
          <w:color w:val="4472C4" w:themeColor="accent1"/>
        </w:rPr>
        <w:t>alineación del texto</w:t>
      </w:r>
      <w:r w:rsidR="00D36AA0" w:rsidRPr="0067196E">
        <w:rPr>
          <w:color w:val="4472C4" w:themeColor="accent1"/>
        </w:rPr>
        <w:t xml:space="preserve"> </w:t>
      </w:r>
      <w:r w:rsidR="00D36AA0">
        <w:t xml:space="preserve">para añadir un ancho específico también utilizaremos la propiedad </w:t>
      </w:r>
      <w:r w:rsidR="00D36AA0" w:rsidRPr="0067196E">
        <w:rPr>
          <w:b/>
          <w:bCs/>
          <w:color w:val="4472C4" w:themeColor="accent1"/>
        </w:rPr>
        <w:t>width</w:t>
      </w:r>
      <w:r>
        <w:rPr>
          <w:b/>
          <w:bCs/>
          <w:color w:val="4472C4" w:themeColor="accent1"/>
        </w:rPr>
        <w:t xml:space="preserve"> y height utilizando los selectores de etiqueta </w:t>
      </w:r>
      <w:proofErr w:type="spellStart"/>
      <w:r>
        <w:rPr>
          <w:b/>
          <w:bCs/>
          <w:color w:val="4472C4" w:themeColor="accent1"/>
        </w:rPr>
        <w:t>td</w:t>
      </w:r>
      <w:proofErr w:type="spellEnd"/>
      <w:r>
        <w:rPr>
          <w:b/>
          <w:bCs/>
          <w:color w:val="4472C4" w:themeColor="accent1"/>
        </w:rPr>
        <w:t xml:space="preserve"> y </w:t>
      </w:r>
      <w:proofErr w:type="spellStart"/>
      <w:r>
        <w:rPr>
          <w:b/>
          <w:bCs/>
          <w:color w:val="4472C4" w:themeColor="accent1"/>
        </w:rPr>
        <w:t>th</w:t>
      </w:r>
      <w:proofErr w:type="spellEnd"/>
      <w:r w:rsidR="00D36AA0">
        <w:t xml:space="preserve">. </w:t>
      </w:r>
    </w:p>
    <w:p w14:paraId="2491C104" w14:textId="24A1E0E6" w:rsidR="00D36AA0" w:rsidRDefault="00D36AA0">
      <w:r>
        <w:t xml:space="preserve">Si pasamos un </w:t>
      </w:r>
      <w:r w:rsidRPr="0067196E">
        <w:rPr>
          <w:b/>
          <w:bCs/>
          <w:color w:val="4472C4" w:themeColor="accent1"/>
        </w:rPr>
        <w:t>porcentaje</w:t>
      </w:r>
      <w:r>
        <w:t xml:space="preserve"> a cualquiera de las propiedades </w:t>
      </w:r>
      <w:r w:rsidRPr="0067196E">
        <w:rPr>
          <w:b/>
          <w:bCs/>
          <w:color w:val="4472C4" w:themeColor="accent1"/>
        </w:rPr>
        <w:t xml:space="preserve">width </w:t>
      </w:r>
      <w:r w:rsidRPr="0067196E">
        <w:rPr>
          <w:color w:val="4472C4" w:themeColor="accent1"/>
        </w:rPr>
        <w:t xml:space="preserve">y </w:t>
      </w:r>
      <w:r w:rsidRPr="0067196E">
        <w:rPr>
          <w:b/>
          <w:bCs/>
          <w:color w:val="4472C4" w:themeColor="accent1"/>
        </w:rPr>
        <w:t>height</w:t>
      </w:r>
      <w:r w:rsidRPr="0067196E">
        <w:rPr>
          <w:color w:val="4472C4" w:themeColor="accent1"/>
        </w:rPr>
        <w:t xml:space="preserve"> </w:t>
      </w:r>
      <w:r>
        <w:t xml:space="preserve">el navegador asigna un porcentaje del contenedor de la etiqueta. Vamos a asignar un </w:t>
      </w:r>
      <w:r>
        <w:rPr>
          <w:b/>
          <w:bCs/>
        </w:rPr>
        <w:t>100%</w:t>
      </w:r>
      <w:r>
        <w:t xml:space="preserve"> a la propiedad </w:t>
      </w:r>
      <w:r>
        <w:rPr>
          <w:b/>
          <w:bCs/>
        </w:rPr>
        <w:t>width</w:t>
      </w:r>
      <w:r>
        <w:t xml:space="preserve"> del contenedor </w:t>
      </w:r>
      <w:r>
        <w:rPr>
          <w:b/>
          <w:bCs/>
        </w:rPr>
        <w:t>table {}</w:t>
      </w:r>
      <w:r>
        <w:t>.</w:t>
      </w:r>
    </w:p>
    <w:p w14:paraId="713D9225" w14:textId="5685EC5B" w:rsidR="00D36AA0" w:rsidRDefault="00D36AA0">
      <w:r>
        <w:rPr>
          <w:noProof/>
        </w:rPr>
        <w:lastRenderedPageBreak/>
        <w:drawing>
          <wp:inline distT="0" distB="0" distL="0" distR="0" wp14:anchorId="59DB1474" wp14:editId="43A87500">
            <wp:extent cx="3905795" cy="1076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23DE" w14:textId="1B13EEAD" w:rsidR="0067196E" w:rsidRDefault="00D36AA0">
      <w:pPr>
        <w:rPr>
          <w:color w:val="000000" w:themeColor="text1"/>
        </w:rPr>
      </w:pPr>
      <w:r>
        <w:t xml:space="preserve">Si queremos </w:t>
      </w:r>
      <w:r w:rsidRPr="0067196E">
        <w:rPr>
          <w:b/>
          <w:bCs/>
          <w:color w:val="4472C4" w:themeColor="accent1"/>
        </w:rPr>
        <w:t>alinear el texto horizontalmente</w:t>
      </w:r>
      <w:r w:rsidRPr="0067196E">
        <w:rPr>
          <w:color w:val="4472C4" w:themeColor="accent1"/>
        </w:rPr>
        <w:t xml:space="preserve"> </w:t>
      </w:r>
      <w:r>
        <w:t xml:space="preserve">utilizaremos la propiedad </w:t>
      </w:r>
      <w:proofErr w:type="spellStart"/>
      <w:r w:rsidRPr="0067196E">
        <w:rPr>
          <w:b/>
          <w:bCs/>
          <w:color w:val="4472C4" w:themeColor="accent1"/>
        </w:rPr>
        <w:t>text-align</w:t>
      </w:r>
      <w:proofErr w:type="spellEnd"/>
      <w:r w:rsidRPr="0067196E">
        <w:rPr>
          <w:b/>
          <w:bCs/>
          <w:color w:val="4472C4" w:themeColor="accent1"/>
        </w:rPr>
        <w:t xml:space="preserve"> </w:t>
      </w:r>
      <w:r>
        <w:t xml:space="preserve">o si queremos </w:t>
      </w:r>
      <w:r w:rsidRPr="0067196E">
        <w:rPr>
          <w:b/>
          <w:bCs/>
          <w:color w:val="4472C4" w:themeColor="accent1"/>
        </w:rPr>
        <w:t>alinear el texto verticalmente</w:t>
      </w:r>
      <w:r w:rsidRPr="0067196E">
        <w:rPr>
          <w:color w:val="4472C4" w:themeColor="accent1"/>
        </w:rPr>
        <w:t xml:space="preserve"> </w:t>
      </w:r>
      <w:r>
        <w:t xml:space="preserve">utilizaremos la propiedad </w:t>
      </w:r>
      <w:r w:rsidRPr="0067196E">
        <w:rPr>
          <w:b/>
          <w:bCs/>
          <w:color w:val="4472C4" w:themeColor="accent1"/>
        </w:rPr>
        <w:t>vertical-</w:t>
      </w:r>
      <w:proofErr w:type="spellStart"/>
      <w:r w:rsidRPr="0067196E">
        <w:rPr>
          <w:b/>
          <w:bCs/>
          <w:color w:val="4472C4" w:themeColor="accent1"/>
        </w:rPr>
        <w:t>align</w:t>
      </w:r>
      <w:proofErr w:type="spellEnd"/>
      <w:r w:rsidR="0067196E">
        <w:rPr>
          <w:b/>
          <w:bCs/>
          <w:color w:val="4472C4" w:themeColor="accent1"/>
        </w:rPr>
        <w:t xml:space="preserve"> </w:t>
      </w:r>
      <w:r w:rsidR="0067196E" w:rsidRPr="0067196E">
        <w:rPr>
          <w:color w:val="000000" w:themeColor="text1"/>
        </w:rPr>
        <w:t xml:space="preserve">siempre que no estemos utilizando </w:t>
      </w:r>
      <w:proofErr w:type="spellStart"/>
      <w:r w:rsidR="0067196E" w:rsidRPr="0067196E">
        <w:rPr>
          <w:color w:val="000000" w:themeColor="text1"/>
        </w:rPr>
        <w:t>flexbox</w:t>
      </w:r>
      <w:proofErr w:type="spellEnd"/>
      <w:r w:rsidR="0067196E" w:rsidRPr="0067196E">
        <w:rPr>
          <w:color w:val="000000" w:themeColor="text1"/>
        </w:rPr>
        <w:t xml:space="preserve">, sino, las propiedades serían las de </w:t>
      </w:r>
      <w:proofErr w:type="spellStart"/>
      <w:r w:rsidR="0067196E" w:rsidRPr="0067196E">
        <w:rPr>
          <w:color w:val="000000" w:themeColor="text1"/>
        </w:rPr>
        <w:t>flexbox</w:t>
      </w:r>
      <w:proofErr w:type="spellEnd"/>
      <w:r w:rsidR="0067196E">
        <w:rPr>
          <w:color w:val="000000" w:themeColor="text1"/>
        </w:rPr>
        <w:t>.</w:t>
      </w:r>
    </w:p>
    <w:p w14:paraId="66B834D1" w14:textId="1F2DC37B" w:rsidR="0067196E" w:rsidRPr="0067196E" w:rsidRDefault="0067196E">
      <w:pPr>
        <w:rPr>
          <w:b/>
          <w:bCs/>
          <w:color w:val="7030A0"/>
          <w:sz w:val="32"/>
          <w:szCs w:val="32"/>
          <w:u w:val="single"/>
        </w:rPr>
      </w:pPr>
      <w:r w:rsidRPr="0067196E">
        <w:rPr>
          <w:b/>
          <w:bCs/>
          <w:color w:val="7030A0"/>
          <w:sz w:val="32"/>
          <w:szCs w:val="32"/>
          <w:u w:val="single"/>
        </w:rPr>
        <w:t>Propiedades de Table</w:t>
      </w:r>
    </w:p>
    <w:p w14:paraId="6AC946FB" w14:textId="62817289" w:rsidR="00D36AA0" w:rsidRDefault="0067196E">
      <w:r>
        <w:rPr>
          <w:color w:val="000000" w:themeColor="text1"/>
        </w:rPr>
        <w:t>Las propiedades que puede recibir un elemento table son las siguientes:</w:t>
      </w:r>
    </w:p>
    <w:p w14:paraId="2F027D0F" w14:textId="39CACACF" w:rsidR="00D36AA0" w:rsidRDefault="00D36AA0">
      <w:r>
        <w:rPr>
          <w:noProof/>
        </w:rPr>
        <w:drawing>
          <wp:inline distT="0" distB="0" distL="0" distR="0" wp14:anchorId="0A8BAF49" wp14:editId="73FFDEA3">
            <wp:extent cx="1114581" cy="1790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D36" w14:textId="77777777" w:rsidR="00D36AA0" w:rsidRPr="00D36AA0" w:rsidRDefault="00D36AA0"/>
    <w:p w14:paraId="0732DFC7" w14:textId="77777777" w:rsidR="00D36AA0" w:rsidRPr="00D36AA0" w:rsidRDefault="00D36AA0"/>
    <w:sectPr w:rsidR="00D36AA0" w:rsidRPr="00D36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E8"/>
    <w:rsid w:val="005A0E9E"/>
    <w:rsid w:val="0067196E"/>
    <w:rsid w:val="00A236E8"/>
    <w:rsid w:val="00BE76AB"/>
    <w:rsid w:val="00D3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35CC"/>
  <w15:chartTrackingRefBased/>
  <w15:docId w15:val="{0A0D4FD6-DA49-4AD3-B64D-BF511668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6E8"/>
  </w:style>
  <w:style w:type="paragraph" w:styleId="Ttulo1">
    <w:name w:val="heading 1"/>
    <w:basedOn w:val="Normal"/>
    <w:next w:val="Normal"/>
    <w:link w:val="Ttulo1Car"/>
    <w:uiPriority w:val="9"/>
    <w:qFormat/>
    <w:rsid w:val="00A236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6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6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6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6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6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6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6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6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6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6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6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6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6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6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6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236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A236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236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6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6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236E8"/>
    <w:rPr>
      <w:b/>
      <w:bCs/>
    </w:rPr>
  </w:style>
  <w:style w:type="character" w:styleId="nfasis">
    <w:name w:val="Emphasis"/>
    <w:basedOn w:val="Fuentedeprrafopredeter"/>
    <w:uiPriority w:val="20"/>
    <w:qFormat/>
    <w:rsid w:val="00A236E8"/>
    <w:rPr>
      <w:i/>
      <w:iCs/>
    </w:rPr>
  </w:style>
  <w:style w:type="paragraph" w:styleId="Sinespaciado">
    <w:name w:val="No Spacing"/>
    <w:uiPriority w:val="1"/>
    <w:qFormat/>
    <w:rsid w:val="00A236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236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236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6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6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236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236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236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A236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A236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236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3</cp:revision>
  <dcterms:created xsi:type="dcterms:W3CDTF">2021-04-11T14:19:00Z</dcterms:created>
  <dcterms:modified xsi:type="dcterms:W3CDTF">2021-09-22T12:21:00Z</dcterms:modified>
</cp:coreProperties>
</file>