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881B" w14:textId="4C90D0A4" w:rsidR="0011165C" w:rsidRPr="00CD4180" w:rsidRDefault="00C208EB" w:rsidP="00CD4180">
      <w:pPr>
        <w:jc w:val="center"/>
        <w:rPr>
          <w:b/>
          <w:bCs/>
          <w:color w:val="70AD47" w:themeColor="accent6"/>
          <w:sz w:val="44"/>
          <w:szCs w:val="44"/>
          <w:u w:val="single"/>
        </w:rPr>
      </w:pPr>
      <w:r w:rsidRPr="00CD4180">
        <w:rPr>
          <w:b/>
          <w:bCs/>
          <w:color w:val="70AD47" w:themeColor="accent6"/>
          <w:sz w:val="44"/>
          <w:szCs w:val="44"/>
          <w:u w:val="single"/>
        </w:rPr>
        <w:t>Translate</w:t>
      </w:r>
    </w:p>
    <w:p w14:paraId="6AA0EFC7" w14:textId="26240897" w:rsidR="00C208EB" w:rsidRDefault="00C208EB">
      <w:r>
        <w:t xml:space="preserve">Esta propiedad nos permite </w:t>
      </w:r>
      <w:r w:rsidRPr="00CD4180">
        <w:rPr>
          <w:b/>
          <w:bCs/>
          <w:highlight w:val="yellow"/>
        </w:rPr>
        <w:t>mover</w:t>
      </w:r>
      <w:r w:rsidRPr="00CD4180">
        <w:rPr>
          <w:highlight w:val="yellow"/>
        </w:rPr>
        <w:t xml:space="preserve"> o </w:t>
      </w:r>
      <w:r w:rsidRPr="00CD4180">
        <w:rPr>
          <w:b/>
          <w:bCs/>
          <w:highlight w:val="yellow"/>
        </w:rPr>
        <w:t>trasladar</w:t>
      </w:r>
      <w:r w:rsidRPr="00CD4180">
        <w:rPr>
          <w:highlight w:val="yellow"/>
        </w:rPr>
        <w:t xml:space="preserve"> un elemento en una web</w:t>
      </w:r>
      <w:r>
        <w:t xml:space="preserve">. Este método </w:t>
      </w:r>
      <w:r w:rsidRPr="00CD4180">
        <w:rPr>
          <w:highlight w:val="yellow"/>
        </w:rPr>
        <w:t xml:space="preserve">se encarga de alterar la ubicación de un elemento a partir de su posición original, también debe usarse luego de escribir la palabra </w:t>
      </w:r>
      <w:r w:rsidRPr="00CD4180">
        <w:rPr>
          <w:b/>
          <w:bCs/>
          <w:highlight w:val="yellow"/>
        </w:rPr>
        <w:t>transform</w:t>
      </w:r>
      <w:r>
        <w:rPr>
          <w:b/>
          <w:bCs/>
        </w:rPr>
        <w:t>.</w:t>
      </w:r>
    </w:p>
    <w:p w14:paraId="50D397EB" w14:textId="77777777" w:rsidR="00C208EB" w:rsidRDefault="00C208EB" w:rsidP="00C208EB">
      <w:pPr>
        <w:jc w:val="center"/>
      </w:pPr>
      <w:r>
        <w:rPr>
          <w:noProof/>
        </w:rPr>
        <w:drawing>
          <wp:inline distT="0" distB="0" distL="0" distR="0" wp14:anchorId="15A2A7F2" wp14:editId="1A3AE59F">
            <wp:extent cx="2210108" cy="64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85AB" w14:textId="1307BA69" w:rsidR="00C208EB" w:rsidRDefault="00C208EB">
      <w:r w:rsidRPr="00CD4180">
        <w:rPr>
          <w:highlight w:val="yellow"/>
        </w:rPr>
        <w:t>Los parámetros que recibe este método son 2</w:t>
      </w:r>
      <w:r>
        <w:t xml:space="preserve">: </w:t>
      </w:r>
      <w:r w:rsidRPr="00CD4180">
        <w:rPr>
          <w:highlight w:val="yellow"/>
        </w:rPr>
        <w:t xml:space="preserve">el </w:t>
      </w:r>
      <w:r w:rsidRPr="00CD4180">
        <w:rPr>
          <w:b/>
          <w:bCs/>
          <w:highlight w:val="yellow"/>
        </w:rPr>
        <w:t>valor</w:t>
      </w:r>
      <w:r w:rsidRPr="00CD4180">
        <w:rPr>
          <w:highlight w:val="yellow"/>
        </w:rPr>
        <w:t xml:space="preserve"> del desplazamiento </w:t>
      </w:r>
      <w:r w:rsidRPr="00CD4180">
        <w:rPr>
          <w:b/>
          <w:bCs/>
          <w:highlight w:val="yellow"/>
        </w:rPr>
        <w:t>horizontal</w:t>
      </w:r>
      <w:r w:rsidRPr="00CD4180">
        <w:rPr>
          <w:highlight w:val="yellow"/>
        </w:rPr>
        <w:t xml:space="preserve"> y el </w:t>
      </w:r>
      <w:r w:rsidRPr="00CD4180">
        <w:rPr>
          <w:b/>
          <w:bCs/>
          <w:highlight w:val="yellow"/>
        </w:rPr>
        <w:t xml:space="preserve">valor </w:t>
      </w:r>
      <w:r w:rsidRPr="00CD4180">
        <w:rPr>
          <w:highlight w:val="yellow"/>
        </w:rPr>
        <w:t xml:space="preserve">del desplazamiento </w:t>
      </w:r>
      <w:r w:rsidRPr="00CD4180">
        <w:rPr>
          <w:b/>
          <w:bCs/>
          <w:highlight w:val="yellow"/>
        </w:rPr>
        <w:t>vertical</w:t>
      </w:r>
      <w:r>
        <w:t>, los cuales determinan los valores de la nueva posición del elemento trasladado.</w:t>
      </w:r>
      <w:r w:rsidRPr="00C208EB">
        <w:t xml:space="preserve"> </w:t>
      </w:r>
      <w:r>
        <w:t xml:space="preserve">Estos valores pueden ser en </w:t>
      </w:r>
      <w:r>
        <w:rPr>
          <w:b/>
          <w:bCs/>
        </w:rPr>
        <w:t>cualquier unidad de medida</w:t>
      </w:r>
      <w:r>
        <w:t>.</w:t>
      </w:r>
    </w:p>
    <w:p w14:paraId="75CA0CF9" w14:textId="095E118E" w:rsidR="00C208EB" w:rsidRDefault="00C208EB" w:rsidP="00C208EB">
      <w:pPr>
        <w:jc w:val="center"/>
      </w:pPr>
      <w:r>
        <w:rPr>
          <w:noProof/>
        </w:rPr>
        <w:drawing>
          <wp:inline distT="0" distB="0" distL="0" distR="0" wp14:anchorId="3226EA07" wp14:editId="4FBFBA62">
            <wp:extent cx="2009775" cy="136306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088" cy="13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3E04" w14:textId="20BEEA0D" w:rsidR="00C208EB" w:rsidRDefault="00C208EB" w:rsidP="00CD4180">
      <w:pPr>
        <w:jc w:val="center"/>
      </w:pPr>
      <w:r>
        <w:t xml:space="preserve">Cuando </w:t>
      </w:r>
      <w:r w:rsidRPr="00CD4180">
        <w:rPr>
          <w:highlight w:val="yellow"/>
        </w:rPr>
        <w:t>usamos un valor</w:t>
      </w:r>
      <w:r w:rsidRPr="00CD4180">
        <w:rPr>
          <w:b/>
          <w:bCs/>
          <w:highlight w:val="yellow"/>
        </w:rPr>
        <w:t xml:space="preserve"> positivo</w:t>
      </w:r>
      <w:r w:rsidRPr="00CD4180">
        <w:rPr>
          <w:highlight w:val="yellow"/>
        </w:rPr>
        <w:t xml:space="preserve"> en la </w:t>
      </w:r>
      <w:r w:rsidRPr="00CD4180">
        <w:rPr>
          <w:b/>
          <w:bCs/>
          <w:highlight w:val="yellow"/>
        </w:rPr>
        <w:t>unidad horizontal</w:t>
      </w:r>
      <w:r w:rsidRPr="00CD4180">
        <w:rPr>
          <w:highlight w:val="yellow"/>
        </w:rPr>
        <w:t xml:space="preserve"> los elementos se trasladarán hacia la </w:t>
      </w:r>
      <w:r w:rsidRPr="00CD4180">
        <w:rPr>
          <w:b/>
          <w:bCs/>
          <w:highlight w:val="yellow"/>
        </w:rPr>
        <w:t>derecha</w:t>
      </w:r>
      <w:r>
        <w:rPr>
          <w:b/>
          <w:bCs/>
        </w:rPr>
        <w:t xml:space="preserve">. </w:t>
      </w:r>
      <w:r w:rsidRPr="00CD4180">
        <w:rPr>
          <w:highlight w:val="yellow"/>
        </w:rPr>
        <w:t xml:space="preserve">Si usamos números </w:t>
      </w:r>
      <w:r w:rsidRPr="00CD4180">
        <w:rPr>
          <w:b/>
          <w:bCs/>
          <w:highlight w:val="yellow"/>
        </w:rPr>
        <w:t>negativos</w:t>
      </w:r>
      <w:r w:rsidRPr="00CD4180">
        <w:rPr>
          <w:highlight w:val="yellow"/>
        </w:rPr>
        <w:t xml:space="preserve"> será hacia la </w:t>
      </w:r>
      <w:r w:rsidRPr="00CD4180">
        <w:rPr>
          <w:b/>
          <w:bCs/>
          <w:highlight w:val="yellow"/>
        </w:rPr>
        <w:t>izquierda</w:t>
      </w:r>
      <w:r>
        <w:t>.</w:t>
      </w:r>
      <w:r w:rsidR="00CD4180">
        <w:br/>
      </w:r>
      <w:r>
        <w:br/>
      </w:r>
      <w:r>
        <w:rPr>
          <w:noProof/>
        </w:rPr>
        <w:drawing>
          <wp:inline distT="0" distB="0" distL="0" distR="0" wp14:anchorId="1EAE16F3" wp14:editId="51D9F7A2">
            <wp:extent cx="3181794" cy="9526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51B4" w14:textId="62A41B26" w:rsidR="00C208EB" w:rsidRDefault="00C208EB" w:rsidP="00C208EB">
      <w:pPr>
        <w:rPr>
          <w:b/>
          <w:bCs/>
        </w:rPr>
      </w:pPr>
      <w:r>
        <w:t xml:space="preserve">Cuando usamos </w:t>
      </w:r>
      <w:r w:rsidRPr="00CD4180">
        <w:rPr>
          <w:highlight w:val="yellow"/>
        </w:rPr>
        <w:t xml:space="preserve">un valor </w:t>
      </w:r>
      <w:r w:rsidRPr="00CD4180">
        <w:rPr>
          <w:b/>
          <w:bCs/>
          <w:highlight w:val="yellow"/>
        </w:rPr>
        <w:t>positivo</w:t>
      </w:r>
      <w:r w:rsidRPr="00CD4180">
        <w:rPr>
          <w:highlight w:val="yellow"/>
        </w:rPr>
        <w:t xml:space="preserve"> en la </w:t>
      </w:r>
      <w:r w:rsidRPr="00CD4180">
        <w:rPr>
          <w:b/>
          <w:bCs/>
          <w:highlight w:val="yellow"/>
        </w:rPr>
        <w:t>unidad vertical</w:t>
      </w:r>
      <w:r w:rsidRPr="00CD4180">
        <w:rPr>
          <w:highlight w:val="yellow"/>
        </w:rPr>
        <w:t xml:space="preserve"> los elementos se trasladarán hacia </w:t>
      </w:r>
      <w:r w:rsidRPr="00CD4180">
        <w:rPr>
          <w:b/>
          <w:bCs/>
          <w:highlight w:val="yellow"/>
        </w:rPr>
        <w:t>abajo</w:t>
      </w:r>
      <w:r>
        <w:t xml:space="preserve">. Si </w:t>
      </w:r>
      <w:r w:rsidRPr="00CD4180">
        <w:rPr>
          <w:highlight w:val="yellow"/>
        </w:rPr>
        <w:t xml:space="preserve">usamos números </w:t>
      </w:r>
      <w:r w:rsidRPr="00CD4180">
        <w:rPr>
          <w:b/>
          <w:bCs/>
          <w:highlight w:val="yellow"/>
        </w:rPr>
        <w:t>negativos</w:t>
      </w:r>
      <w:r w:rsidRPr="00CD4180">
        <w:rPr>
          <w:highlight w:val="yellow"/>
        </w:rPr>
        <w:t xml:space="preserve"> será hacia </w:t>
      </w:r>
      <w:r w:rsidRPr="00CD4180">
        <w:rPr>
          <w:b/>
          <w:bCs/>
          <w:highlight w:val="yellow"/>
        </w:rPr>
        <w:t>arriba</w:t>
      </w:r>
      <w:r>
        <w:rPr>
          <w:b/>
          <w:bCs/>
        </w:rPr>
        <w:t>.</w:t>
      </w:r>
    </w:p>
    <w:p w14:paraId="4CB266EE" w14:textId="26915F42" w:rsidR="00C208EB" w:rsidRDefault="00C208EB" w:rsidP="00CD418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21EB2" wp14:editId="27EAE9D7">
            <wp:extent cx="926497" cy="130492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015" cy="13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CF1" w14:textId="55B383DC" w:rsidR="00C208EB" w:rsidRPr="000E2648" w:rsidRDefault="000E2648" w:rsidP="00C208EB">
      <w:r>
        <w:t xml:space="preserve">Si deseamos trasladar hacia una dirección sola podemos hacer uso de </w:t>
      </w:r>
      <w:r>
        <w:rPr>
          <w:b/>
          <w:bCs/>
        </w:rPr>
        <w:t xml:space="preserve">translate + X, Y </w:t>
      </w:r>
      <w:r>
        <w:t xml:space="preserve">o </w:t>
      </w:r>
      <w:r>
        <w:rPr>
          <w:b/>
          <w:bCs/>
        </w:rPr>
        <w:t xml:space="preserve">Z </w:t>
      </w:r>
      <w:r>
        <w:t xml:space="preserve">y definir dentro del paréntesis la medida del desplazamiento. En el ejemplo lo trasladaremos horizontalmente con el método </w:t>
      </w:r>
      <w:r>
        <w:rPr>
          <w:b/>
          <w:bCs/>
        </w:rPr>
        <w:t>translateX()</w:t>
      </w:r>
      <w:r>
        <w:t xml:space="preserve">. </w:t>
      </w:r>
    </w:p>
    <w:sectPr w:rsidR="00C208EB" w:rsidRPr="000E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5C"/>
    <w:rsid w:val="000E2648"/>
    <w:rsid w:val="0011165C"/>
    <w:rsid w:val="00C208EB"/>
    <w:rsid w:val="00C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12B9"/>
  <w15:chartTrackingRefBased/>
  <w15:docId w15:val="{71BF30F9-AACF-43A1-A5A1-8559AE9D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2021-04-28T17:03:00Z</dcterms:created>
  <dcterms:modified xsi:type="dcterms:W3CDTF">2021-09-24T19:06:00Z</dcterms:modified>
</cp:coreProperties>
</file>