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0120" w:rsidRPr="00C2636F" w:rsidRDefault="00F10120" w:rsidP="00C2636F">
      <w:pPr>
        <w:rPr>
          <w:sz w:val="40"/>
          <w:szCs w:val="40"/>
          <w:lang w:val="es-ES"/>
        </w:rPr>
      </w:pPr>
      <w:r w:rsidRPr="00F10120">
        <w:rPr>
          <w:sz w:val="40"/>
          <w:szCs w:val="40"/>
          <w:lang w:val="es-ES"/>
        </w:rPr>
        <w:t>Formas a partir de la intensidad</w:t>
      </w:r>
    </w:p>
    <w:p w:rsidR="00F10120" w:rsidRDefault="00F10120" w:rsidP="00F10120">
      <w:pPr>
        <w:pStyle w:val="Prrafodelista"/>
        <w:rPr>
          <w:lang w:val="es-ES"/>
        </w:rPr>
      </w:pPr>
    </w:p>
    <w:p w:rsidR="000B54DD" w:rsidRDefault="001F4B67" w:rsidP="00F10120">
      <w:pPr>
        <w:pStyle w:val="Prrafodelista"/>
        <w:rPr>
          <w:lang w:val="es-ES"/>
        </w:rPr>
      </w:pPr>
      <w:r>
        <w:rPr>
          <w:lang w:val="es-ES"/>
        </w:rPr>
        <w:t xml:space="preserve">Ya se </w:t>
      </w:r>
      <w:r w:rsidR="000B54DD">
        <w:rPr>
          <w:lang w:val="es-ES"/>
        </w:rPr>
        <w:t xml:space="preserve">ha abordado algo del tema de la reconstrucción 3D, y este aborda un problema similar </w:t>
      </w:r>
      <w:r w:rsidR="00F10120">
        <w:rPr>
          <w:lang w:val="es-ES"/>
        </w:rPr>
        <w:t>a partir de la perspectiva de la variación de la intensidad, igualmente conocida como “</w:t>
      </w:r>
      <w:proofErr w:type="spellStart"/>
      <w:r w:rsidR="00F10120">
        <w:rPr>
          <w:lang w:val="es-ES"/>
        </w:rPr>
        <w:t>shading</w:t>
      </w:r>
      <w:proofErr w:type="spellEnd"/>
      <w:r w:rsidR="00F10120">
        <w:rPr>
          <w:lang w:val="es-ES"/>
        </w:rPr>
        <w:t xml:space="preserve">” </w:t>
      </w:r>
      <w:r w:rsidR="000B54DD">
        <w:rPr>
          <w:lang w:val="es-ES"/>
        </w:rPr>
        <w:t>o</w:t>
      </w:r>
      <w:r w:rsidR="00F10120">
        <w:rPr>
          <w:lang w:val="es-ES"/>
        </w:rPr>
        <w:t xml:space="preserve"> “tonalidad”</w:t>
      </w:r>
      <w:r w:rsidR="000B54DD">
        <w:rPr>
          <w:lang w:val="es-ES"/>
        </w:rPr>
        <w:t>. Hay que recordar o tener en cuanta que la imagen de un objeto 3D depende de su:</w:t>
      </w:r>
    </w:p>
    <w:p w:rsidR="000B54DD" w:rsidRDefault="000B54DD" w:rsidP="00F10120">
      <w:pPr>
        <w:pStyle w:val="Prrafodelista"/>
        <w:rPr>
          <w:lang w:val="es-ES"/>
        </w:rPr>
      </w:pPr>
    </w:p>
    <w:p w:rsidR="000B54DD" w:rsidRDefault="000B54DD" w:rsidP="000B54D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Forma</w:t>
      </w:r>
    </w:p>
    <w:p w:rsidR="000B54DD" w:rsidRDefault="000B54DD" w:rsidP="000B54D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Propiedades de reflectancia</w:t>
      </w:r>
    </w:p>
    <w:p w:rsidR="000B54DD" w:rsidRDefault="000B54DD" w:rsidP="000B54DD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Distribución de fuentes de luz</w:t>
      </w:r>
    </w:p>
    <w:p w:rsidR="006D11CC" w:rsidRPr="006D11CC" w:rsidRDefault="006D11CC" w:rsidP="006D11CC">
      <w:pPr>
        <w:rPr>
          <w:lang w:val="es-ES"/>
        </w:rPr>
      </w:pPr>
    </w:p>
    <w:p w:rsidR="006D11CC" w:rsidRPr="00C2636F" w:rsidRDefault="006D11CC" w:rsidP="006D11CC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C2636F">
        <w:rPr>
          <w:b/>
          <w:lang w:val="es-ES"/>
        </w:rPr>
        <w:t xml:space="preserve">Ecuaciones de reflectancia: </w:t>
      </w:r>
    </w:p>
    <w:p w:rsidR="007222A7" w:rsidRDefault="007A33E5" w:rsidP="007222A7">
      <w:pPr>
        <w:pStyle w:val="Prrafodelista"/>
        <w:rPr>
          <w:lang w:val="es-ES"/>
        </w:rPr>
      </w:pPr>
      <w:r>
        <w:rPr>
          <w:lang w:val="es-ES"/>
        </w:rPr>
        <w:t xml:space="preserve">La forma de las superficies de los objetos se puede obtener a partir de los llamados “mapas de reflectancia”, los cuales hacen una relación </w:t>
      </w:r>
      <w:r w:rsidR="00570C0A">
        <w:rPr>
          <w:lang w:val="es-ES"/>
        </w:rPr>
        <w:t>entre la orientación de una superficie y la intensidad de la imagen codificando las propiedades de reflectancia y las distribuciones de fuente de luz.</w:t>
      </w:r>
      <w:r w:rsidR="007222A7">
        <w:rPr>
          <w:lang w:val="es-ES"/>
        </w:rPr>
        <w:t xml:space="preserve"> </w:t>
      </w:r>
    </w:p>
    <w:p w:rsidR="002B2CFB" w:rsidRDefault="002B2CFB" w:rsidP="007222A7">
      <w:pPr>
        <w:pStyle w:val="Prrafodelista"/>
        <w:rPr>
          <w:lang w:val="es-ES"/>
        </w:rPr>
      </w:pPr>
    </w:p>
    <w:p w:rsidR="002B2CFB" w:rsidRPr="002B2CFB" w:rsidRDefault="002B2CFB" w:rsidP="007222A7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 xml:space="preserve">E(x,y) =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ρ,i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(p,q)</m:t>
          </m:r>
        </m:oMath>
      </m:oMathPara>
    </w:p>
    <w:p w:rsidR="002B2CFB" w:rsidRDefault="002B2CFB" w:rsidP="007222A7">
      <w:pPr>
        <w:pStyle w:val="Prrafodelista"/>
        <w:rPr>
          <w:lang w:val="es-ES"/>
        </w:rPr>
      </w:pPr>
    </w:p>
    <w:p w:rsidR="00570C0A" w:rsidRDefault="002429E7" w:rsidP="007222A7">
      <w:pPr>
        <w:pStyle w:val="Prrafodelista"/>
        <w:rPr>
          <w:rFonts w:cstheme="minorHAnsi"/>
          <w:lang w:val="es-ES"/>
        </w:rPr>
      </w:pPr>
      <w:r>
        <w:rPr>
          <w:rFonts w:cstheme="minorHAnsi"/>
          <w:lang w:val="es-ES"/>
        </w:rPr>
        <w:t>E = Intensidad de luz producida por la superficie</w:t>
      </w:r>
    </w:p>
    <w:p w:rsidR="00D46F45" w:rsidRDefault="002429E7" w:rsidP="007222A7">
      <w:pPr>
        <w:pStyle w:val="Prrafodelista"/>
        <w:rPr>
          <w:rFonts w:cstheme="minorHAnsi"/>
          <w:lang w:val="es-ES"/>
        </w:rPr>
      </w:pPr>
      <w:r>
        <w:rPr>
          <w:rFonts w:cstheme="minorHAnsi"/>
          <w:lang w:val="es-ES"/>
        </w:rPr>
        <w:t>R = Reflectancia</w:t>
      </w:r>
    </w:p>
    <w:p w:rsidR="002429E7" w:rsidRDefault="002429E7" w:rsidP="007222A7">
      <w:pPr>
        <w:pStyle w:val="Prrafodelista"/>
        <w:rPr>
          <w:rFonts w:cstheme="minorHAnsi"/>
          <w:lang w:val="es-ES"/>
        </w:rPr>
      </w:pPr>
      <w:r>
        <w:rPr>
          <w:rFonts w:cstheme="minorHAnsi"/>
          <w:lang w:val="es-ES"/>
        </w:rPr>
        <w:t>p = Variación de la pendiente en x</w:t>
      </w:r>
    </w:p>
    <w:p w:rsidR="002429E7" w:rsidRDefault="002429E7" w:rsidP="007222A7">
      <w:pPr>
        <w:pStyle w:val="Prrafodelista"/>
        <w:rPr>
          <w:rFonts w:cstheme="minorHAnsi"/>
          <w:lang w:val="es-ES"/>
        </w:rPr>
      </w:pPr>
      <w:r>
        <w:rPr>
          <w:rFonts w:cstheme="minorHAnsi"/>
          <w:lang w:val="es-ES"/>
        </w:rPr>
        <w:t>q = Variación de la pendiente en y</w:t>
      </w:r>
    </w:p>
    <w:p w:rsidR="00E0003B" w:rsidRDefault="00E0003B" w:rsidP="007222A7">
      <w:pPr>
        <w:pStyle w:val="Prrafodelista"/>
        <w:rPr>
          <w:rFonts w:cstheme="minorHAnsi"/>
          <w:lang w:val="es-ES"/>
        </w:rPr>
      </w:pPr>
      <w:r>
        <w:rPr>
          <w:rFonts w:cstheme="minorHAnsi"/>
          <w:lang w:val="es-ES"/>
        </w:rPr>
        <w:t>i = Vector de dirección de iluminación a la fuente de luz</w:t>
      </w:r>
    </w:p>
    <w:p w:rsidR="00D46F45" w:rsidRDefault="00D46F45" w:rsidP="007222A7">
      <w:pPr>
        <w:pStyle w:val="Prrafodelista"/>
        <w:rPr>
          <w:rFonts w:cstheme="minorHAnsi"/>
          <w:lang w:val="es-ES"/>
        </w:rPr>
      </w:pPr>
      <w:r>
        <w:rPr>
          <w:rFonts w:cstheme="minorHAnsi"/>
          <w:lang w:val="es-ES"/>
        </w:rPr>
        <w:t>(p y q componen el gradiente de la superficie)</w:t>
      </w:r>
    </w:p>
    <w:p w:rsidR="00D46F45" w:rsidRDefault="00D46F45" w:rsidP="007222A7">
      <w:pPr>
        <w:pStyle w:val="Prrafodelista"/>
        <w:rPr>
          <w:rFonts w:eastAsiaTheme="minorEastAsia" w:cstheme="minorHAnsi"/>
          <w:lang w:val="es-ES"/>
        </w:rPr>
      </w:pPr>
      <m:oMath>
        <m:r>
          <w:rPr>
            <w:rFonts w:ascii="Cambria Math" w:eastAsiaTheme="minorEastAsia" w:hAnsi="Cambria Math"/>
            <w:lang w:val="es-ES"/>
          </w:rPr>
          <m:t>ρ</m:t>
        </m:r>
      </m:oMath>
      <w:r>
        <w:rPr>
          <w:rFonts w:eastAsiaTheme="minorEastAsia" w:cstheme="minorHAnsi"/>
          <w:lang w:val="es-ES"/>
        </w:rPr>
        <w:t xml:space="preserve"> = </w:t>
      </w:r>
      <w:proofErr w:type="spellStart"/>
      <w:r>
        <w:rPr>
          <w:rFonts w:eastAsiaTheme="minorEastAsia" w:cstheme="minorHAnsi"/>
          <w:lang w:val="es-ES"/>
        </w:rPr>
        <w:t>Albelo</w:t>
      </w:r>
      <w:proofErr w:type="spellEnd"/>
      <w:r>
        <w:rPr>
          <w:rFonts w:eastAsiaTheme="minorEastAsia" w:cstheme="minorHAnsi"/>
          <w:lang w:val="es-ES"/>
        </w:rPr>
        <w:t xml:space="preserve"> tras la incidencia de un haz de intensidad luminosa.</w:t>
      </w:r>
    </w:p>
    <w:p w:rsidR="00D46F45" w:rsidRDefault="00D46F45" w:rsidP="007222A7">
      <w:pPr>
        <w:pStyle w:val="Prrafodelista"/>
        <w:rPr>
          <w:rFonts w:cstheme="minorHAnsi"/>
          <w:lang w:val="es-ES"/>
        </w:rPr>
      </w:pPr>
    </w:p>
    <w:p w:rsidR="00E31F2A" w:rsidRPr="00D46F45" w:rsidRDefault="00E31F2A" w:rsidP="007222A7">
      <w:pPr>
        <w:pStyle w:val="Prrafodelista"/>
        <w:rPr>
          <w:rFonts w:cstheme="minorHAnsi"/>
          <w:lang w:val="es-ES"/>
        </w:rPr>
      </w:pPr>
      <w:r>
        <w:rPr>
          <w:rFonts w:cstheme="minorHAnsi"/>
          <w:lang w:val="es-ES"/>
        </w:rPr>
        <w:t>El vector normal puede describirse en los anteriores parámetros de la siguiente manera:</w:t>
      </w:r>
    </w:p>
    <w:p w:rsidR="00D46F45" w:rsidRPr="002429E7" w:rsidRDefault="008234D0" w:rsidP="007222A7">
      <w:pPr>
        <w:pStyle w:val="Prrafodelista"/>
        <w:rPr>
          <w:rFonts w:cstheme="minorHAnsi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s-ES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es-ES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- p, - q, 1</m:t>
              </m:r>
            </m:e>
          </m:d>
          <m:r>
            <w:rPr>
              <w:rFonts w:ascii="Cambria Math" w:hAnsi="Cambria Math"/>
              <w:lang w:val="es-ES"/>
            </w:rPr>
            <m:t>'</m:t>
          </m:r>
        </m:oMath>
      </m:oMathPara>
    </w:p>
    <w:p w:rsidR="00570C0A" w:rsidRDefault="00570C0A" w:rsidP="007222A7">
      <w:pPr>
        <w:pStyle w:val="Prrafodelista"/>
        <w:rPr>
          <w:lang w:val="es-ES"/>
        </w:rPr>
      </w:pPr>
    </w:p>
    <w:p w:rsidR="00F10120" w:rsidRDefault="00F10120" w:rsidP="006D11CC">
      <w:pPr>
        <w:pStyle w:val="Prrafodelista"/>
        <w:rPr>
          <w:lang w:val="es-ES"/>
        </w:rPr>
      </w:pPr>
    </w:p>
    <w:p w:rsidR="00E31F2A" w:rsidRDefault="00E31F2A" w:rsidP="006D11CC">
      <w:pPr>
        <w:pStyle w:val="Prrafodelista"/>
        <w:rPr>
          <w:lang w:val="es-ES"/>
        </w:rPr>
      </w:pPr>
      <w:r>
        <w:rPr>
          <w:lang w:val="es-ES"/>
        </w:rPr>
        <w:t>La primera ecuación puede reescribirse en los términos explicados</w:t>
      </w:r>
      <w:r w:rsidR="00C2636F">
        <w:rPr>
          <w:lang w:val="es-ES"/>
        </w:rPr>
        <w:t>:</w:t>
      </w:r>
    </w:p>
    <w:p w:rsidR="00C2636F" w:rsidRDefault="00C2636F" w:rsidP="006D11CC">
      <w:pPr>
        <w:pStyle w:val="Prrafodelista"/>
        <w:rPr>
          <w:lang w:val="es-ES"/>
        </w:rPr>
      </w:pPr>
    </w:p>
    <w:p w:rsidR="00C2636F" w:rsidRPr="006D11CC" w:rsidRDefault="00C2636F" w:rsidP="006D11CC">
      <w:pPr>
        <w:pStyle w:val="Prrafodelista"/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E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x,y</m:t>
              </m:r>
            </m:e>
          </m:d>
          <m:r>
            <w:rPr>
              <w:rFonts w:ascii="Cambria Math" w:hAnsi="Cambria Math"/>
              <w:lang w:val="es-ES"/>
            </w:rPr>
            <m:t>=max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0,</m:t>
              </m:r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s-E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p>
                    </m:e>
                  </m:rad>
                  <m:r>
                    <w:rPr>
                      <w:rFonts w:ascii="Cambria Math" w:hAnsi="Cambria Math"/>
                      <w:lang w:val="es-ES"/>
                    </w:rPr>
                    <m:t xml:space="preserve">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s-E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lang w:val="es-ES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2</m:t>
                          </m:r>
                        </m:sup>
                      </m:sSubSup>
                    </m:e>
                  </m:rad>
                </m:den>
              </m:f>
              <m:r>
                <w:rPr>
                  <w:rFonts w:ascii="Cambria Math" w:hAnsi="Cambria Math"/>
                  <w:lang w:val="es-ES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s-ES"/>
                    </w:rPr>
                    <m:t>- 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, - 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E31F2A" w:rsidRDefault="00E31F2A" w:rsidP="00E31F2A">
      <w:pPr>
        <w:pStyle w:val="Prrafodelista"/>
        <w:rPr>
          <w:lang w:val="es-ES"/>
        </w:rPr>
      </w:pPr>
    </w:p>
    <w:p w:rsidR="00F10120" w:rsidRDefault="006D11CC" w:rsidP="006D11CC">
      <w:pPr>
        <w:pStyle w:val="Prrafodelista"/>
        <w:numPr>
          <w:ilvl w:val="0"/>
          <w:numId w:val="2"/>
        </w:numPr>
        <w:rPr>
          <w:b/>
          <w:lang w:val="es-ES"/>
        </w:rPr>
      </w:pPr>
      <w:r w:rsidRPr="00C2636F">
        <w:rPr>
          <w:b/>
          <w:lang w:val="es-ES"/>
        </w:rPr>
        <w:t xml:space="preserve">Estéreo Fotométrico: </w:t>
      </w:r>
    </w:p>
    <w:p w:rsidR="00A5578E" w:rsidRDefault="00A5578E" w:rsidP="00A5578E">
      <w:pPr>
        <w:pStyle w:val="Prrafodelista"/>
        <w:rPr>
          <w:lang w:val="es-ES"/>
        </w:rPr>
      </w:pPr>
      <w:r>
        <w:rPr>
          <w:lang w:val="es-ES"/>
        </w:rPr>
        <w:t xml:space="preserve">Ahora vamos a obtener la forma 3D, para saber la orientación de la superficie </w:t>
      </w:r>
      <w:r w:rsidR="005D34DE">
        <w:rPr>
          <w:lang w:val="es-ES"/>
        </w:rPr>
        <w:t>se necesitan</w:t>
      </w:r>
      <w:r w:rsidR="000C41F7">
        <w:rPr>
          <w:lang w:val="es-ES"/>
        </w:rPr>
        <w:t xml:space="preserve"> dos imágenes obtenidas con diferente iluminación que darán lugar a dos ecuaciones.  </w:t>
      </w:r>
    </w:p>
    <w:p w:rsidR="00355AB0" w:rsidRPr="00A5578E" w:rsidRDefault="007F5B4D" w:rsidP="00A5578E">
      <w:pPr>
        <w:pStyle w:val="Prrafodelista"/>
        <w:rPr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x,y</m:t>
              </m:r>
            </m:e>
          </m:d>
          <m:r>
            <w:rPr>
              <w:rFonts w:ascii="Cambria Math" w:hAnsi="Cambria Math"/>
              <w:lang w:val="es-E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1+p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+q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  <w:lang w:val="es-ES"/>
            </w:rPr>
            <m:t xml:space="preserve">                        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r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s-E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E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bSup>
            </m:e>
          </m:rad>
        </m:oMath>
      </m:oMathPara>
    </w:p>
    <w:p w:rsidR="00C2636F" w:rsidRDefault="009727B9" w:rsidP="00C2636F">
      <w:pPr>
        <w:pStyle w:val="Prrafodelista"/>
        <w:rPr>
          <w:lang w:val="es-ES"/>
        </w:rPr>
      </w:pPr>
      <w:r>
        <w:rPr>
          <w:lang w:val="es-ES"/>
        </w:rPr>
        <w:lastRenderedPageBreak/>
        <w:t>Se puede obtener una única solución para la orientación en cada punto a partir de dos imágenes timadas en diferentes condiciones de iluminación.</w:t>
      </w:r>
    </w:p>
    <w:p w:rsidR="009727B9" w:rsidRPr="00602AEB" w:rsidRDefault="009727B9" w:rsidP="00C2636F">
      <w:pPr>
        <w:pStyle w:val="Prrafodelista"/>
        <w:rPr>
          <w:lang w:val="es-ES"/>
        </w:rPr>
      </w:pPr>
    </w:p>
    <w:p w:rsidR="00420F04" w:rsidRPr="006A3018" w:rsidRDefault="00420F04" w:rsidP="003F25B3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p=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-(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-1)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es-ES"/>
            </w:rPr>
            <m:t xml:space="preserve">                q=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-(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-1)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b>
              </m:sSub>
            </m:den>
          </m:f>
        </m:oMath>
      </m:oMathPara>
    </w:p>
    <w:p w:rsidR="006A3018" w:rsidRDefault="006A3018" w:rsidP="003F25B3">
      <w:pPr>
        <w:pStyle w:val="Prrafodelista"/>
        <w:rPr>
          <w:rFonts w:eastAsiaTheme="minorEastAsia"/>
          <w:lang w:val="es-ES"/>
        </w:rPr>
      </w:pPr>
    </w:p>
    <w:p w:rsidR="006A3018" w:rsidRDefault="006A3018" w:rsidP="003F25B3">
      <w:pPr>
        <w:pStyle w:val="Prrafodelista"/>
        <w:rPr>
          <w:rFonts w:eastAsiaTheme="minorEastAsia"/>
          <w:lang w:val="es-ES"/>
        </w:rPr>
      </w:pPr>
    </w:p>
    <w:p w:rsidR="006A3018" w:rsidRDefault="006A3018" w:rsidP="003F25B3">
      <w:pPr>
        <w:pStyle w:val="Prrafodelista"/>
        <w:rPr>
          <w:rFonts w:eastAsiaTheme="minorEastAsia"/>
          <w:lang w:val="es-ES"/>
        </w:rPr>
      </w:pPr>
    </w:p>
    <w:p w:rsidR="009727B9" w:rsidRDefault="009727B9" w:rsidP="003F25B3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Ahora se intenta conocer el valor del </w:t>
      </w:r>
      <w:proofErr w:type="spellStart"/>
      <w:r>
        <w:rPr>
          <w:rFonts w:eastAsiaTheme="minorEastAsia"/>
          <w:lang w:val="es-ES"/>
        </w:rPr>
        <w:t>albelo</w:t>
      </w:r>
      <w:proofErr w:type="spellEnd"/>
      <w:r>
        <w:rPr>
          <w:rFonts w:eastAsiaTheme="minorEastAsia"/>
          <w:lang w:val="es-ES"/>
        </w:rPr>
        <w:t>:</w:t>
      </w:r>
    </w:p>
    <w:p w:rsidR="009727B9" w:rsidRDefault="009727B9" w:rsidP="003F25B3">
      <w:pPr>
        <w:pStyle w:val="Prrafodelista"/>
        <w:rPr>
          <w:rFonts w:eastAsiaTheme="minorEastAsia"/>
          <w:lang w:val="es-ES"/>
        </w:rPr>
      </w:pPr>
    </w:p>
    <w:p w:rsidR="00080D86" w:rsidRPr="00420F04" w:rsidRDefault="007F5B4D" w:rsidP="003F25B3">
      <w:pPr>
        <w:pStyle w:val="Prrafodelista"/>
        <w:rPr>
          <w:rFonts w:eastAsiaTheme="minorEastAsia"/>
          <w:lang w:val="es-E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=ρ(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sub>
          </m:sSub>
          <m:r>
            <w:rPr>
              <w:rFonts w:ascii="Cambria Math" w:eastAsiaTheme="minorEastAsia" w:hAnsi="Cambria Math"/>
              <w:lang w:val="es-ES"/>
            </w:rPr>
            <m:t>.n)</m:t>
          </m:r>
        </m:oMath>
      </m:oMathPara>
    </w:p>
    <w:p w:rsidR="00080D86" w:rsidRPr="00080D86" w:rsidRDefault="00080D86" w:rsidP="003F25B3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E=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lang w:val="es-E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x,y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  <w:lang w:val="es-ES"/>
                </w:rPr>
                <m:t>'</m:t>
              </m:r>
            </m:sup>
          </m:sSup>
          <m:r>
            <w:rPr>
              <w:rFonts w:ascii="Cambria Math" w:hAnsi="Cambria Math"/>
              <w:lang w:val="es-ES"/>
            </w:rPr>
            <m:t xml:space="preserve">              N=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E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ES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ES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</m:oMath>
      </m:oMathPara>
    </w:p>
    <w:p w:rsidR="00080D86" w:rsidRDefault="00080D86" w:rsidP="003F25B3">
      <w:pPr>
        <w:pStyle w:val="Prrafodelista"/>
        <w:rPr>
          <w:lang w:val="es-ES"/>
        </w:rPr>
      </w:pPr>
    </w:p>
    <w:p w:rsidR="00080D86" w:rsidRPr="00051018" w:rsidRDefault="00080D86" w:rsidP="003F25B3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ρ</m:t>
          </m:r>
          <m:r>
            <w:rPr>
              <w:rFonts w:ascii="Cambria Math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|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val="es-ES"/>
            </w:rPr>
            <m:t>E|</m:t>
          </m:r>
          <m:r>
            <w:rPr>
              <w:rFonts w:ascii="Cambria Math" w:hAnsi="Cambria Math"/>
              <w:lang w:val="es-ES"/>
            </w:rPr>
            <m:t xml:space="preserve">              n=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ρ</m:t>
              </m:r>
            </m:den>
          </m:f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  <m:sup>
              <m:r>
                <w:rPr>
                  <w:rFonts w:ascii="Cambria Math" w:hAnsi="Cambria Math"/>
                  <w:lang w:val="es-ES"/>
                </w:rPr>
                <m:t>-1</m:t>
              </m:r>
            </m:sup>
          </m:sSup>
          <m:r>
            <w:rPr>
              <w:rFonts w:ascii="Cambria Math" w:hAnsi="Cambria Math"/>
              <w:lang w:val="es-ES"/>
            </w:rPr>
            <m:t>E</m:t>
          </m:r>
        </m:oMath>
      </m:oMathPara>
    </w:p>
    <w:p w:rsidR="00051018" w:rsidRPr="00051018" w:rsidRDefault="00051018" w:rsidP="003F25B3">
      <w:pPr>
        <w:pStyle w:val="Prrafodelista"/>
        <w:rPr>
          <w:rFonts w:eastAsiaTheme="minorEastAsia"/>
          <w:lang w:val="es-ES"/>
        </w:rPr>
      </w:pPr>
    </w:p>
    <w:p w:rsidR="00051018" w:rsidRDefault="00051018" w:rsidP="00051018">
      <w:pPr>
        <w:pStyle w:val="Prrafodelista"/>
        <w:numPr>
          <w:ilvl w:val="0"/>
          <w:numId w:val="2"/>
        </w:numPr>
        <w:rPr>
          <w:lang w:val="es-ES"/>
        </w:rPr>
      </w:pPr>
      <m:oMath>
        <m:r>
          <m:rPr>
            <m:sty m:val="b"/>
          </m:rPr>
          <w:rPr>
            <w:rFonts w:ascii="Cambria Math" w:hAnsi="Cambria Math"/>
            <w:lang w:val="es-ES"/>
          </w:rPr>
          <m:t>Obtencion del albedo y la direccion de iluminacion:</m:t>
        </m:r>
      </m:oMath>
    </w:p>
    <w:p w:rsidR="00051018" w:rsidRDefault="00051018" w:rsidP="003F25B3">
      <w:pPr>
        <w:pStyle w:val="Prrafodelista"/>
        <w:rPr>
          <w:lang w:val="es-ES"/>
        </w:rPr>
      </w:pPr>
    </w:p>
    <w:p w:rsidR="00BD66DD" w:rsidRDefault="00282567" w:rsidP="00BD66DD">
      <w:pPr>
        <w:pStyle w:val="Prrafodelista"/>
        <w:rPr>
          <w:rFonts w:eastAsiaTheme="minorEastAsia"/>
          <w:lang w:val="es-ES"/>
        </w:rPr>
      </w:pPr>
      <w:r>
        <w:rPr>
          <w:lang w:val="es-ES"/>
        </w:rPr>
        <w:t xml:space="preserve">En caso de superficies </w:t>
      </w:r>
      <w:proofErr w:type="spellStart"/>
      <w:r>
        <w:rPr>
          <w:lang w:val="es-ES"/>
        </w:rPr>
        <w:t>Lambertianas</w:t>
      </w:r>
      <w:proofErr w:type="spellEnd"/>
      <w:r>
        <w:rPr>
          <w:lang w:val="es-ES"/>
        </w:rPr>
        <w:t xml:space="preserve"> se puede encontrar el albedo y la dirección de </w:t>
      </w:r>
      <w:proofErr w:type="spellStart"/>
      <w:r>
        <w:rPr>
          <w:lang w:val="es-ES"/>
        </w:rPr>
        <w:t>iluminacion</w:t>
      </w:r>
      <w:proofErr w:type="spellEnd"/>
      <w:r>
        <w:rPr>
          <w:lang w:val="es-ES"/>
        </w:rPr>
        <w:t xml:space="preserve">. Teniendo como </w:t>
      </w:r>
      <m:oMath>
        <m:r>
          <w:rPr>
            <w:rFonts w:ascii="Cambria Math" w:hAnsi="Cambria Math"/>
            <w:lang w:val="es-ES"/>
          </w:rPr>
          <m:t xml:space="preserve">   </m:t>
        </m:r>
      </m:oMath>
    </w:p>
    <w:p w:rsidR="00BD66DD" w:rsidRPr="00BD66DD" w:rsidRDefault="00BD66DD" w:rsidP="00BD66DD">
      <w:pPr>
        <w:pStyle w:val="Prrafodelista"/>
        <w:rPr>
          <w:rFonts w:eastAsiaTheme="minorEastAsia"/>
          <w:lang w:val="es-ES"/>
        </w:rPr>
      </w:pPr>
    </w:p>
    <w:p w:rsidR="00BD66DD" w:rsidRDefault="00BD66DD" w:rsidP="00E75873">
      <w:pPr>
        <w:pStyle w:val="Prrafodelista"/>
        <w:ind w:left="2844" w:firstLine="696"/>
        <w:rPr>
          <w:rFonts w:eastAsiaTheme="minorEastAsia"/>
          <w:lang w:val="es-ES"/>
        </w:rPr>
      </w:pPr>
      <m:oMath>
        <m:r>
          <w:rPr>
            <w:rFonts w:ascii="Cambria Math" w:hAnsi="Cambria Math"/>
            <w:lang w:val="es-ES"/>
          </w:rPr>
          <m:t>τ ϵ [0,2π]</m:t>
        </m:r>
      </m:oMath>
      <w:r>
        <w:rPr>
          <w:rFonts w:eastAsiaTheme="minorEastAsia"/>
          <w:lang w:val="es-ES"/>
        </w:rPr>
        <w:t xml:space="preserve"> </w:t>
      </w:r>
      <w:r w:rsidR="00E75873">
        <w:rPr>
          <w:rFonts w:eastAsiaTheme="minorEastAsia"/>
          <w:lang w:val="es-ES"/>
        </w:rPr>
        <w:t xml:space="preserve">     </w:t>
      </w:r>
      <m:oMath>
        <m:r>
          <w:rPr>
            <w:rFonts w:ascii="Cambria Math" w:hAnsi="Cambria Math"/>
            <w:lang w:val="es-ES"/>
          </w:rPr>
          <m:t>σ ϵ [0,π/2]</m:t>
        </m:r>
      </m:oMath>
      <w:r w:rsidRPr="00E75873">
        <w:rPr>
          <w:rFonts w:eastAsiaTheme="minorEastAsia"/>
          <w:lang w:val="es-ES"/>
        </w:rPr>
        <w:t xml:space="preserve"> </w:t>
      </w:r>
    </w:p>
    <w:p w:rsidR="00E75873" w:rsidRPr="00E75873" w:rsidRDefault="00E75873" w:rsidP="00E75873">
      <w:pPr>
        <w:rPr>
          <w:rFonts w:eastAsiaTheme="minorEastAsia"/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i=[</m:t>
          </m:r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cos</m:t>
              </m:r>
            </m:fName>
            <m:e>
              <m:r>
                <w:rPr>
                  <w:rFonts w:ascii="Cambria Math" w:hAnsi="Cambria Math"/>
                  <w:lang w:val="es-ES"/>
                </w:rPr>
                <m:t>τ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s-ES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es-ES"/>
                    </w:rPr>
                    <m:t>σ,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iCs/>
                          <w:lang w:val="es-E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s-ES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τ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lang w:val="es-E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s-ES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lang w:val="es-ES"/>
                            </w:rPr>
                            <m:t>σ,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lang w:val="es-ES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s-ES"/>
                                </w:rPr>
                                <m:t>cos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lang w:val="es-ES"/>
                                </w:rPr>
                                <m:t>σ</m:t>
                              </m:r>
                            </m:e>
                          </m:func>
                        </m:e>
                      </m:func>
                    </m:e>
                  </m:func>
                </m:e>
              </m:func>
            </m:e>
          </m:func>
          <m:r>
            <w:rPr>
              <w:rFonts w:ascii="Cambria Math" w:hAnsi="Cambria Math"/>
              <w:lang w:val="es-ES"/>
            </w:rPr>
            <m:t>]'</m:t>
          </m:r>
        </m:oMath>
      </m:oMathPara>
    </w:p>
    <w:p w:rsidR="00E75873" w:rsidRPr="00E75873" w:rsidRDefault="00E75873" w:rsidP="00E75873">
      <w:pPr>
        <w:rPr>
          <w:rFonts w:eastAsiaTheme="minorEastAsia"/>
          <w:iCs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ρ=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γ</m:t>
              </m:r>
            </m:num>
            <m:den>
              <m:r>
                <w:rPr>
                  <w:rFonts w:ascii="Cambria Math" w:hAnsi="Cambria Math"/>
                  <w:lang w:val="es-ES"/>
                </w:rPr>
                <m:t>π</m:t>
              </m:r>
            </m:den>
          </m:f>
          <m:func>
            <m:func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 xml:space="preserve">         cos</m:t>
              </m:r>
            </m:fName>
            <m:e>
              <m:r>
                <w:rPr>
                  <w:rFonts w:ascii="Cambria Math" w:hAnsi="Cambria Math"/>
                  <w:lang w:val="es-ES"/>
                </w:rPr>
                <m:t>σ</m:t>
              </m:r>
            </m:e>
          </m:func>
          <m:r>
            <w:rPr>
              <w:rFonts w:ascii="Cambria Math" w:hAnsi="Cambria Math"/>
              <w:lang w:val="es-ES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4&lt;E&gt;</m:t>
              </m:r>
            </m:num>
            <m:den>
              <m:r>
                <w:rPr>
                  <w:rFonts w:ascii="Cambria Math" w:hAnsi="Cambria Math"/>
                  <w:lang w:val="es-ES"/>
                </w:rPr>
                <m:t>γ</m:t>
              </m:r>
            </m:den>
          </m:f>
        </m:oMath>
      </m:oMathPara>
    </w:p>
    <w:p w:rsidR="00E75873" w:rsidRDefault="00E75873" w:rsidP="00E75873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γ=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s-ES"/>
                </w:rPr>
              </m:ctrlPr>
            </m:radPr>
            <m:deg/>
            <m:e>
              <m:r>
                <w:rPr>
                  <w:rFonts w:ascii="Cambria Math" w:hAnsi="Cambria Math"/>
                  <w:lang w:val="es-ES"/>
                </w:rPr>
                <m:t>6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π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&lt;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s-ES"/>
                </w:rPr>
                <m:t>&gt;-48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s-ES"/>
                    </w:rPr>
                    <m:t>&lt;E&gt;</m:t>
                  </m:r>
                </m:e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p>
            </m:e>
          </m:rad>
        </m:oMath>
      </m:oMathPara>
    </w:p>
    <w:p w:rsidR="00E75873" w:rsidRPr="003F5408" w:rsidRDefault="007F5B4D" w:rsidP="00E75873">
      <w:pPr>
        <w:rPr>
          <w:rFonts w:eastAsiaTheme="minorEastAsia"/>
          <w:lang w:val="es-E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es-E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es-ES"/>
                </w:rPr>
                <m:t>tan</m:t>
              </m:r>
            </m:fName>
            <m:e>
              <m:r>
                <w:rPr>
                  <w:rFonts w:ascii="Cambria Math" w:hAnsi="Cambria Math"/>
                  <w:lang w:val="es-ES"/>
                </w:rPr>
                <m:t>τ</m:t>
              </m:r>
            </m:e>
          </m:func>
          <m:r>
            <w:rPr>
              <w:rFonts w:ascii="Cambria Math" w:hAnsi="Cambria Math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hAnsi="Cambria Math"/>
                  <w:lang w:val="es-ES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Ê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&gt;</m:t>
              </m:r>
            </m:num>
            <m:den>
              <m:r>
                <w:rPr>
                  <w:rFonts w:ascii="Cambria Math" w:hAnsi="Cambria Math"/>
                  <w:lang w:val="es-ES"/>
                </w:rPr>
                <m:t>&lt;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Ê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&gt;</m:t>
              </m:r>
            </m:den>
          </m:f>
        </m:oMath>
      </m:oMathPara>
    </w:p>
    <w:p w:rsidR="003F5408" w:rsidRPr="00CD7DA1" w:rsidRDefault="007F5B4D" w:rsidP="003F5408">
      <w:pPr>
        <w:rPr>
          <w:rFonts w:eastAsiaTheme="minorEastAsia"/>
          <w:lang w:val="es-E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s-E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s-ES"/>
                        </w:rPr>
                        <m:t>Ê</m:t>
                      </m:r>
                    </m:e>
                    <m:sub>
                      <m: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  <w:lang w:val="es-ES"/>
                    </w:rPr>
                    <m:t>,Ê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hAnsi="Cambria Math"/>
                  <w:lang w:val="es-ES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bSup>
              <m:sSubSup>
                <m:sSubSup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s-ES"/>
                    </w:rPr>
                    <m:t>+E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lang w:val="es-ES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s-E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s-ES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  <w:lang w:val="es-ES"/>
            </w:rPr>
            <m:t>[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E</m:t>
              </m:r>
            </m:e>
            <m:sub>
              <m:r>
                <w:rPr>
                  <w:rFonts w:ascii="Cambria Math" w:hAnsi="Cambria Math"/>
                  <w:lang w:val="es-E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,E</m:t>
              </m:r>
            </m:e>
            <m:sub>
              <m:r>
                <w:rPr>
                  <w:rFonts w:ascii="Cambria Math" w:hAnsi="Cambria Math"/>
                  <w:lang w:val="es-ES"/>
                </w:rPr>
                <m:t>Y</m:t>
              </m:r>
            </m:sub>
          </m:sSub>
          <m:r>
            <w:rPr>
              <w:rFonts w:ascii="Cambria Math" w:hAnsi="Cambria Math"/>
              <w:lang w:val="es-ES"/>
            </w:rPr>
            <m:t>]'</m:t>
          </m:r>
        </m:oMath>
      </m:oMathPara>
    </w:p>
    <w:p w:rsidR="00CD7DA1" w:rsidRDefault="00CD7DA1" w:rsidP="003F5408">
      <w:pPr>
        <w:rPr>
          <w:rFonts w:eastAsiaTheme="minorEastAsia"/>
          <w:lang w:val="es-ES"/>
        </w:rPr>
      </w:pPr>
    </w:p>
    <w:p w:rsidR="00CD7DA1" w:rsidRPr="00CD7DA1" w:rsidRDefault="00CD7DA1" w:rsidP="00CD7DA1">
      <w:pPr>
        <w:pStyle w:val="Prrafodelista"/>
        <w:numPr>
          <w:ilvl w:val="0"/>
          <w:numId w:val="2"/>
        </w:numPr>
        <w:rPr>
          <w:rFonts w:eastAsiaTheme="minorEastAsia"/>
          <w:lang w:val="es-ES"/>
        </w:rPr>
      </w:pPr>
      <w:r>
        <w:rPr>
          <w:rFonts w:eastAsiaTheme="minorEastAsia"/>
          <w:b/>
          <w:lang w:val="es-ES"/>
        </w:rPr>
        <w:t>Método variacional para obtención del gradiente</w:t>
      </w:r>
    </w:p>
    <w:p w:rsidR="00CD7DA1" w:rsidRDefault="00CD7DA1" w:rsidP="00CD7DA1">
      <w:pPr>
        <w:pStyle w:val="Prrafodelista"/>
        <w:rPr>
          <w:rFonts w:eastAsiaTheme="minorEastAsia"/>
          <w:b/>
          <w:lang w:val="es-ES"/>
        </w:rPr>
      </w:pPr>
    </w:p>
    <w:p w:rsidR="009727B9" w:rsidRPr="009727B9" w:rsidRDefault="009727B9" w:rsidP="00CD7DA1">
      <w:pPr>
        <w:pStyle w:val="Prrafodelista"/>
        <w:rPr>
          <w:rFonts w:eastAsiaTheme="minorEastAsia"/>
          <w:lang w:val="es-ES"/>
        </w:rPr>
      </w:pPr>
      <w:r>
        <w:rPr>
          <w:rFonts w:eastAsiaTheme="minorEastAsia"/>
          <w:lang w:val="es-ES"/>
        </w:rPr>
        <w:t xml:space="preserve">Representan las medias de p y </w:t>
      </w:r>
      <w:proofErr w:type="gramStart"/>
      <w:r>
        <w:rPr>
          <w:rFonts w:eastAsiaTheme="minorEastAsia"/>
          <w:lang w:val="es-ES"/>
        </w:rPr>
        <w:t>q  sobre</w:t>
      </w:r>
      <w:proofErr w:type="gramEnd"/>
      <w:r>
        <w:rPr>
          <w:rFonts w:eastAsiaTheme="minorEastAsia"/>
          <w:lang w:val="es-ES"/>
        </w:rPr>
        <w:t xml:space="preserve"> los cuatro vecinos más próximos.</w:t>
      </w:r>
    </w:p>
    <w:p w:rsidR="00CD7DA1" w:rsidRPr="00CD7DA1" w:rsidRDefault="00787662" w:rsidP="00CD7DA1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E-R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δR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δp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 xml:space="preserve">                     q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E-R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δR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δq</m:t>
              </m:r>
            </m:den>
          </m:f>
        </m:oMath>
      </m:oMathPara>
    </w:p>
    <w:p w:rsidR="00CD7DA1" w:rsidRDefault="00CD7DA1" w:rsidP="00CD7DA1">
      <w:pPr>
        <w:pStyle w:val="Prrafodelista"/>
        <w:rPr>
          <w:rFonts w:eastAsiaTheme="minorEastAsia"/>
          <w:b/>
          <w:lang w:val="es-ES"/>
        </w:rPr>
      </w:pPr>
    </w:p>
    <w:p w:rsidR="00787662" w:rsidRPr="00787662" w:rsidRDefault="00787662" w:rsidP="00787662">
      <w:pPr>
        <w:pStyle w:val="Prrafodelista"/>
        <w:rPr>
          <w:rFonts w:eastAsiaTheme="minorEastAsia"/>
          <w:lang w:val="es-E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x+1,y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x-1,y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x,y+1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+p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x,y-1</m:t>
                  </m:r>
                </m:e>
              </m:d>
            </m:e>
          </m:d>
        </m:oMath>
      </m:oMathPara>
    </w:p>
    <w:p w:rsidR="00787662" w:rsidRPr="007F5B4D" w:rsidRDefault="00787662" w:rsidP="00787662">
      <w:pPr>
        <w:pStyle w:val="Prrafodelista"/>
        <w:rPr>
          <w:rFonts w:eastAsiaTheme="minorEastAsia"/>
          <w:lang w:val="es-E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x+1,y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+q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x-1,y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x,y+1</m:t>
                  </m:r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x,y-1</m:t>
                  </m:r>
                </m:e>
              </m:d>
            </m:e>
          </m:d>
        </m:oMath>
      </m:oMathPara>
    </w:p>
    <w:p w:rsidR="007F5B4D" w:rsidRPr="007F5B4D" w:rsidRDefault="007F5B4D" w:rsidP="00787662">
      <w:pPr>
        <w:pStyle w:val="Prrafodelista"/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k+1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p</m:t>
                  </m:r>
                </m:e>
              </m:acc>
            </m:e>
            <m:sup>
              <m:r>
                <w:rPr>
                  <w:rFonts w:ascii="Cambria Math" w:hAnsi="Cambria Math"/>
                  <w:lang w:val="es-ES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x,y</m:t>
              </m:r>
            </m:e>
          </m:d>
          <m:r>
            <w:rPr>
              <w:rFonts w:ascii="Cambria Math" w:hAnsi="Cambria Math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E-R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δR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δp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sup>
          </m:sSup>
        </m:oMath>
      </m:oMathPara>
    </w:p>
    <w:p w:rsidR="00CC17D9" w:rsidRPr="00CC17D9" w:rsidRDefault="007F5B4D" w:rsidP="00CC17D9">
      <w:pPr>
        <w:pStyle w:val="Prrafodelista"/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k+1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q</m:t>
                  </m:r>
                </m:e>
              </m:acc>
            </m:e>
            <m:sup>
              <m:r>
                <w:rPr>
                  <w:rFonts w:ascii="Cambria Math" w:hAnsi="Cambria Math"/>
                  <w:lang w:val="es-ES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x,y</m:t>
              </m:r>
            </m:e>
          </m:d>
          <m:r>
            <w:rPr>
              <w:rFonts w:ascii="Cambria Math" w:hAnsi="Cambria Math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E-R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δR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δq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sup>
          </m:sSup>
        </m:oMath>
      </m:oMathPara>
    </w:p>
    <w:p w:rsidR="00CC17D9" w:rsidRDefault="00CC17D9" w:rsidP="00787662">
      <w:pPr>
        <w:pStyle w:val="Prrafodelista"/>
        <w:rPr>
          <w:rFonts w:eastAsiaTheme="minorEastAsia"/>
          <w:lang w:val="es-ES"/>
        </w:rPr>
      </w:pPr>
    </w:p>
    <w:p w:rsidR="00CC17D9" w:rsidRDefault="00CC17D9" w:rsidP="00CC17D9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p,q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ρ(-p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-q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)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</m:e>
              </m:ra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7F5B4D" w:rsidRDefault="007F5B4D" w:rsidP="00787662">
      <w:pPr>
        <w:pStyle w:val="Prrafodelista"/>
        <w:rPr>
          <w:rFonts w:eastAsiaTheme="minorEastAsia"/>
          <w:lang w:val="es-ES"/>
        </w:rPr>
      </w:pPr>
    </w:p>
    <w:p w:rsidR="00CC17D9" w:rsidRPr="00CC17D9" w:rsidRDefault="00CC17D9" w:rsidP="00787662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δR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δp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ρ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-i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+pq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-p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CC17D9" w:rsidRDefault="00CC17D9" w:rsidP="00787662">
      <w:pPr>
        <w:pStyle w:val="Prrafodelista"/>
        <w:rPr>
          <w:rFonts w:eastAsiaTheme="minorEastAsia"/>
          <w:lang w:val="es-ES"/>
        </w:rPr>
      </w:pPr>
    </w:p>
    <w:p w:rsidR="00CC17D9" w:rsidRPr="00CC17D9" w:rsidRDefault="00CC17D9" w:rsidP="00CC17D9">
      <w:pPr>
        <w:pStyle w:val="Prrafodelista"/>
        <w:rPr>
          <w:rFonts w:eastAsiaTheme="minorEastAsia"/>
          <w:lang w:val="es-E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δR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δ</m:t>
              </m:r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den>
          </m:f>
          <m:r>
            <w:rPr>
              <w:rFonts w:ascii="Cambria Math" w:eastAsiaTheme="minorEastAsia" w:hAnsi="Cambria Math"/>
              <w:lang w:val="es-ES"/>
            </w:rPr>
            <m:t>=</m:t>
          </m:r>
          <m:r>
            <w:rPr>
              <w:rFonts w:ascii="Cambria Math" w:eastAsiaTheme="minorEastAsia" w:hAnsi="Cambria Math"/>
              <w:lang w:val="es-ES"/>
            </w:rPr>
            <m:t>ρ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-i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s-ES"/>
                </w:rPr>
                <m:t>+pq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(1+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)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  <w:bookmarkStart w:id="0" w:name="_GoBack"/>
      <w:bookmarkEnd w:id="0"/>
    </w:p>
    <w:p w:rsidR="00CC17D9" w:rsidRDefault="00CC17D9" w:rsidP="00CC17D9">
      <w:pPr>
        <w:pStyle w:val="Prrafodelista"/>
        <w:rPr>
          <w:rFonts w:eastAsiaTheme="minorEastAsia"/>
          <w:lang w:val="es-ES"/>
        </w:rPr>
      </w:pPr>
    </w:p>
    <w:p w:rsidR="00CC17D9" w:rsidRPr="00787662" w:rsidRDefault="00CC17D9" w:rsidP="00CC17D9">
      <w:pPr>
        <w:pStyle w:val="Prrafodelista"/>
        <w:rPr>
          <w:rFonts w:eastAsiaTheme="minorEastAsia"/>
          <w:lang w:val="es-ES"/>
        </w:rPr>
      </w:pPr>
    </w:p>
    <w:p w:rsidR="00CC17D9" w:rsidRPr="00BE594F" w:rsidRDefault="00CC17D9" w:rsidP="00CC17D9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f</m:t>
          </m:r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2p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s-ES"/>
            </w:rPr>
            <m:t xml:space="preserve">                     g</m:t>
          </m:r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2</m:t>
              </m:r>
              <m:r>
                <w:rPr>
                  <w:rFonts w:ascii="Cambria Math" w:eastAsiaTheme="minorEastAsia" w:hAnsi="Cambria Math"/>
                  <w:lang w:val="es-ES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q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:rsidR="00BE594F" w:rsidRDefault="00BE594F" w:rsidP="00CC17D9">
      <w:pPr>
        <w:pStyle w:val="Prrafodelista"/>
        <w:rPr>
          <w:rFonts w:eastAsiaTheme="minorEastAsia"/>
          <w:lang w:val="es-ES"/>
        </w:rPr>
      </w:pPr>
    </w:p>
    <w:p w:rsidR="00CC17D9" w:rsidRPr="00BE594F" w:rsidRDefault="00BE594F" w:rsidP="00787662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p</m:t>
          </m:r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  <m:r>
                <w:rPr>
                  <w:rFonts w:ascii="Cambria Math" w:eastAsiaTheme="minorEastAsia" w:hAnsi="Cambria Math"/>
                  <w:lang w:val="es-ES"/>
                </w:rPr>
                <m:t>p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s-ES"/>
            </w:rPr>
            <m:t xml:space="preserve">                     </m:t>
          </m:r>
          <m:r>
            <w:rPr>
              <w:rFonts w:ascii="Cambria Math" w:eastAsiaTheme="minorEastAsia" w:hAnsi="Cambria Math"/>
              <w:lang w:val="es-ES"/>
            </w:rPr>
            <m:t>q</m:t>
          </m:r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  <m:r>
                <w:rPr>
                  <w:rFonts w:ascii="Cambria Math" w:eastAsiaTheme="minorEastAsia" w:hAnsi="Cambria Math"/>
                  <w:lang w:val="es-ES"/>
                </w:rPr>
                <m:t>g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</m:den>
          </m:f>
        </m:oMath>
      </m:oMathPara>
    </w:p>
    <w:p w:rsidR="00BE594F" w:rsidRDefault="00BE594F" w:rsidP="00787662">
      <w:pPr>
        <w:pStyle w:val="Prrafodelista"/>
        <w:rPr>
          <w:rFonts w:eastAsiaTheme="minorEastAsia"/>
          <w:lang w:val="es-ES"/>
        </w:rPr>
      </w:pPr>
    </w:p>
    <w:p w:rsidR="00BE594F" w:rsidRDefault="00BE594F" w:rsidP="00787662">
      <w:pPr>
        <w:pStyle w:val="Prrafodelista"/>
        <w:rPr>
          <w:rFonts w:eastAsiaTheme="minorEastAsia"/>
          <w:lang w:val="es-ES"/>
        </w:rPr>
      </w:pPr>
    </w:p>
    <w:p w:rsidR="00BE594F" w:rsidRPr="00BE594F" w:rsidRDefault="00BE594F" w:rsidP="00BE594F">
      <w:pPr>
        <w:pStyle w:val="Prrafodelista"/>
        <w:rPr>
          <w:rFonts w:eastAsiaTheme="minorEastAsia"/>
          <w:lang w:val="es-ES"/>
        </w:rPr>
      </w:pPr>
      <m:oMathPara>
        <m:oMath>
          <m:r>
            <w:rPr>
              <w:rFonts w:ascii="Cambria Math" w:eastAsiaTheme="minorEastAsia" w:hAnsi="Cambria Math"/>
              <w:lang w:val="es-ES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  <m:r>
                <w:rPr>
                  <w:rFonts w:ascii="Cambria Math" w:eastAsiaTheme="minorEastAsia" w:hAnsi="Cambria Math"/>
                  <w:lang w:val="es-ES"/>
                </w:rPr>
                <m:t>,</m:t>
              </m:r>
              <m:r>
                <w:rPr>
                  <w:rFonts w:ascii="Cambria Math" w:eastAsiaTheme="minorEastAsia" w:hAnsi="Cambria Math"/>
                  <w:lang w:val="es-ES"/>
                </w:rPr>
                <m:t>g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ρ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s-E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s-E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s-E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s-ES"/>
                            </w:rPr>
                            <m:t>3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  <w:lang w:val="es-ES"/>
                        </w:rPr>
                        <m:t>2</m:t>
                      </m:r>
                    </m:sup>
                  </m:sSup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-</m:t>
              </m:r>
              <m:r>
                <w:rPr>
                  <w:rFonts w:ascii="Cambria Math" w:eastAsiaTheme="minorEastAsia" w:hAnsi="Cambria Math"/>
                  <w:lang w:val="es-ES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-4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g</m:t>
                  </m:r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lang w:val="es-ES"/>
                </w:rPr>
                <m:t>(</m:t>
              </m:r>
              <m:r>
                <w:rPr>
                  <w:rFonts w:ascii="Cambria Math" w:eastAsiaTheme="minorEastAsia" w:hAnsi="Cambria Math"/>
                  <w:lang w:val="es-ES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)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E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ES"/>
                    </w:rPr>
                    <m:t>2</m:t>
                  </m:r>
                </m:sup>
              </m:sSup>
            </m:den>
          </m:f>
        </m:oMath>
      </m:oMathPara>
    </w:p>
    <w:p w:rsidR="00BE594F" w:rsidRDefault="00BE594F" w:rsidP="00BE594F">
      <w:pPr>
        <w:pStyle w:val="Prrafodelista"/>
        <w:rPr>
          <w:rFonts w:eastAsiaTheme="minorEastAsia"/>
          <w:lang w:val="es-ES"/>
        </w:rPr>
      </w:pPr>
    </w:p>
    <w:p w:rsidR="00BE594F" w:rsidRPr="007F5B4D" w:rsidRDefault="00BE594F" w:rsidP="00BE594F">
      <w:pPr>
        <w:pStyle w:val="Prrafodelista"/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k+1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f</m:t>
                  </m:r>
                </m:e>
              </m:acc>
            </m:e>
            <m:sup>
              <m:r>
                <w:rPr>
                  <w:rFonts w:ascii="Cambria Math" w:hAnsi="Cambria Math"/>
                  <w:lang w:val="es-ES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x,y</m:t>
              </m:r>
            </m:e>
          </m:d>
          <m:r>
            <w:rPr>
              <w:rFonts w:ascii="Cambria Math" w:hAnsi="Cambria Math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E-R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δR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δ</m:t>
              </m:r>
              <m:r>
                <w:rPr>
                  <w:rFonts w:ascii="Cambria Math" w:eastAsiaTheme="minorEastAsia" w:hAnsi="Cambria Math"/>
                  <w:lang w:val="es-ES"/>
                </w:rPr>
                <m:t>f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sup>
          </m:sSup>
        </m:oMath>
      </m:oMathPara>
    </w:p>
    <w:p w:rsidR="00BE594F" w:rsidRPr="00CC17D9" w:rsidRDefault="00BE594F" w:rsidP="00BE594F">
      <w:pPr>
        <w:pStyle w:val="Prrafodelista"/>
        <w:rPr>
          <w:rFonts w:eastAsiaTheme="minorEastAsia"/>
          <w:lang w:val="es-ES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k+1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s-E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s-ES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  <w:lang w:val="es-E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val="es-ES"/>
                    </w:rPr>
                    <m:t>g</m:t>
                  </m:r>
                </m:e>
              </m:acc>
            </m:e>
            <m:sup>
              <m:r>
                <w:rPr>
                  <w:rFonts w:ascii="Cambria Math" w:hAnsi="Cambria Math"/>
                  <w:lang w:val="es-ES"/>
                </w:rPr>
                <m:t>k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x,y</m:t>
              </m:r>
            </m:e>
          </m:d>
          <m:r>
            <w:rPr>
              <w:rFonts w:ascii="Cambria Math" w:hAnsi="Cambria Math"/>
              <w:lang w:val="es-E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4λ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ES"/>
                </w:rPr>
                <m:t>E-R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ES"/>
                </w:rPr>
                <m:t>δR</m:t>
              </m:r>
            </m:num>
            <m:den>
              <m:r>
                <w:rPr>
                  <w:rFonts w:ascii="Cambria Math" w:eastAsiaTheme="minorEastAsia" w:hAnsi="Cambria Math"/>
                  <w:lang w:val="es-ES"/>
                </w:rPr>
                <m:t>δ</m:t>
              </m:r>
              <m:r>
                <w:rPr>
                  <w:rFonts w:ascii="Cambria Math" w:eastAsiaTheme="minorEastAsia" w:hAnsi="Cambria Math"/>
                  <w:lang w:val="es-ES"/>
                </w:rPr>
                <m:t>g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lang w:val="es-E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ES"/>
                </w:rPr>
                <m:t>|</m:t>
              </m:r>
            </m:e>
            <m:sup>
              <m:r>
                <w:rPr>
                  <w:rFonts w:ascii="Cambria Math" w:eastAsiaTheme="minorEastAsia" w:hAnsi="Cambria Math"/>
                  <w:lang w:val="es-ES"/>
                </w:rPr>
                <m:t>k</m:t>
              </m:r>
            </m:sup>
          </m:sSup>
        </m:oMath>
      </m:oMathPara>
    </w:p>
    <w:p w:rsidR="00CC17D9" w:rsidRDefault="00CC17D9" w:rsidP="00787662">
      <w:pPr>
        <w:pStyle w:val="Prrafodelista"/>
        <w:rPr>
          <w:rFonts w:eastAsiaTheme="minorEastAsia"/>
          <w:lang w:val="es-ES"/>
        </w:rPr>
      </w:pPr>
    </w:p>
    <w:p w:rsidR="00BE594F" w:rsidRPr="00787662" w:rsidRDefault="00BE594F" w:rsidP="00787662">
      <w:pPr>
        <w:pStyle w:val="Prrafodelista"/>
        <w:rPr>
          <w:rFonts w:eastAsiaTheme="minorEastAsia"/>
          <w:lang w:val="es-ES"/>
        </w:rPr>
      </w:pPr>
    </w:p>
    <w:p w:rsidR="00AF63CF" w:rsidRPr="00787662" w:rsidRDefault="002B7AE9" w:rsidP="00787662">
      <w:pPr>
        <w:pStyle w:val="Prrafodelista"/>
        <w:numPr>
          <w:ilvl w:val="0"/>
          <w:numId w:val="2"/>
        </w:numPr>
        <w:rPr>
          <w:rFonts w:eastAsiaTheme="minorEastAsia"/>
          <w:lang w:val="es-ES"/>
        </w:rPr>
      </w:pPr>
      <w:r>
        <w:rPr>
          <w:b/>
          <w:lang w:val="es-ES"/>
        </w:rPr>
        <w:t>Reconstrucción de la superficie a partir del gradiente:</w:t>
      </w:r>
    </w:p>
    <w:p w:rsidR="00FA7EA2" w:rsidRPr="002B7AE9" w:rsidRDefault="00FA7EA2" w:rsidP="00FA7EA2">
      <w:pPr>
        <w:pStyle w:val="Prrafodelista"/>
        <w:rPr>
          <w:lang w:val="es-ES"/>
        </w:rPr>
      </w:pPr>
    </w:p>
    <w:p w:rsidR="00051018" w:rsidRPr="009A1D6C" w:rsidRDefault="002B7AE9" w:rsidP="003F25B3">
      <w:pPr>
        <w:pStyle w:val="Prrafodelista"/>
        <w:rPr>
          <w:rFonts w:eastAsiaTheme="minorEastAsia"/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p=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p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y)</m:t>
                  </m:r>
                </m:sup>
              </m:sSup>
            </m:e>
          </m:nary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            q=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q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y)</m:t>
                  </m:r>
                </m:sup>
              </m:sSup>
            </m:e>
          </m:nary>
        </m:oMath>
      </m:oMathPara>
    </w:p>
    <w:p w:rsidR="009A1D6C" w:rsidRPr="009A1D6C" w:rsidRDefault="009A1D6C" w:rsidP="003F25B3">
      <w:pPr>
        <w:pStyle w:val="Prrafodelista"/>
        <w:rPr>
          <w:rFonts w:eastAsiaTheme="minorEastAsia"/>
          <w:b/>
          <w:lang w:val="es-ES"/>
        </w:rPr>
      </w:pPr>
    </w:p>
    <w:p w:rsidR="009A1D6C" w:rsidRPr="009A1D6C" w:rsidRDefault="00FA7EA2" w:rsidP="009A1D6C">
      <w:pPr>
        <w:pStyle w:val="Prrafodelista"/>
        <w:rPr>
          <w:rFonts w:eastAsiaTheme="minorEastAsia"/>
          <w:b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>Z=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c(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y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i(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y)</m:t>
                  </m:r>
                </m:sup>
              </m:sSup>
            </m:e>
          </m:nary>
        </m:oMath>
      </m:oMathPara>
    </w:p>
    <w:p w:rsidR="009A1D6C" w:rsidRPr="009A1D6C" w:rsidRDefault="009A1D6C" w:rsidP="009A1D6C">
      <w:pPr>
        <w:pStyle w:val="Prrafodelista"/>
        <w:rPr>
          <w:rFonts w:eastAsiaTheme="minorEastAsia"/>
          <w:b/>
          <w:lang w:val="es-ES"/>
        </w:rPr>
      </w:pPr>
    </w:p>
    <w:p w:rsidR="009A1D6C" w:rsidRPr="003F25B3" w:rsidRDefault="00FA7EA2" w:rsidP="009A1D6C">
      <w:pPr>
        <w:pStyle w:val="Prrafodelista"/>
        <w:rPr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w:lastRenderedPageBreak/>
            <m:t>c</m:t>
          </m:r>
          <m:d>
            <m:d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x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y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= </m:t>
          </m:r>
          <m:f>
            <m:fPr>
              <m:ctrlPr>
                <w:rPr>
                  <w:rFonts w:ascii="Cambria Math" w:hAnsi="Cambria Math"/>
                  <w:b/>
                  <w:i/>
                  <w:lang w:val="es-E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-i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p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sub>
                  </m:sSub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--i</m:t>
              </m:r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q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x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  <w:lang w:val="es-ES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w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s-ES"/>
                        </w:rPr>
                        <m:t>y</m:t>
                      </m:r>
                    </m:sub>
                  </m:sSub>
                </m:e>
              </m:d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x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  <w:lang w:val="es-ES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w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lang w:val="es-ES"/>
                    </w:rPr>
                    <m:t>2</m:t>
                  </m:r>
                </m:sup>
              </m:sSubSup>
            </m:den>
          </m:f>
        </m:oMath>
      </m:oMathPara>
    </w:p>
    <w:p w:rsidR="009A1D6C" w:rsidRPr="003F25B3" w:rsidRDefault="009A1D6C" w:rsidP="009A1D6C">
      <w:pPr>
        <w:pStyle w:val="Prrafodelista"/>
        <w:rPr>
          <w:lang w:val="es-ES"/>
        </w:rPr>
      </w:pPr>
    </w:p>
    <w:p w:rsidR="009A1D6C" w:rsidRPr="003F25B3" w:rsidRDefault="009A1D6C" w:rsidP="003F25B3">
      <w:pPr>
        <w:pStyle w:val="Prrafodelista"/>
        <w:rPr>
          <w:lang w:val="es-ES"/>
        </w:rPr>
      </w:pPr>
    </w:p>
    <w:p w:rsidR="00E75AC7" w:rsidRDefault="00E75AC7" w:rsidP="00E75AC7">
      <w:pPr>
        <w:pStyle w:val="Prrafodelista"/>
        <w:rPr>
          <w:b/>
          <w:lang w:val="es-ES"/>
        </w:rPr>
      </w:pPr>
      <w:r w:rsidRPr="00E75AC7">
        <w:rPr>
          <w:b/>
          <w:lang w:val="es-ES"/>
        </w:rPr>
        <w:t>Recordando</w:t>
      </w:r>
      <w:r>
        <w:rPr>
          <w:b/>
          <w:lang w:val="es-ES"/>
        </w:rPr>
        <w:t>:</w:t>
      </w:r>
    </w:p>
    <w:p w:rsidR="00E75AC7" w:rsidRDefault="00E75AC7" w:rsidP="00E75AC7">
      <w:pPr>
        <w:pStyle w:val="Prrafodelista"/>
        <w:numPr>
          <w:ilvl w:val="0"/>
          <w:numId w:val="2"/>
        </w:numPr>
        <w:rPr>
          <w:lang w:val="es-ES"/>
        </w:rPr>
      </w:pPr>
      <w:r w:rsidRPr="002B2CFB">
        <w:rPr>
          <w:i/>
          <w:lang w:val="es-ES"/>
        </w:rPr>
        <w:t>Gradiente:</w:t>
      </w:r>
      <w:r>
        <w:rPr>
          <w:lang w:val="es-ES"/>
        </w:rPr>
        <w:t xml:space="preserve"> </w:t>
      </w:r>
      <w:r w:rsidR="0064307D">
        <w:rPr>
          <w:lang w:val="es-ES"/>
        </w:rPr>
        <w:t xml:space="preserve">Rapidez de variación de una magnitud física al desplazarse una cierta distancia en el eje X y </w:t>
      </w:r>
      <w:proofErr w:type="spellStart"/>
      <w:r w:rsidR="0064307D">
        <w:rPr>
          <w:lang w:val="es-ES"/>
        </w:rPr>
        <w:t>Y</w:t>
      </w:r>
      <w:proofErr w:type="spellEnd"/>
      <w:r w:rsidR="0064307D">
        <w:rPr>
          <w:lang w:val="es-ES"/>
        </w:rPr>
        <w:t>. Variación de una función respecto al cambio de sus variables independientes. Perpendicular a la curva de nivel en el punto.</w:t>
      </w:r>
    </w:p>
    <w:p w:rsidR="002B2CFB" w:rsidRDefault="002B2CFB" w:rsidP="002B2CFB">
      <w:pPr>
        <w:pStyle w:val="Prrafodelista"/>
        <w:rPr>
          <w:lang w:val="es-ES"/>
        </w:rPr>
      </w:pPr>
    </w:p>
    <w:p w:rsidR="002B2CFB" w:rsidRDefault="002B2CFB" w:rsidP="002B2CFB">
      <w:pPr>
        <w:pStyle w:val="Prrafodelista"/>
        <w:numPr>
          <w:ilvl w:val="0"/>
          <w:numId w:val="2"/>
        </w:numPr>
        <w:rPr>
          <w:lang w:val="es-ES"/>
        </w:rPr>
      </w:pPr>
      <w:r w:rsidRPr="002B2CFB">
        <w:rPr>
          <w:i/>
          <w:lang w:val="es-ES"/>
        </w:rPr>
        <w:t>Reflectancia:</w:t>
      </w:r>
      <w:r>
        <w:rPr>
          <w:lang w:val="es-ES"/>
        </w:rPr>
        <w:t xml:space="preserve"> Capacidad de un cuerpo de reflejar luz.</w:t>
      </w:r>
    </w:p>
    <w:p w:rsidR="00D46F45" w:rsidRPr="00D46F45" w:rsidRDefault="00D46F45" w:rsidP="00D46F45">
      <w:pPr>
        <w:pStyle w:val="Prrafodelista"/>
        <w:rPr>
          <w:lang w:val="es-ES"/>
        </w:rPr>
      </w:pPr>
    </w:p>
    <w:p w:rsidR="00D46F45" w:rsidRDefault="00D46F45" w:rsidP="00D46F45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>
        <w:rPr>
          <w:lang w:val="es-ES"/>
        </w:rPr>
        <w:t>Albelo</w:t>
      </w:r>
      <w:proofErr w:type="spellEnd"/>
      <w:r>
        <w:rPr>
          <w:lang w:val="es-ES"/>
        </w:rPr>
        <w:t xml:space="preserve">: </w:t>
      </w:r>
      <w:r w:rsidRPr="00D46F45">
        <w:rPr>
          <w:lang w:val="es-ES"/>
        </w:rPr>
        <w:t>porcentaje de radiación que cualquier superficie refleja respecto a la radiación que incide sobre la misma</w:t>
      </w:r>
      <w:r>
        <w:rPr>
          <w:lang w:val="es-ES"/>
        </w:rPr>
        <w:t>.</w:t>
      </w:r>
    </w:p>
    <w:p w:rsidR="002B2CFB" w:rsidRPr="002B2CFB" w:rsidRDefault="002B2CFB" w:rsidP="002B2CFB">
      <w:pPr>
        <w:pStyle w:val="Prrafodelista"/>
        <w:rPr>
          <w:lang w:val="es-ES"/>
        </w:rPr>
      </w:pPr>
    </w:p>
    <w:p w:rsidR="002B2CFB" w:rsidRDefault="002B2CFB" w:rsidP="002B2CFB">
      <w:pPr>
        <w:pStyle w:val="Prrafodelista"/>
        <w:rPr>
          <w:lang w:val="es-ES"/>
        </w:rPr>
      </w:pPr>
    </w:p>
    <w:p w:rsidR="002B2CFB" w:rsidRDefault="002B2CFB" w:rsidP="002B2CFB">
      <w:pPr>
        <w:pStyle w:val="Prrafodelista"/>
        <w:rPr>
          <w:lang w:val="es-ES"/>
        </w:rPr>
      </w:pPr>
    </w:p>
    <w:p w:rsidR="002B2CFB" w:rsidRDefault="002B2CFB" w:rsidP="002B2CFB">
      <w:pPr>
        <w:pStyle w:val="Prrafodelista"/>
        <w:rPr>
          <w:lang w:val="es-ES"/>
        </w:rPr>
      </w:pPr>
    </w:p>
    <w:p w:rsidR="002B2CFB" w:rsidRDefault="002B2CFB" w:rsidP="002B2CFB">
      <w:pPr>
        <w:pStyle w:val="Prrafodelista"/>
        <w:rPr>
          <w:lang w:val="es-ES"/>
        </w:rPr>
      </w:pPr>
    </w:p>
    <w:p w:rsidR="002B2CFB" w:rsidRDefault="002B2CFB" w:rsidP="002B2CFB">
      <w:pPr>
        <w:pStyle w:val="Prrafodelista"/>
        <w:rPr>
          <w:lang w:val="es-ES"/>
        </w:rPr>
      </w:pPr>
    </w:p>
    <w:p w:rsidR="002B2CFB" w:rsidRDefault="002B2CFB" w:rsidP="002B2CFB">
      <w:pPr>
        <w:pStyle w:val="Prrafodelista"/>
        <w:rPr>
          <w:lang w:val="es-ES"/>
        </w:rPr>
      </w:pPr>
    </w:p>
    <w:p w:rsidR="002B2CFB" w:rsidRDefault="002B2CFB" w:rsidP="002B2CFB">
      <w:pPr>
        <w:pStyle w:val="Prrafodelista"/>
        <w:rPr>
          <w:lang w:val="es-ES"/>
        </w:rPr>
      </w:pPr>
    </w:p>
    <w:p w:rsidR="002B2CFB" w:rsidRDefault="002B2CFB" w:rsidP="002B2CFB">
      <w:pPr>
        <w:pStyle w:val="Prrafodelista"/>
        <w:rPr>
          <w:lang w:val="es-ES"/>
        </w:rPr>
      </w:pPr>
    </w:p>
    <w:p w:rsidR="00C2636F" w:rsidRPr="00C2636F" w:rsidRDefault="00C2636F" w:rsidP="00C2636F">
      <w:pPr>
        <w:pStyle w:val="Prrafodelista"/>
        <w:rPr>
          <w:rFonts w:eastAsiaTheme="minorEastAsia"/>
          <w:lang w:val="es-ES"/>
        </w:rPr>
      </w:pPr>
    </w:p>
    <w:p w:rsidR="00C2636F" w:rsidRPr="00C2636F" w:rsidRDefault="00C2636F" w:rsidP="00C2636F">
      <w:pPr>
        <w:pStyle w:val="Prrafodelista"/>
        <w:rPr>
          <w:rFonts w:eastAsiaTheme="minorEastAsia"/>
          <w:lang w:val="es-ES"/>
        </w:rPr>
      </w:pPr>
    </w:p>
    <w:sectPr w:rsidR="00C2636F" w:rsidRPr="00C2636F" w:rsidSect="00716715">
      <w:pgSz w:w="12240" w:h="15840" w:code="1"/>
      <w:pgMar w:top="1418" w:right="1418" w:bottom="1418" w:left="1418" w:header="1440" w:footer="1440" w:gutter="0"/>
      <w:cols w:space="720"/>
      <w:noEndnote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C6B1C"/>
    <w:multiLevelType w:val="hybridMultilevel"/>
    <w:tmpl w:val="E48A1F38"/>
    <w:lvl w:ilvl="0" w:tplc="9FCE2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D5DAB"/>
    <w:multiLevelType w:val="hybridMultilevel"/>
    <w:tmpl w:val="83861B3E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9E32D0C"/>
    <w:multiLevelType w:val="hybridMultilevel"/>
    <w:tmpl w:val="BD249C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120"/>
    <w:rsid w:val="00051018"/>
    <w:rsid w:val="00080D86"/>
    <w:rsid w:val="000B54DD"/>
    <w:rsid w:val="000C41F7"/>
    <w:rsid w:val="000E5BE7"/>
    <w:rsid w:val="001F4B67"/>
    <w:rsid w:val="002429E7"/>
    <w:rsid w:val="00282567"/>
    <w:rsid w:val="002B2CFB"/>
    <w:rsid w:val="002B7AE9"/>
    <w:rsid w:val="00355AB0"/>
    <w:rsid w:val="003A5EEB"/>
    <w:rsid w:val="003F25B3"/>
    <w:rsid w:val="003F5408"/>
    <w:rsid w:val="00420F04"/>
    <w:rsid w:val="00570C0A"/>
    <w:rsid w:val="00592BE4"/>
    <w:rsid w:val="005D34DE"/>
    <w:rsid w:val="00602AEB"/>
    <w:rsid w:val="0064307D"/>
    <w:rsid w:val="006A3018"/>
    <w:rsid w:val="006D11CC"/>
    <w:rsid w:val="006F4726"/>
    <w:rsid w:val="00716715"/>
    <w:rsid w:val="007222A7"/>
    <w:rsid w:val="00787662"/>
    <w:rsid w:val="007A33E5"/>
    <w:rsid w:val="007F5B4D"/>
    <w:rsid w:val="008234D0"/>
    <w:rsid w:val="008B7552"/>
    <w:rsid w:val="00934678"/>
    <w:rsid w:val="009727B9"/>
    <w:rsid w:val="009A1D6C"/>
    <w:rsid w:val="00A5578E"/>
    <w:rsid w:val="00AF63CF"/>
    <w:rsid w:val="00BD66DD"/>
    <w:rsid w:val="00BE594F"/>
    <w:rsid w:val="00C2636F"/>
    <w:rsid w:val="00CC17D9"/>
    <w:rsid w:val="00CD7DA1"/>
    <w:rsid w:val="00CF35D6"/>
    <w:rsid w:val="00D46F45"/>
    <w:rsid w:val="00E0003B"/>
    <w:rsid w:val="00E31F2A"/>
    <w:rsid w:val="00E75873"/>
    <w:rsid w:val="00E75AC7"/>
    <w:rsid w:val="00F10120"/>
    <w:rsid w:val="00FA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5668C"/>
  <w15:chartTrackingRefBased/>
  <w15:docId w15:val="{EBD961EA-94DA-4222-B5C2-10223BFB6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1012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B2CF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1</Pages>
  <Words>730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diego suarez londoño</dc:creator>
  <cp:keywords/>
  <dc:description/>
  <cp:lastModifiedBy>juan diego suarez londoño</cp:lastModifiedBy>
  <cp:revision>3</cp:revision>
  <dcterms:created xsi:type="dcterms:W3CDTF">2018-05-16T18:01:00Z</dcterms:created>
  <dcterms:modified xsi:type="dcterms:W3CDTF">2018-05-26T02:45:00Z</dcterms:modified>
</cp:coreProperties>
</file>