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CEDB" w14:textId="77777777" w:rsidR="00F95094" w:rsidRDefault="00F95094" w:rsidP="0065461A">
      <w:pPr>
        <w:pStyle w:val="Textoindependiente"/>
        <w:spacing w:before="5"/>
        <w:jc w:val="both"/>
        <w:rPr>
          <w:rFonts w:ascii="Cambria" w:hAnsi="Cambria"/>
          <w:sz w:val="20"/>
          <w:szCs w:val="20"/>
        </w:rPr>
      </w:pPr>
    </w:p>
    <w:p w14:paraId="029881DB" w14:textId="77777777" w:rsidR="00F95094" w:rsidRDefault="00E74329" w:rsidP="0065461A">
      <w:pPr>
        <w:pStyle w:val="Prrafodelista"/>
        <w:numPr>
          <w:ilvl w:val="0"/>
          <w:numId w:val="1"/>
        </w:numPr>
        <w:tabs>
          <w:tab w:val="left" w:pos="462"/>
        </w:tabs>
        <w:spacing w:before="91"/>
        <w:ind w:hanging="361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IDENTIFICACIÓN DEL ESPACIO ACADÉMICO.</w:t>
      </w:r>
    </w:p>
    <w:p w14:paraId="2FBA4DF4" w14:textId="77777777" w:rsidR="00F95094" w:rsidRDefault="00F95094" w:rsidP="0065461A">
      <w:pPr>
        <w:pStyle w:val="Textoindependiente"/>
        <w:spacing w:before="11"/>
        <w:jc w:val="both"/>
        <w:rPr>
          <w:rFonts w:ascii="Cambria" w:hAnsi="Cambria"/>
          <w:b/>
          <w:sz w:val="20"/>
          <w:szCs w:val="20"/>
        </w:rPr>
      </w:pPr>
    </w:p>
    <w:tbl>
      <w:tblPr>
        <w:tblStyle w:val="TableNormal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1"/>
        <w:gridCol w:w="2546"/>
        <w:gridCol w:w="1978"/>
        <w:gridCol w:w="1234"/>
        <w:gridCol w:w="615"/>
      </w:tblGrid>
      <w:tr w:rsidR="00F95094" w14:paraId="2A61AFBC" w14:textId="77777777">
        <w:trPr>
          <w:trHeight w:val="70"/>
          <w:jc w:val="center"/>
        </w:trPr>
        <w:tc>
          <w:tcPr>
            <w:tcW w:w="3261" w:type="dxa"/>
            <w:shd w:val="clear" w:color="auto" w:fill="D9D9D9"/>
          </w:tcPr>
          <w:p w14:paraId="194D679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Programa</w:t>
            </w:r>
          </w:p>
        </w:tc>
        <w:tc>
          <w:tcPr>
            <w:tcW w:w="6373" w:type="dxa"/>
            <w:gridSpan w:val="4"/>
          </w:tcPr>
          <w:p w14:paraId="498C673F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Ingeniería de Sistemas</w:t>
            </w:r>
          </w:p>
        </w:tc>
      </w:tr>
      <w:tr w:rsidR="00F95094" w14:paraId="7B7606DD" w14:textId="77777777">
        <w:trPr>
          <w:trHeight w:val="230"/>
          <w:jc w:val="center"/>
        </w:trPr>
        <w:tc>
          <w:tcPr>
            <w:tcW w:w="3261" w:type="dxa"/>
            <w:shd w:val="clear" w:color="auto" w:fill="D9D9D9"/>
          </w:tcPr>
          <w:p w14:paraId="009F7C98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Espacio Académico/curso</w:t>
            </w:r>
          </w:p>
        </w:tc>
        <w:tc>
          <w:tcPr>
            <w:tcW w:w="4524" w:type="dxa"/>
            <w:gridSpan w:val="2"/>
          </w:tcPr>
          <w:p w14:paraId="017B76AA" w14:textId="77777777" w:rsidR="00F95094" w:rsidRDefault="0057547E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Sistemas operativos</w:t>
            </w:r>
          </w:p>
        </w:tc>
        <w:tc>
          <w:tcPr>
            <w:tcW w:w="1234" w:type="dxa"/>
            <w:shd w:val="clear" w:color="auto" w:fill="D9D9D9"/>
          </w:tcPr>
          <w:p w14:paraId="78840802" w14:textId="77777777" w:rsidR="00F95094" w:rsidRDefault="00E74329" w:rsidP="0065461A">
            <w:pPr>
              <w:pStyle w:val="TableParagraph"/>
              <w:spacing w:line="248" w:lineRule="exact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Semestre</w:t>
            </w:r>
          </w:p>
        </w:tc>
        <w:tc>
          <w:tcPr>
            <w:tcW w:w="615" w:type="dxa"/>
          </w:tcPr>
          <w:p w14:paraId="7C343F87" w14:textId="77777777" w:rsidR="00F95094" w:rsidRDefault="0091447C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</w:tr>
      <w:tr w:rsidR="00F95094" w14:paraId="31503FFC" w14:textId="77777777">
        <w:trPr>
          <w:trHeight w:val="91"/>
          <w:jc w:val="center"/>
        </w:trPr>
        <w:tc>
          <w:tcPr>
            <w:tcW w:w="3261" w:type="dxa"/>
            <w:shd w:val="clear" w:color="auto" w:fill="D9D9D9"/>
          </w:tcPr>
          <w:p w14:paraId="79F250F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Área</w:t>
            </w:r>
          </w:p>
        </w:tc>
        <w:tc>
          <w:tcPr>
            <w:tcW w:w="2546" w:type="dxa"/>
          </w:tcPr>
          <w:p w14:paraId="6019A165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N/A</w:t>
            </w:r>
          </w:p>
        </w:tc>
        <w:tc>
          <w:tcPr>
            <w:tcW w:w="1978" w:type="dxa"/>
            <w:shd w:val="clear" w:color="auto" w:fill="D9D9D9"/>
          </w:tcPr>
          <w:p w14:paraId="52519567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Grupo</w:t>
            </w:r>
          </w:p>
        </w:tc>
        <w:tc>
          <w:tcPr>
            <w:tcW w:w="1849" w:type="dxa"/>
            <w:gridSpan w:val="2"/>
          </w:tcPr>
          <w:p w14:paraId="1EDD77F9" w14:textId="77777777" w:rsidR="00F95094" w:rsidRDefault="003D2D49" w:rsidP="0065461A">
            <w:pPr>
              <w:pStyle w:val="TableParagraph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</w:t>
            </w:r>
          </w:p>
        </w:tc>
      </w:tr>
      <w:tr w:rsidR="00F95094" w14:paraId="3F12912F" w14:textId="77777777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14:paraId="6EB366AF" w14:textId="77777777" w:rsidR="00F95094" w:rsidRDefault="00E74329" w:rsidP="0065461A">
            <w:pPr>
              <w:pStyle w:val="TableParagraph"/>
              <w:spacing w:line="276" w:lineRule="auto"/>
              <w:ind w:right="78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Tipo de entrega</w:t>
            </w:r>
          </w:p>
        </w:tc>
        <w:tc>
          <w:tcPr>
            <w:tcW w:w="6373" w:type="dxa"/>
            <w:gridSpan w:val="4"/>
          </w:tcPr>
          <w:p w14:paraId="737733FE" w14:textId="77777777" w:rsidR="00F95094" w:rsidRDefault="004E183D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Informe de laboratorio</w:t>
            </w:r>
          </w:p>
        </w:tc>
      </w:tr>
      <w:tr w:rsidR="004C5B7E" w14:paraId="0C39B483" w14:textId="77777777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14:paraId="46587FEE" w14:textId="77777777" w:rsidR="004C5B7E" w:rsidRDefault="004C5B7E" w:rsidP="004C5B7E">
            <w:pPr>
              <w:pStyle w:val="TableParagraph"/>
              <w:spacing w:line="276" w:lineRule="auto"/>
              <w:ind w:right="783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Descripción de la </w:t>
            </w:r>
          </w:p>
          <w:p w14:paraId="4C30AEB8" w14:textId="77777777" w:rsidR="004C5B7E" w:rsidRDefault="004C5B7E" w:rsidP="004C5B7E">
            <w:pPr>
              <w:pStyle w:val="TableParagraph"/>
              <w:spacing w:line="276" w:lineRule="auto"/>
              <w:ind w:right="783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actividad:</w:t>
            </w:r>
          </w:p>
        </w:tc>
        <w:tc>
          <w:tcPr>
            <w:tcW w:w="6373" w:type="dxa"/>
            <w:gridSpan w:val="4"/>
          </w:tcPr>
          <w:p w14:paraId="02AB99D8" w14:textId="77777777" w:rsidR="004C5B7E" w:rsidRDefault="00B43A1D" w:rsidP="00B43A1D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</w:t>
            </w:r>
            <w:r w:rsidRPr="00B43A1D">
              <w:rPr>
                <w:rFonts w:ascii="Cambria" w:hAnsi="Cambria"/>
                <w:sz w:val="20"/>
                <w:szCs w:val="20"/>
              </w:rPr>
              <w:t xml:space="preserve">imular el comportamiento de procesos y rutinas en sistemas operativos mediante el uso de una placa Arduino y tres </w:t>
            </w:r>
            <w:proofErr w:type="spellStart"/>
            <w:r w:rsidRPr="00B43A1D">
              <w:rPr>
                <w:rFonts w:ascii="Cambria" w:hAnsi="Cambria"/>
                <w:sz w:val="20"/>
                <w:szCs w:val="20"/>
              </w:rPr>
              <w:t>LEDs</w:t>
            </w:r>
            <w:proofErr w:type="spellEnd"/>
            <w:r w:rsidRPr="00B43A1D">
              <w:rPr>
                <w:rFonts w:ascii="Cambria" w:hAnsi="Cambria"/>
                <w:sz w:val="20"/>
                <w:szCs w:val="20"/>
              </w:rPr>
              <w:t xml:space="preserve"> RGB.</w:t>
            </w:r>
          </w:p>
        </w:tc>
      </w:tr>
      <w:tr w:rsidR="00B9720A" w14:paraId="67975F59" w14:textId="77777777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14:paraId="1CCEAC2F" w14:textId="77777777" w:rsidR="00B9720A" w:rsidRDefault="00B9720A" w:rsidP="004C5B7E">
            <w:pPr>
              <w:pStyle w:val="TableParagraph"/>
              <w:spacing w:line="276" w:lineRule="auto"/>
              <w:ind w:right="783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Objetivo del laboratorio:</w:t>
            </w:r>
          </w:p>
        </w:tc>
        <w:tc>
          <w:tcPr>
            <w:tcW w:w="6373" w:type="dxa"/>
            <w:gridSpan w:val="4"/>
          </w:tcPr>
          <w:p w14:paraId="3FB04016" w14:textId="77777777" w:rsidR="00B9720A" w:rsidRPr="00B9720A" w:rsidRDefault="00B43A1D" w:rsidP="0025518D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Comprender</w:t>
            </w:r>
            <w:r w:rsidRPr="00B43A1D">
              <w:rPr>
                <w:rFonts w:ascii="Cambria" w:hAnsi="Cambria"/>
                <w:sz w:val="20"/>
                <w:szCs w:val="20"/>
              </w:rPr>
              <w:t xml:space="preserve"> cómo se gestionan los procesos en paralelo y en secuencia, emulando conceptos como planificación de tareas, interrupciones, y cambios de contexto, a través de la variación en los colores de los </w:t>
            </w:r>
            <w:proofErr w:type="spellStart"/>
            <w:r w:rsidRPr="00B43A1D">
              <w:rPr>
                <w:rFonts w:ascii="Cambria" w:hAnsi="Cambria"/>
                <w:sz w:val="20"/>
                <w:szCs w:val="20"/>
              </w:rPr>
              <w:t>LEDs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720A" w14:paraId="6819BC2A" w14:textId="77777777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14:paraId="3531C947" w14:textId="77777777" w:rsidR="00B9720A" w:rsidRDefault="00B9720A" w:rsidP="004C5B7E">
            <w:pPr>
              <w:pStyle w:val="TableParagraph"/>
              <w:spacing w:line="276" w:lineRule="auto"/>
              <w:ind w:right="783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Palabras clave:</w:t>
            </w:r>
          </w:p>
        </w:tc>
        <w:tc>
          <w:tcPr>
            <w:tcW w:w="6373" w:type="dxa"/>
            <w:gridSpan w:val="4"/>
          </w:tcPr>
          <w:p w14:paraId="52036A81" w14:textId="77777777" w:rsidR="00B9720A" w:rsidRPr="00B9720A" w:rsidRDefault="0025518D" w:rsidP="00B9720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 w:rsidRPr="0025518D">
              <w:rPr>
                <w:rFonts w:ascii="Cambria" w:hAnsi="Cambria"/>
                <w:sz w:val="20"/>
                <w:szCs w:val="20"/>
              </w:rPr>
              <w:t>Procesos Concurrentes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r w:rsidRPr="0025518D">
              <w:rPr>
                <w:rFonts w:ascii="Cambria" w:hAnsi="Cambria"/>
                <w:sz w:val="20"/>
                <w:szCs w:val="20"/>
              </w:rPr>
              <w:t>Planificación (</w:t>
            </w:r>
            <w:proofErr w:type="spellStart"/>
            <w:r w:rsidRPr="0025518D">
              <w:rPr>
                <w:rFonts w:ascii="Cambria" w:hAnsi="Cambria"/>
                <w:sz w:val="20"/>
                <w:szCs w:val="20"/>
              </w:rPr>
              <w:t>Scheduling</w:t>
            </w:r>
            <w:proofErr w:type="spellEnd"/>
            <w:r w:rsidRPr="0025518D">
              <w:rPr>
                <w:rFonts w:ascii="Cambria" w:hAnsi="Cambria"/>
                <w:sz w:val="20"/>
                <w:szCs w:val="20"/>
              </w:rPr>
              <w:t>)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r w:rsidRPr="0025518D">
              <w:rPr>
                <w:rFonts w:ascii="Cambria" w:hAnsi="Cambria"/>
                <w:sz w:val="20"/>
                <w:szCs w:val="20"/>
              </w:rPr>
              <w:t>Rutinas de Interrupción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r w:rsidRPr="0025518D">
              <w:rPr>
                <w:rFonts w:ascii="Cambria" w:hAnsi="Cambria"/>
                <w:sz w:val="20"/>
                <w:szCs w:val="20"/>
              </w:rPr>
              <w:t>Sincronización y Exclusión Mutua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r w:rsidRPr="0025518D">
              <w:rPr>
                <w:rFonts w:ascii="Cambria" w:hAnsi="Cambria"/>
                <w:sz w:val="20"/>
                <w:szCs w:val="20"/>
              </w:rPr>
              <w:t>algoritmo Round Robin</w:t>
            </w:r>
            <w:r>
              <w:rPr>
                <w:rFonts w:ascii="Cambria" w:hAnsi="Cambria"/>
                <w:sz w:val="20"/>
                <w:szCs w:val="20"/>
              </w:rPr>
              <w:t xml:space="preserve"> (</w:t>
            </w:r>
            <w:r w:rsidRPr="0025518D">
              <w:rPr>
                <w:rFonts w:ascii="Cambria" w:hAnsi="Cambria"/>
                <w:sz w:val="20"/>
                <w:szCs w:val="20"/>
              </w:rPr>
              <w:t>Asignación de Tiempo Equitativa</w:t>
            </w:r>
            <w:r>
              <w:rPr>
                <w:rFonts w:ascii="Cambria" w:hAnsi="Cambria"/>
                <w:sz w:val="20"/>
                <w:szCs w:val="20"/>
              </w:rPr>
              <w:t xml:space="preserve">), </w:t>
            </w:r>
            <w:r w:rsidRPr="0025518D">
              <w:rPr>
                <w:rFonts w:ascii="Cambria" w:hAnsi="Cambria"/>
                <w:sz w:val="20"/>
                <w:szCs w:val="20"/>
              </w:rPr>
              <w:t>Ciclo Continuo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25518D">
              <w:rPr>
                <w:rFonts w:ascii="Cambria" w:hAnsi="Cambria"/>
                <w:sz w:val="20"/>
                <w:szCs w:val="20"/>
              </w:rPr>
              <w:t>Starvation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(</w:t>
            </w:r>
            <w:r w:rsidRPr="0025518D">
              <w:rPr>
                <w:rFonts w:ascii="Cambria" w:hAnsi="Cambria"/>
                <w:sz w:val="20"/>
                <w:szCs w:val="20"/>
              </w:rPr>
              <w:t>Evitar Inanición</w:t>
            </w:r>
            <w:r>
              <w:rPr>
                <w:rFonts w:ascii="Cambria" w:hAnsi="Cambria"/>
                <w:sz w:val="20"/>
                <w:szCs w:val="20"/>
              </w:rPr>
              <w:t xml:space="preserve">), </w:t>
            </w:r>
            <w:r w:rsidRPr="0025518D">
              <w:rPr>
                <w:rFonts w:ascii="Cambria" w:hAnsi="Cambria"/>
                <w:sz w:val="20"/>
                <w:szCs w:val="20"/>
              </w:rPr>
              <w:t>Interrupción al Terminar el Quantum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386E0F" w14:paraId="02D26176" w14:textId="77777777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14:paraId="3E548747" w14:textId="77777777" w:rsidR="00597E5A" w:rsidRDefault="00386E0F" w:rsidP="004C5B7E">
            <w:pPr>
              <w:pStyle w:val="TableParagraph"/>
              <w:spacing w:line="276" w:lineRule="auto"/>
              <w:ind w:right="783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Nom</w:t>
            </w:r>
            <w:r w:rsidR="001D3121">
              <w:rPr>
                <w:rFonts w:ascii="Cambria" w:hAnsi="Cambria"/>
                <w:b/>
                <w:sz w:val="20"/>
                <w:szCs w:val="20"/>
              </w:rPr>
              <w:t>bres completos:</w:t>
            </w:r>
          </w:p>
        </w:tc>
        <w:tc>
          <w:tcPr>
            <w:tcW w:w="6373" w:type="dxa"/>
            <w:gridSpan w:val="4"/>
          </w:tcPr>
          <w:p w14:paraId="4BD67779" w14:textId="77777777" w:rsidR="00386E0F" w:rsidRDefault="00386E0F" w:rsidP="00B9720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</w:p>
          <w:p w14:paraId="7DB23E23" w14:textId="131C7872" w:rsidR="000F4CFA" w:rsidRDefault="00D5262B" w:rsidP="00B9720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Juan Sebastian Erazo Delgado</w:t>
            </w:r>
          </w:p>
          <w:p w14:paraId="3A06B51C" w14:textId="77777777" w:rsidR="000F4CFA" w:rsidRDefault="000F4CFA" w:rsidP="00B9720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</w:p>
          <w:p w14:paraId="2E5EB855" w14:textId="77777777" w:rsidR="000F4CFA" w:rsidRPr="0025518D" w:rsidRDefault="000F4CFA" w:rsidP="00B9720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BF19168" w14:textId="77777777" w:rsidR="00F95094" w:rsidRDefault="00F95094" w:rsidP="0065461A">
      <w:pPr>
        <w:pStyle w:val="Textoindependiente"/>
        <w:jc w:val="both"/>
        <w:rPr>
          <w:rFonts w:ascii="Cambria" w:hAnsi="Cambria"/>
          <w:b/>
          <w:sz w:val="20"/>
          <w:szCs w:val="20"/>
        </w:rPr>
      </w:pPr>
    </w:p>
    <w:p w14:paraId="5D641CB2" w14:textId="77777777" w:rsidR="00570190" w:rsidRDefault="002F1EFD" w:rsidP="00570190">
      <w:pPr>
        <w:tabs>
          <w:tab w:val="left" w:pos="462"/>
        </w:tabs>
        <w:jc w:val="right"/>
        <w:rPr>
          <w:rFonts w:ascii="Cambria" w:hAnsi="Cambria"/>
          <w:sz w:val="20"/>
          <w:szCs w:val="20"/>
        </w:rPr>
      </w:pPr>
      <w:r w:rsidRPr="002F1EFD"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55168" behindDoc="0" locked="0" layoutInCell="1" allowOverlap="1" wp14:anchorId="6B8BDCC6" wp14:editId="6FA198A8">
            <wp:simplePos x="0" y="0"/>
            <wp:positionH relativeFrom="margin">
              <wp:posOffset>1837994</wp:posOffset>
            </wp:positionH>
            <wp:positionV relativeFrom="paragraph">
              <wp:posOffset>6679786</wp:posOffset>
            </wp:positionV>
            <wp:extent cx="523875" cy="523875"/>
            <wp:effectExtent l="0" t="0" r="9525" b="9525"/>
            <wp:wrapNone/>
            <wp:docPr id="9" name="Imagen 9" descr="C:\Users\Joan\Downloads\semaf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n\Downloads\semafo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EFD"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56192" behindDoc="0" locked="0" layoutInCell="1" allowOverlap="1" wp14:anchorId="256A5833" wp14:editId="7BC6570B">
            <wp:simplePos x="0" y="0"/>
            <wp:positionH relativeFrom="margin">
              <wp:posOffset>1837994</wp:posOffset>
            </wp:positionH>
            <wp:positionV relativeFrom="paragraph">
              <wp:posOffset>6679786</wp:posOffset>
            </wp:positionV>
            <wp:extent cx="523875" cy="523875"/>
            <wp:effectExtent l="0" t="0" r="9525" b="9525"/>
            <wp:wrapNone/>
            <wp:docPr id="1" name="Imagen 1" descr="C:\Users\Joan\Downloads\semaf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n\Downloads\semafo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D6A64" w14:paraId="79EA4AE6" w14:textId="77777777" w:rsidTr="008D6A64">
        <w:tc>
          <w:tcPr>
            <w:tcW w:w="9629" w:type="dxa"/>
          </w:tcPr>
          <w:p w14:paraId="64ADC84E" w14:textId="77777777" w:rsidR="008D6A64" w:rsidRDefault="004A0E5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1. </w:t>
            </w:r>
            <w:r w:rsidR="008D6A64"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Diagrama esquemático </w:t>
            </w:r>
            <w:proofErr w:type="spellStart"/>
            <w:r w:rsidR="008D6A64"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8D6A64" w14:paraId="33EFCE22" w14:textId="77777777" w:rsidTr="008D6A64">
        <w:tc>
          <w:tcPr>
            <w:tcW w:w="9629" w:type="dxa"/>
          </w:tcPr>
          <w:p w14:paraId="2C484F58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6669C164" w14:textId="7CBA9396" w:rsidR="008D6A64" w:rsidRDefault="00D5262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D5262B"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CBCECDC" wp14:editId="0A34448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6120765" cy="4756785"/>
                  <wp:effectExtent l="0" t="0" r="0" b="5715"/>
                  <wp:wrapTopAndBottom/>
                  <wp:docPr id="12638641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6410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7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2D005C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3737389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4F240565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1A85A3C8" w14:textId="77777777" w:rsidTr="008D6A64">
        <w:tc>
          <w:tcPr>
            <w:tcW w:w="9629" w:type="dxa"/>
          </w:tcPr>
          <w:p w14:paraId="11C3AB0C" w14:textId="77777777" w:rsidR="008D6A64" w:rsidRDefault="004A0E5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 xml:space="preserve">2. </w:t>
            </w:r>
            <w:r w:rsidR="008D6A64"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Tabla de componentes </w:t>
            </w:r>
            <w:proofErr w:type="spellStart"/>
            <w:r w:rsidR="008D6A64"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8D6A64" w14:paraId="548D744B" w14:textId="77777777" w:rsidTr="008D6A64">
        <w:tc>
          <w:tcPr>
            <w:tcW w:w="9629" w:type="dxa"/>
          </w:tcPr>
          <w:p w14:paraId="13E900E2" w14:textId="468CFF36" w:rsidR="0057547E" w:rsidRDefault="00D5262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D5262B">
              <w:rPr>
                <w:rFonts w:ascii="Cambria" w:eastAsia="Calibri" w:hAnsi="Cambria" w:cs="Cambria"/>
                <w:sz w:val="20"/>
                <w:szCs w:val="20"/>
                <w:lang w:val="es-CO"/>
              </w:rPr>
              <w:drawing>
                <wp:anchor distT="0" distB="0" distL="114300" distR="114300" simplePos="0" relativeHeight="251659264" behindDoc="0" locked="0" layoutInCell="1" allowOverlap="1" wp14:anchorId="548EC35C" wp14:editId="4A5DD3C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242570</wp:posOffset>
                  </wp:positionV>
                  <wp:extent cx="6120765" cy="2002790"/>
                  <wp:effectExtent l="0" t="0" r="0" b="0"/>
                  <wp:wrapTopAndBottom/>
                  <wp:docPr id="11133309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33098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CD38DAE" w14:textId="3040F1E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0AEF332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58A9BE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018C28B1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901C91E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A95879" w14:paraId="628FDC71" w14:textId="77777777" w:rsidTr="008D6A64">
        <w:tc>
          <w:tcPr>
            <w:tcW w:w="9629" w:type="dxa"/>
          </w:tcPr>
          <w:p w14:paraId="51B331F1" w14:textId="77777777" w:rsidR="00A95879" w:rsidRDefault="00A95879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 xml:space="preserve">3. Imagen montaje circuito en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A95879" w14:paraId="28676798" w14:textId="77777777" w:rsidTr="008D6A64">
        <w:tc>
          <w:tcPr>
            <w:tcW w:w="9629" w:type="dxa"/>
          </w:tcPr>
          <w:p w14:paraId="4408B87D" w14:textId="77777777" w:rsidR="00A95879" w:rsidRDefault="00A95879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</w:pPr>
          </w:p>
          <w:p w14:paraId="4586C2A4" w14:textId="173F4030" w:rsidR="00A95879" w:rsidRDefault="00D5262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D5262B">
              <w:rPr>
                <w:rFonts w:ascii="Cambria" w:eastAsia="Calibri" w:hAnsi="Cambria" w:cs="Cambria"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708E2AD4" wp14:editId="23CEAA0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133350</wp:posOffset>
                  </wp:positionV>
                  <wp:extent cx="6120765" cy="2528570"/>
                  <wp:effectExtent l="0" t="0" r="0" b="5080"/>
                  <wp:wrapTopAndBottom/>
                  <wp:docPr id="133505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0582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DE5EDC9" w14:textId="77777777" w:rsidR="00A95879" w:rsidRDefault="00A95879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58E01A8D" w14:textId="77777777" w:rsidR="00A95879" w:rsidRDefault="00A95879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2769CC6B" w14:textId="77777777" w:rsidTr="008D6A64">
        <w:tc>
          <w:tcPr>
            <w:tcW w:w="9629" w:type="dxa"/>
          </w:tcPr>
          <w:p w14:paraId="21FDF9ED" w14:textId="77777777" w:rsidR="008D6A64" w:rsidRDefault="004A0E5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3. </w:t>
            </w:r>
            <w:r w:rsidR="008D6A64">
              <w:rPr>
                <w:rFonts w:ascii="Cambria" w:eastAsia="Calibri" w:hAnsi="Cambria" w:cs="Cambria"/>
                <w:sz w:val="20"/>
                <w:szCs w:val="20"/>
                <w:lang w:val="es-CO"/>
              </w:rPr>
              <w:t>Fotografía de montaje en físico</w:t>
            </w:r>
          </w:p>
        </w:tc>
      </w:tr>
      <w:tr w:rsidR="008D6A64" w14:paraId="459EA034" w14:textId="77777777" w:rsidTr="008D6A64">
        <w:tc>
          <w:tcPr>
            <w:tcW w:w="9629" w:type="dxa"/>
          </w:tcPr>
          <w:p w14:paraId="20D3FE1D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FC85ED2" w14:textId="77777777" w:rsidR="008D6A64" w:rsidRPr="0057547E" w:rsidRDefault="00A95879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Pega aquí la fotografía del</w:t>
            </w:r>
            <w:r w:rsidR="0057547E"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montaje</w:t>
            </w:r>
            <w:r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de circuito</w:t>
            </w:r>
            <w:r w:rsidR="0057547E"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en </w:t>
            </w:r>
            <w:proofErr w:type="spellStart"/>
            <w:r w:rsidR="0057547E"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ProtoBoard</w:t>
            </w:r>
            <w:proofErr w:type="spellEnd"/>
            <w:r w:rsidR="00B43A1D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(Si aplica)</w:t>
            </w:r>
          </w:p>
          <w:p w14:paraId="44EA98A6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6EEE39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26AF16FD" w14:textId="77777777" w:rsidTr="008D6A64">
        <w:tc>
          <w:tcPr>
            <w:tcW w:w="9629" w:type="dxa"/>
          </w:tcPr>
          <w:p w14:paraId="7174BE22" w14:textId="77777777" w:rsidR="008D6A64" w:rsidRDefault="004A0E5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4. </w:t>
            </w:r>
            <w:r w:rsidR="008D6A64">
              <w:rPr>
                <w:rFonts w:ascii="Cambria" w:eastAsia="Calibri" w:hAnsi="Cambria" w:cs="Cambria"/>
                <w:sz w:val="20"/>
                <w:szCs w:val="20"/>
                <w:lang w:val="es-CO"/>
              </w:rPr>
              <w:t>Código fuente</w:t>
            </w:r>
          </w:p>
        </w:tc>
      </w:tr>
      <w:tr w:rsidR="008D6A64" w14:paraId="1758CFA8" w14:textId="77777777" w:rsidTr="008D6A64">
        <w:tc>
          <w:tcPr>
            <w:tcW w:w="9629" w:type="dxa"/>
          </w:tcPr>
          <w:p w14:paraId="2611AC79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FF9DED0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semaforo1_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10</w:t>
            </w:r>
            <w:proofErr w:type="gramEnd"/>
          </w:p>
          <w:p w14:paraId="6FE5A39B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semaforo1_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11</w:t>
            </w:r>
            <w:proofErr w:type="gramEnd"/>
          </w:p>
          <w:p w14:paraId="57C26D8A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semaforo2_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9</w:t>
            </w:r>
            <w:proofErr w:type="gramEnd"/>
          </w:p>
          <w:p w14:paraId="58F12744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semaforo2_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13</w:t>
            </w:r>
            <w:proofErr w:type="gramEnd"/>
          </w:p>
          <w:p w14:paraId="367C3744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semaforo3_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8</w:t>
            </w:r>
            <w:proofErr w:type="gramEnd"/>
          </w:p>
          <w:p w14:paraId="56610431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semaforo3_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12</w:t>
            </w:r>
            <w:proofErr w:type="gramEnd"/>
          </w:p>
          <w:p w14:paraId="62EAB97E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#define 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interruptor  2</w:t>
            </w:r>
            <w:proofErr w:type="gramEnd"/>
          </w:p>
          <w:p w14:paraId="61DB13FA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2C9A4BAB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setup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36559D8A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semaforos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[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] = {semaforo1_verde, semaforo1_rojo, semaforo2_verde, semaforo2_rojo, semaforo3_verde, semaforo3_rojo};</w:t>
            </w:r>
          </w:p>
          <w:p w14:paraId="0D897660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for (int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&lt; 6;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++) {</w:t>
            </w:r>
          </w:p>
          <w:p w14:paraId="6D8F0009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pinMode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(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semaforos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[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], OUTPUT);</w:t>
            </w:r>
          </w:p>
          <w:p w14:paraId="22015E32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 }</w:t>
            </w:r>
          </w:p>
          <w:p w14:paraId="298760A2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pinMode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interruptor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, INPUT);</w:t>
            </w:r>
          </w:p>
          <w:p w14:paraId="4992F0BB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Serial.begin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(9600);</w:t>
            </w:r>
          </w:p>
          <w:p w14:paraId="252A1385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5A3BAA22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3DFACBDE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spellStart"/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verde,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rojo,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estadoVerde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estadoRojo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596BE49B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digitalWrite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verde,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estadoVerde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? 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HIGH :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LOW);</w:t>
            </w:r>
          </w:p>
          <w:p w14:paraId="1B2DE9CC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digitalWrite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rojo,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estadoRojo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? 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HIGH :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LOW);</w:t>
            </w:r>
          </w:p>
          <w:p w14:paraId="4B6F08A2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7DAAFA4D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235158CE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lastRenderedPageBreak/>
              <w:t xml:space="preserve">void 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loop(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) {</w:t>
            </w:r>
          </w:p>
          <w:p w14:paraId="02C8A1FE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 bool inter =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digitalRead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(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interruptor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);</w:t>
            </w:r>
          </w:p>
          <w:p w14:paraId="65FB47DE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if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(inter == LOW) {</w:t>
            </w:r>
          </w:p>
          <w:p w14:paraId="7400EB23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semaforo1_verde, semaforo1_rojo, true, true);</w:t>
            </w:r>
          </w:p>
          <w:p w14:paraId="6249863D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("SEMAFORO 1 EN 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AMARILLO :::"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);</w:t>
            </w:r>
          </w:p>
          <w:p w14:paraId="39AFBAFC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semaforo2_verde, semaforo2_rojo, true, true);</w:t>
            </w:r>
          </w:p>
          <w:p w14:paraId="25A533CF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("SEMAFORO 2 EN 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AMARILLO :::"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);</w:t>
            </w:r>
          </w:p>
          <w:p w14:paraId="4DC15302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semaforo3_verde, semaforo3_rojo, true, true);</w:t>
            </w:r>
          </w:p>
          <w:p w14:paraId="0C9A4028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("SEMAFORO 3 EN </w:t>
            </w:r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AMARILLO :::"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);</w:t>
            </w:r>
          </w:p>
          <w:p w14:paraId="149BFC80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} else {</w:t>
            </w:r>
          </w:p>
          <w:p w14:paraId="3F32764B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&lt; 3; </w:t>
            </w:r>
            <w:proofErr w:type="spell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>++) {</w:t>
            </w:r>
          </w:p>
          <w:p w14:paraId="0DF0F324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semaforo1_verde, semaforo1_rojo, i == 0, i != 0);</w:t>
            </w:r>
          </w:p>
          <w:p w14:paraId="6FAC6206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semaforo2_verde, semaforo2_rojo, i == 1, i != 1);</w:t>
            </w:r>
          </w:p>
          <w:p w14:paraId="433977FD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semaforo3_verde, semaforo3_rojo, i == 2, i != 2);</w:t>
            </w:r>
          </w:p>
          <w:p w14:paraId="0EBD0FD6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delay</w:t>
            </w:r>
            <w:proofErr w:type="spell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1000);</w:t>
            </w:r>
          </w:p>
          <w:p w14:paraId="06153FF0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}</w:t>
            </w:r>
          </w:p>
          <w:p w14:paraId="7842A0B1" w14:textId="77777777" w:rsidR="005445AF" w:rsidRPr="005445AF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</w:t>
            </w:r>
          </w:p>
          <w:p w14:paraId="4DF2F3AD" w14:textId="2F1BA395" w:rsidR="008D6A64" w:rsidRDefault="005445AF" w:rsidP="005445A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5445A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7C7B0AC3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6EB8A7FF" w14:textId="77777777" w:rsidTr="008D6A64">
        <w:tc>
          <w:tcPr>
            <w:tcW w:w="9629" w:type="dxa"/>
          </w:tcPr>
          <w:p w14:paraId="45231A67" w14:textId="77777777" w:rsidR="008D6A64" w:rsidRDefault="004A0E5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 xml:space="preserve">5. </w:t>
            </w:r>
            <w:r w:rsidR="0057547E">
              <w:rPr>
                <w:rFonts w:ascii="Cambria" w:eastAsia="Calibri" w:hAnsi="Cambria" w:cs="Cambria"/>
                <w:sz w:val="20"/>
                <w:szCs w:val="20"/>
                <w:lang w:val="es-CO"/>
              </w:rPr>
              <w:t>Enlace o URL del repositorio GitHub</w:t>
            </w:r>
          </w:p>
        </w:tc>
      </w:tr>
      <w:tr w:rsidR="008D6A64" w14:paraId="588AF1A3" w14:textId="77777777" w:rsidTr="008D6A64">
        <w:tc>
          <w:tcPr>
            <w:tcW w:w="9629" w:type="dxa"/>
          </w:tcPr>
          <w:p w14:paraId="3D11E5E3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4B50179" w14:textId="68E10EA2" w:rsidR="0057547E" w:rsidRDefault="001F74BA" w:rsidP="001F74B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hyperlink r:id="rId12" w:history="1">
              <w:r w:rsidRPr="001F74BA">
                <w:rPr>
                  <w:rStyle w:val="Hipervnculo"/>
                  <w:rFonts w:ascii="Cambria" w:eastAsia="Calibri" w:hAnsi="Cambria" w:cs="Cambria"/>
                  <w:sz w:val="20"/>
                  <w:szCs w:val="20"/>
                  <w:lang w:val="es-CO"/>
                </w:rPr>
                <w:t>https://github.com/JuanErazo2023/OS.git</w:t>
              </w:r>
            </w:hyperlink>
          </w:p>
          <w:p w14:paraId="71E0CFA5" w14:textId="77777777" w:rsidR="001F74BA" w:rsidRDefault="001F74BA" w:rsidP="001F74B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57547E" w14:paraId="6C1BC13C" w14:textId="77777777" w:rsidTr="008D6A64">
        <w:tc>
          <w:tcPr>
            <w:tcW w:w="9629" w:type="dxa"/>
          </w:tcPr>
          <w:p w14:paraId="6564EE6D" w14:textId="77777777" w:rsidR="0057547E" w:rsidRDefault="004A0E5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6. </w:t>
            </w:r>
            <w:r w:rsidR="0057547E"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Enlace o URL del laboratorio en </w:t>
            </w:r>
            <w:proofErr w:type="spellStart"/>
            <w:r w:rsidR="0057547E"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57547E" w14:paraId="71D7D6CB" w14:textId="77777777" w:rsidTr="008D6A64">
        <w:tc>
          <w:tcPr>
            <w:tcW w:w="9629" w:type="dxa"/>
          </w:tcPr>
          <w:p w14:paraId="7FD0FB60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  <w:p w14:paraId="6EB29BD9" w14:textId="126A17D0" w:rsidR="0057547E" w:rsidRDefault="001F74BA" w:rsidP="001F74B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</w:pPr>
            <w:hyperlink r:id="rId13" w:history="1">
              <w:r w:rsidRPr="001F74BA">
                <w:rPr>
                  <w:rStyle w:val="Hipervnculo"/>
                  <w:rFonts w:ascii="Cambria" w:eastAsia="Calibri" w:hAnsi="Cambria" w:cs="Cambria"/>
                  <w:sz w:val="20"/>
                  <w:szCs w:val="20"/>
                </w:rPr>
                <w:t>https://www.tinkercad.com/things/eKeUGpTXHRo-rgb/editel?returnTo=%2Fdashboard%2Fdesigns%2Fcircuits&amp;sharecode=odmrIUaELxvSCUXk58hXm2G9aOk8Z8UJcYvyPWGfwcI</w:t>
              </w:r>
            </w:hyperlink>
          </w:p>
          <w:p w14:paraId="6EE211F5" w14:textId="77777777" w:rsidR="001F74BA" w:rsidRPr="0057547E" w:rsidRDefault="001F74BA" w:rsidP="001F74B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</w:tc>
      </w:tr>
      <w:tr w:rsidR="00E119FF" w14:paraId="4D20D122" w14:textId="77777777" w:rsidTr="008D6A64">
        <w:tc>
          <w:tcPr>
            <w:tcW w:w="9629" w:type="dxa"/>
          </w:tcPr>
          <w:p w14:paraId="00580E14" w14:textId="77777777" w:rsidR="00E119FF" w:rsidRDefault="004A0E5B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  <w:r>
              <w:rPr>
                <w:rFonts w:ascii="Cambria" w:eastAsia="Calibri" w:hAnsi="Cambria" w:cs="Cambria"/>
                <w:sz w:val="20"/>
                <w:szCs w:val="20"/>
              </w:rPr>
              <w:t xml:space="preserve">7. </w:t>
            </w:r>
            <w:r w:rsidR="00E119FF">
              <w:rPr>
                <w:rFonts w:ascii="Cambria" w:eastAsia="Calibri" w:hAnsi="Cambria" w:cs="Cambria"/>
                <w:sz w:val="20"/>
                <w:szCs w:val="20"/>
              </w:rPr>
              <w:t>Enlace video funcionamiento</w:t>
            </w:r>
          </w:p>
        </w:tc>
      </w:tr>
      <w:tr w:rsidR="00E119FF" w14:paraId="2ACD2806" w14:textId="77777777" w:rsidTr="008D6A64">
        <w:tc>
          <w:tcPr>
            <w:tcW w:w="9629" w:type="dxa"/>
          </w:tcPr>
          <w:p w14:paraId="7F03E435" w14:textId="04C9E3A0" w:rsidR="00E119FF" w:rsidRDefault="00E119FF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  <w:t xml:space="preserve">La URL del </w:t>
            </w:r>
            <w:r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  <w:t>video en donde se evidencie</w:t>
            </w:r>
            <w:r w:rsidR="004A0E5B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  <w:t xml:space="preserve"> el funcionamiento del circuito</w:t>
            </w:r>
            <w:r w:rsidR="00B43A1D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  <w:t>. (Si aplica)</w:t>
            </w:r>
            <w:r w:rsidR="00C4367C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356D231" w14:textId="77777777" w:rsidR="00E119FF" w:rsidRDefault="00E119FF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  <w:p w14:paraId="44CA9544" w14:textId="77777777" w:rsidR="00E119FF" w:rsidRDefault="00E119FF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</w:tc>
      </w:tr>
    </w:tbl>
    <w:p w14:paraId="1B852B40" w14:textId="77777777" w:rsidR="00932FD5" w:rsidRDefault="00932FD5" w:rsidP="008D6A64">
      <w:pPr>
        <w:tabs>
          <w:tab w:val="left" w:pos="7935"/>
        </w:tabs>
        <w:jc w:val="both"/>
        <w:rPr>
          <w:rFonts w:ascii="Cambria" w:eastAsia="Calibri" w:hAnsi="Cambria" w:cs="Cambria"/>
          <w:sz w:val="20"/>
          <w:szCs w:val="2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119FF" w14:paraId="25B23DD6" w14:textId="77777777" w:rsidTr="00E119FF">
        <w:tc>
          <w:tcPr>
            <w:tcW w:w="9629" w:type="dxa"/>
            <w:gridSpan w:val="2"/>
            <w:shd w:val="clear" w:color="auto" w:fill="BFBFBF" w:themeFill="background1" w:themeFillShade="BF"/>
          </w:tcPr>
          <w:p w14:paraId="5ED8EB26" w14:textId="77777777" w:rsidR="00E119FF" w:rsidRDefault="00570190" w:rsidP="00E119FF">
            <w:pPr>
              <w:tabs>
                <w:tab w:val="left" w:pos="7935"/>
              </w:tabs>
              <w:jc w:val="center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Rúbricas de evaluación</w:t>
            </w:r>
          </w:p>
          <w:p w14:paraId="42C1F3C9" w14:textId="77777777" w:rsidR="001166C8" w:rsidRPr="001166C8" w:rsidRDefault="001166C8" w:rsidP="00E119FF">
            <w:pPr>
              <w:tabs>
                <w:tab w:val="left" w:pos="7935"/>
              </w:tabs>
              <w:jc w:val="center"/>
              <w:rPr>
                <w:rFonts w:ascii="Cambria" w:eastAsia="Calibri" w:hAnsi="Cambria" w:cs="Cambria"/>
                <w:sz w:val="16"/>
                <w:szCs w:val="16"/>
                <w:lang w:val="es-CO"/>
              </w:rPr>
            </w:pPr>
            <w:r w:rsidRPr="001166C8">
              <w:rPr>
                <w:rFonts w:ascii="Cambria" w:eastAsia="Calibri" w:hAnsi="Cambria" w:cs="Cambria"/>
                <w:sz w:val="16"/>
                <w:szCs w:val="16"/>
                <w:lang w:val="es-CO"/>
              </w:rPr>
              <w:t>Uso exclusivo del docente</w:t>
            </w:r>
          </w:p>
        </w:tc>
      </w:tr>
      <w:tr w:rsidR="00E119FF" w14:paraId="6DD3E56B" w14:textId="77777777" w:rsidTr="00E119FF">
        <w:tc>
          <w:tcPr>
            <w:tcW w:w="4814" w:type="dxa"/>
          </w:tcPr>
          <w:p w14:paraId="41FB1016" w14:textId="77777777" w:rsidR="00E119FF" w:rsidRDefault="00F55E46" w:rsidP="008D6A64">
            <w:pPr>
              <w:tabs>
                <w:tab w:val="left" w:pos="7935"/>
              </w:tabs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Estética en la implementación del circuito</w:t>
            </w:r>
          </w:p>
        </w:tc>
        <w:tc>
          <w:tcPr>
            <w:tcW w:w="4815" w:type="dxa"/>
          </w:tcPr>
          <w:p w14:paraId="57A4F18F" w14:textId="77777777" w:rsidR="00E119FF" w:rsidRPr="00570190" w:rsidRDefault="00570190" w:rsidP="008D6A64">
            <w:pPr>
              <w:tabs>
                <w:tab w:val="left" w:pos="7935"/>
              </w:tabs>
              <w:jc w:val="both"/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</w:pPr>
            <w:r w:rsidRPr="00570190"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  <w:t>0.0 – 5.0</w:t>
            </w:r>
            <w:r w:rsidR="00F55E46"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  <w:t xml:space="preserve"> (10%)</w:t>
            </w:r>
          </w:p>
        </w:tc>
      </w:tr>
      <w:tr w:rsidR="00570190" w14:paraId="3039C0A3" w14:textId="77777777" w:rsidTr="00E119FF">
        <w:tc>
          <w:tcPr>
            <w:tcW w:w="4814" w:type="dxa"/>
          </w:tcPr>
          <w:p w14:paraId="75153E57" w14:textId="77777777" w:rsidR="00570190" w:rsidRDefault="00F55E46" w:rsidP="008D6A64">
            <w:pPr>
              <w:tabs>
                <w:tab w:val="left" w:pos="7935"/>
              </w:tabs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Cumplimiento de requisitos</w:t>
            </w:r>
            <w:r w:rsidR="00570190"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 hardware</w:t>
            </w:r>
          </w:p>
        </w:tc>
        <w:tc>
          <w:tcPr>
            <w:tcW w:w="4815" w:type="dxa"/>
          </w:tcPr>
          <w:p w14:paraId="4B059534" w14:textId="77777777" w:rsidR="00570190" w:rsidRDefault="00570190" w:rsidP="008D6A64">
            <w:pPr>
              <w:tabs>
                <w:tab w:val="left" w:pos="7935"/>
              </w:tabs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570190"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  <w:t>0.0 – 5.0</w:t>
            </w:r>
            <w:r w:rsidR="00F55E46"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  <w:t xml:space="preserve"> (40%)</w:t>
            </w:r>
          </w:p>
        </w:tc>
      </w:tr>
      <w:tr w:rsidR="00570190" w14:paraId="46A3E277" w14:textId="77777777" w:rsidTr="00E119FF">
        <w:tc>
          <w:tcPr>
            <w:tcW w:w="4814" w:type="dxa"/>
          </w:tcPr>
          <w:p w14:paraId="329FF167" w14:textId="77777777" w:rsidR="00570190" w:rsidRDefault="00F55E46" w:rsidP="008D6A64">
            <w:pPr>
              <w:tabs>
                <w:tab w:val="left" w:pos="7935"/>
              </w:tabs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Cumplimiento de requisitos</w:t>
            </w:r>
            <w:r w:rsidR="00570190"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 software</w:t>
            </w:r>
          </w:p>
        </w:tc>
        <w:tc>
          <w:tcPr>
            <w:tcW w:w="4815" w:type="dxa"/>
          </w:tcPr>
          <w:p w14:paraId="3CFCBB22" w14:textId="77777777" w:rsidR="00570190" w:rsidRDefault="00570190" w:rsidP="008D6A64">
            <w:pPr>
              <w:tabs>
                <w:tab w:val="left" w:pos="7935"/>
              </w:tabs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570190"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  <w:t>0.0 – 5.0</w:t>
            </w:r>
            <w:r w:rsidR="00F55E46"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  <w:t xml:space="preserve"> (40%)</w:t>
            </w:r>
          </w:p>
        </w:tc>
      </w:tr>
      <w:tr w:rsidR="00F55E46" w14:paraId="5EC33D01" w14:textId="77777777" w:rsidTr="00E119FF">
        <w:tc>
          <w:tcPr>
            <w:tcW w:w="4814" w:type="dxa"/>
          </w:tcPr>
          <w:p w14:paraId="1833C447" w14:textId="77777777" w:rsidR="00F55E46" w:rsidRDefault="00F55E46" w:rsidP="008D6A64">
            <w:pPr>
              <w:tabs>
                <w:tab w:val="left" w:pos="7935"/>
              </w:tabs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Refactorización de código</w:t>
            </w:r>
          </w:p>
        </w:tc>
        <w:tc>
          <w:tcPr>
            <w:tcW w:w="4815" w:type="dxa"/>
          </w:tcPr>
          <w:p w14:paraId="14FD917E" w14:textId="77777777" w:rsidR="00F55E46" w:rsidRPr="00570190" w:rsidRDefault="00F55E46" w:rsidP="008D6A64">
            <w:pPr>
              <w:tabs>
                <w:tab w:val="left" w:pos="7935"/>
              </w:tabs>
              <w:jc w:val="both"/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color w:val="A6A6A6" w:themeColor="background1" w:themeShade="A6"/>
                <w:sz w:val="20"/>
                <w:szCs w:val="20"/>
                <w:lang w:val="es-CO"/>
              </w:rPr>
              <w:t xml:space="preserve">0.0 – 5.0 (10%) </w:t>
            </w:r>
          </w:p>
        </w:tc>
      </w:tr>
    </w:tbl>
    <w:p w14:paraId="03082BFB" w14:textId="77777777" w:rsidR="00E119FF" w:rsidRDefault="00E119FF" w:rsidP="008D6A64">
      <w:pPr>
        <w:tabs>
          <w:tab w:val="left" w:pos="7935"/>
        </w:tabs>
        <w:jc w:val="both"/>
        <w:rPr>
          <w:rFonts w:ascii="Cambria" w:eastAsia="Calibri" w:hAnsi="Cambria" w:cs="Cambria"/>
          <w:sz w:val="20"/>
          <w:szCs w:val="20"/>
          <w:lang w:val="es-CO"/>
        </w:rPr>
      </w:pPr>
    </w:p>
    <w:sectPr w:rsidR="00E119FF">
      <w:headerReference w:type="default" r:id="rId14"/>
      <w:pgSz w:w="12240" w:h="15840"/>
      <w:pgMar w:top="1701" w:right="900" w:bottom="993" w:left="1701" w:header="726" w:footer="1605" w:gutter="0"/>
      <w:cols w:space="72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B10C2" w14:textId="77777777" w:rsidR="00A946FF" w:rsidRDefault="00A946FF">
      <w:r>
        <w:separator/>
      </w:r>
    </w:p>
  </w:endnote>
  <w:endnote w:type="continuationSeparator" w:id="0">
    <w:p w14:paraId="65DD6446" w14:textId="77777777" w:rsidR="00A946FF" w:rsidRDefault="00A9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2D392" w14:textId="77777777" w:rsidR="00A946FF" w:rsidRDefault="00A946FF">
      <w:r>
        <w:separator/>
      </w:r>
    </w:p>
  </w:footnote>
  <w:footnote w:type="continuationSeparator" w:id="0">
    <w:p w14:paraId="58DD06C8" w14:textId="77777777" w:rsidR="00A946FF" w:rsidRDefault="00A94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4209"/>
      <w:gridCol w:w="2206"/>
    </w:tblGrid>
    <w:tr w:rsidR="00F95094" w14:paraId="4216BDD9" w14:textId="77777777">
      <w:trPr>
        <w:trHeight w:val="243"/>
      </w:trPr>
      <w:tc>
        <w:tcPr>
          <w:tcW w:w="2830" w:type="dxa"/>
          <w:vMerge w:val="restart"/>
          <w:shd w:val="clear" w:color="auto" w:fill="auto"/>
          <w:vAlign w:val="center"/>
        </w:tcPr>
        <w:p w14:paraId="1BE1039D" w14:textId="77777777" w:rsidR="00F95094" w:rsidRDefault="00E74329">
          <w:pPr>
            <w:spacing w:before="60"/>
            <w:rPr>
              <w:rFonts w:cs="Arial"/>
              <w:szCs w:val="24"/>
            </w:rPr>
          </w:pPr>
          <w:r>
            <w:rPr>
              <w:rFonts w:cs="Arial"/>
              <w:noProof/>
              <w:lang w:val="en-US"/>
            </w:rPr>
            <w:drawing>
              <wp:anchor distT="0" distB="0" distL="0" distR="0" simplePos="0" relativeHeight="2" behindDoc="1" locked="0" layoutInCell="1" allowOverlap="1" wp14:anchorId="152F0A9F" wp14:editId="48B73779">
                <wp:simplePos x="0" y="0"/>
                <wp:positionH relativeFrom="column">
                  <wp:posOffset>144780</wp:posOffset>
                </wp:positionH>
                <wp:positionV relativeFrom="paragraph">
                  <wp:posOffset>-3175</wp:posOffset>
                </wp:positionV>
                <wp:extent cx="1362075" cy="495300"/>
                <wp:effectExtent l="0" t="0" r="9525" b="0"/>
                <wp:wrapNone/>
                <wp:docPr id="4097" name="Imagen 454909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45490940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9" w:type="dxa"/>
          <w:vMerge w:val="restart"/>
          <w:shd w:val="clear" w:color="auto" w:fill="auto"/>
          <w:vAlign w:val="center"/>
        </w:tcPr>
        <w:p w14:paraId="2254649F" w14:textId="77777777" w:rsidR="00F95094" w:rsidRDefault="0091447C">
          <w:pPr>
            <w:spacing w:before="60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GUÍA</w:t>
          </w:r>
          <w:r w:rsidR="00440CCD">
            <w:rPr>
              <w:rFonts w:cs="Arial"/>
              <w:b/>
              <w:szCs w:val="24"/>
            </w:rPr>
            <w:t xml:space="preserve"> DE</w:t>
          </w:r>
          <w:r w:rsidR="00BA5161">
            <w:rPr>
              <w:rFonts w:cs="Arial"/>
              <w:b/>
              <w:szCs w:val="24"/>
            </w:rPr>
            <w:t xml:space="preserve"> LABORATORIO</w:t>
          </w:r>
        </w:p>
      </w:tc>
      <w:tc>
        <w:tcPr>
          <w:tcW w:w="2206" w:type="dxa"/>
          <w:shd w:val="clear" w:color="auto" w:fill="auto"/>
          <w:vAlign w:val="center"/>
        </w:tcPr>
        <w:p w14:paraId="1AA4DF49" w14:textId="77777777" w:rsidR="00F95094" w:rsidRDefault="00E74329">
          <w:pPr>
            <w:spacing w:before="60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bCs/>
              <w:sz w:val="16"/>
              <w:szCs w:val="16"/>
            </w:rPr>
            <w:t>DOC-IS-FR-001</w:t>
          </w:r>
        </w:p>
      </w:tc>
    </w:tr>
    <w:tr w:rsidR="00F95094" w14:paraId="5F09952A" w14:textId="77777777">
      <w:trPr>
        <w:trHeight w:val="247"/>
      </w:trPr>
      <w:tc>
        <w:tcPr>
          <w:tcW w:w="2830" w:type="dxa"/>
          <w:vMerge/>
          <w:shd w:val="clear" w:color="auto" w:fill="auto"/>
        </w:tcPr>
        <w:p w14:paraId="7D7E0EDC" w14:textId="77777777"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14:paraId="680D16BD" w14:textId="77777777"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14:paraId="592E4493" w14:textId="77777777"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VERSIÓN: </w:t>
          </w:r>
          <w:r>
            <w:rPr>
              <w:rFonts w:cs="Arial"/>
              <w:bCs/>
              <w:sz w:val="16"/>
              <w:szCs w:val="16"/>
            </w:rPr>
            <w:t>2</w:t>
          </w:r>
        </w:p>
      </w:tc>
    </w:tr>
    <w:tr w:rsidR="00F95094" w14:paraId="225240F3" w14:textId="77777777">
      <w:trPr>
        <w:trHeight w:val="188"/>
      </w:trPr>
      <w:tc>
        <w:tcPr>
          <w:tcW w:w="2830" w:type="dxa"/>
          <w:vMerge/>
          <w:shd w:val="clear" w:color="auto" w:fill="auto"/>
        </w:tcPr>
        <w:p w14:paraId="0DAC5D54" w14:textId="77777777"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14:paraId="288516AA" w14:textId="77777777"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14:paraId="14C3459C" w14:textId="77777777"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FECHA: </w:t>
          </w:r>
          <w:r>
            <w:rPr>
              <w:rFonts w:cs="Arial"/>
              <w:bCs/>
              <w:sz w:val="16"/>
              <w:szCs w:val="16"/>
            </w:rPr>
            <w:t>25/ENE/2023</w:t>
          </w:r>
        </w:p>
      </w:tc>
    </w:tr>
  </w:tbl>
  <w:p w14:paraId="4892647F" w14:textId="77777777" w:rsidR="00F95094" w:rsidRDefault="00F95094">
    <w:pPr>
      <w:pStyle w:val="Encabezad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D92A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5B6CAA22"/>
    <w:lvl w:ilvl="0">
      <w:start w:val="1"/>
      <w:numFmt w:val="decimal"/>
      <w:lvlText w:val="%1."/>
      <w:lvlJc w:val="left"/>
      <w:pPr>
        <w:tabs>
          <w:tab w:val="left" w:pos="0"/>
        </w:tabs>
        <w:ind w:left="461" w:hanging="360"/>
      </w:pPr>
      <w:rPr>
        <w:rFonts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821" w:hanging="360"/>
      </w:pPr>
      <w:rPr>
        <w:spacing w:val="-1"/>
        <w:w w:val="99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54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61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9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77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85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92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8005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3CCCD38C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00000004"/>
    <w:multiLevelType w:val="hybridMultilevel"/>
    <w:tmpl w:val="C490706C"/>
    <w:lvl w:ilvl="0" w:tplc="3D3C7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7BF03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5C09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0CEF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8AC9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F3ACD"/>
    <w:multiLevelType w:val="hybridMultilevel"/>
    <w:tmpl w:val="9AAC2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582F0B"/>
    <w:multiLevelType w:val="hybridMultilevel"/>
    <w:tmpl w:val="A6F6D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671"/>
    <w:multiLevelType w:val="hybridMultilevel"/>
    <w:tmpl w:val="3746C378"/>
    <w:lvl w:ilvl="0" w:tplc="9CA4AE9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52281">
    <w:abstractNumId w:val="1"/>
  </w:num>
  <w:num w:numId="2" w16cid:durableId="350184400">
    <w:abstractNumId w:val="2"/>
  </w:num>
  <w:num w:numId="3" w16cid:durableId="528295714">
    <w:abstractNumId w:val="6"/>
  </w:num>
  <w:num w:numId="4" w16cid:durableId="1791362642">
    <w:abstractNumId w:val="0"/>
  </w:num>
  <w:num w:numId="5" w16cid:durableId="1414817783">
    <w:abstractNumId w:val="4"/>
  </w:num>
  <w:num w:numId="6" w16cid:durableId="1136291480">
    <w:abstractNumId w:val="5"/>
  </w:num>
  <w:num w:numId="7" w16cid:durableId="600603041">
    <w:abstractNumId w:val="7"/>
  </w:num>
  <w:num w:numId="8" w16cid:durableId="1300040923">
    <w:abstractNumId w:val="9"/>
  </w:num>
  <w:num w:numId="9" w16cid:durableId="591743527">
    <w:abstractNumId w:val="3"/>
  </w:num>
  <w:num w:numId="10" w16cid:durableId="1106194949">
    <w:abstractNumId w:val="8"/>
  </w:num>
  <w:num w:numId="11" w16cid:durableId="1198003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94"/>
    <w:rsid w:val="00084720"/>
    <w:rsid w:val="000927CE"/>
    <w:rsid w:val="000F4CFA"/>
    <w:rsid w:val="001166C8"/>
    <w:rsid w:val="001D3121"/>
    <w:rsid w:val="001F74BA"/>
    <w:rsid w:val="0025518D"/>
    <w:rsid w:val="00286C32"/>
    <w:rsid w:val="002A1050"/>
    <w:rsid w:val="002E1B2B"/>
    <w:rsid w:val="002F1EFD"/>
    <w:rsid w:val="00335D97"/>
    <w:rsid w:val="00337110"/>
    <w:rsid w:val="003667C6"/>
    <w:rsid w:val="00386E0F"/>
    <w:rsid w:val="00397D99"/>
    <w:rsid w:val="003D2D49"/>
    <w:rsid w:val="00421033"/>
    <w:rsid w:val="004306C2"/>
    <w:rsid w:val="00440CCD"/>
    <w:rsid w:val="004735A1"/>
    <w:rsid w:val="004A0E5B"/>
    <w:rsid w:val="004A1AD0"/>
    <w:rsid w:val="004B7DA2"/>
    <w:rsid w:val="004C0B3E"/>
    <w:rsid w:val="004C5B7E"/>
    <w:rsid w:val="004E183D"/>
    <w:rsid w:val="00512CB7"/>
    <w:rsid w:val="005445AF"/>
    <w:rsid w:val="00551C4B"/>
    <w:rsid w:val="00570190"/>
    <w:rsid w:val="00570AEA"/>
    <w:rsid w:val="0057547E"/>
    <w:rsid w:val="00597E5A"/>
    <w:rsid w:val="005E4154"/>
    <w:rsid w:val="0065461A"/>
    <w:rsid w:val="006645B9"/>
    <w:rsid w:val="007144D8"/>
    <w:rsid w:val="007325FB"/>
    <w:rsid w:val="007E2ADC"/>
    <w:rsid w:val="00826015"/>
    <w:rsid w:val="008807FE"/>
    <w:rsid w:val="00883E99"/>
    <w:rsid w:val="008D6A64"/>
    <w:rsid w:val="0091447C"/>
    <w:rsid w:val="009230E3"/>
    <w:rsid w:val="00932FD5"/>
    <w:rsid w:val="00940023"/>
    <w:rsid w:val="00A055B1"/>
    <w:rsid w:val="00A616FC"/>
    <w:rsid w:val="00A658BF"/>
    <w:rsid w:val="00A946FF"/>
    <w:rsid w:val="00A95879"/>
    <w:rsid w:val="00B227CE"/>
    <w:rsid w:val="00B345CA"/>
    <w:rsid w:val="00B43A1D"/>
    <w:rsid w:val="00B9720A"/>
    <w:rsid w:val="00BA5161"/>
    <w:rsid w:val="00C16739"/>
    <w:rsid w:val="00C4367C"/>
    <w:rsid w:val="00C458C8"/>
    <w:rsid w:val="00C82C64"/>
    <w:rsid w:val="00D0354F"/>
    <w:rsid w:val="00D1414E"/>
    <w:rsid w:val="00D479BA"/>
    <w:rsid w:val="00D5262B"/>
    <w:rsid w:val="00DA7005"/>
    <w:rsid w:val="00E119FF"/>
    <w:rsid w:val="00E30055"/>
    <w:rsid w:val="00E74329"/>
    <w:rsid w:val="00ED17EF"/>
    <w:rsid w:val="00ED5AE9"/>
    <w:rsid w:val="00F207B9"/>
    <w:rsid w:val="00F275E9"/>
    <w:rsid w:val="00F55E46"/>
    <w:rsid w:val="00F95094"/>
    <w:rsid w:val="00FA0491"/>
    <w:rsid w:val="00FA4603"/>
    <w:rsid w:val="00FC4834"/>
    <w:rsid w:val="00FC4C36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DFE"/>
  <w15:docId w15:val="{156020AF-6F80-4BDD-828B-34403A6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Times New Roman" w:hAnsi="Arial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/>
      <w:suppressAutoHyphens w:val="0"/>
      <w:spacing w:before="240" w:line="259" w:lineRule="auto"/>
      <w:outlineLvl w:val="0"/>
    </w:pPr>
    <w:rPr>
      <w:rFonts w:ascii="Cambria" w:eastAsia="SimSun" w:hAnsi="Cambria" w:cs="SimSun"/>
      <w:color w:val="365F91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eastAsia="Times New Roman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SimSun" w:hAnsi="Cambria" w:cs="SimSun"/>
      <w:color w:val="365F91"/>
      <w:sz w:val="32"/>
      <w:szCs w:val="32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1F7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eKeUGpTXHRo-rgb/editel?returnTo=%2Fdashboard%2Fdesigns%2Fcircuits&amp;sharecode=odmrIUaELxvSCUXk58hXm2G9aOk8Z8UJcYvyPWGfwc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anErazo2023/OS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12B79-3A5B-4283-8451-C1837039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Londoño P.</dc:creator>
  <cp:lastModifiedBy>Abejita Abi</cp:lastModifiedBy>
  <cp:revision>60</cp:revision>
  <dcterms:created xsi:type="dcterms:W3CDTF">2024-08-30T23:07:00Z</dcterms:created>
  <dcterms:modified xsi:type="dcterms:W3CDTF">2024-09-29T19:24:00Z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2016-08-23T00:00:00Z</vt:filetime>
  </property>
  <property fmtid="{D5CDD505-2E9C-101B-9397-08002B2CF9AE}" pid="4" name="Creator">
    <vt:lpwstr>Nitro Pro 9 (9. 0. 7. 5)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