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drawing7.xml" ContentType="application/vnd.ms-office.drawingml.diagramDrawing+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41302465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D94146" w:rsidRDefault="00D94146">
          <w:pPr>
            <w:pStyle w:val="TtulodeTDC"/>
          </w:pPr>
          <w:r>
            <w:t>Contenido</w:t>
          </w:r>
        </w:p>
        <w:p w:rsidR="00D94146" w:rsidRPr="00D94146" w:rsidRDefault="00D94146" w:rsidP="00D94146">
          <w:pPr>
            <w:rPr>
              <w:lang w:val="es-ES"/>
            </w:rPr>
          </w:pPr>
        </w:p>
        <w:p w:rsidR="00A57395" w:rsidRDefault="00D94146">
          <w:pPr>
            <w:pStyle w:val="TDC1"/>
            <w:tabs>
              <w:tab w:val="right" w:leader="dot" w:pos="9350"/>
            </w:tabs>
            <w:rPr>
              <w:noProof/>
              <w:lang w:val="es-AR" w:eastAsia="es-AR"/>
            </w:rPr>
          </w:pPr>
          <w:r>
            <w:rPr>
              <w:lang w:val="es-ES"/>
            </w:rPr>
            <w:fldChar w:fldCharType="begin"/>
          </w:r>
          <w:r>
            <w:rPr>
              <w:lang w:val="es-ES"/>
            </w:rPr>
            <w:instrText xml:space="preserve"> TOC \o "1-3" \h \z \u </w:instrText>
          </w:r>
          <w:r>
            <w:rPr>
              <w:lang w:val="es-ES"/>
            </w:rPr>
            <w:fldChar w:fldCharType="separate"/>
          </w:r>
          <w:hyperlink w:anchor="_Toc370564048" w:history="1">
            <w:r w:rsidR="00A57395" w:rsidRPr="00926F06">
              <w:rPr>
                <w:rStyle w:val="Hipervnculo"/>
                <w:rFonts w:asciiTheme="majorHAnsi" w:eastAsiaTheme="majorEastAsia" w:hAnsiTheme="majorHAnsi" w:cstheme="majorBidi"/>
                <w:b/>
                <w:bCs/>
                <w:noProof/>
                <w:lang w:eastAsia="en-US"/>
              </w:rPr>
              <w:t>Informe Impacto ambiental I.I.A.</w:t>
            </w:r>
            <w:r w:rsidR="00A57395">
              <w:rPr>
                <w:noProof/>
                <w:webHidden/>
              </w:rPr>
              <w:tab/>
            </w:r>
            <w:r w:rsidR="00A57395">
              <w:rPr>
                <w:noProof/>
                <w:webHidden/>
              </w:rPr>
              <w:fldChar w:fldCharType="begin"/>
            </w:r>
            <w:r w:rsidR="00A57395">
              <w:rPr>
                <w:noProof/>
                <w:webHidden/>
              </w:rPr>
              <w:instrText xml:space="preserve"> PAGEREF _Toc370564048 \h </w:instrText>
            </w:r>
            <w:r w:rsidR="00A57395">
              <w:rPr>
                <w:noProof/>
                <w:webHidden/>
              </w:rPr>
            </w:r>
            <w:r w:rsidR="00A57395">
              <w:rPr>
                <w:noProof/>
                <w:webHidden/>
              </w:rPr>
              <w:fldChar w:fldCharType="separate"/>
            </w:r>
            <w:r w:rsidR="00A57395">
              <w:rPr>
                <w:noProof/>
                <w:webHidden/>
              </w:rPr>
              <w:t>2</w:t>
            </w:r>
            <w:r w:rsidR="00A57395">
              <w:rPr>
                <w:noProof/>
                <w:webHidden/>
              </w:rPr>
              <w:fldChar w:fldCharType="end"/>
            </w:r>
          </w:hyperlink>
        </w:p>
        <w:p w:rsidR="00A57395" w:rsidRDefault="00A57395">
          <w:pPr>
            <w:pStyle w:val="TDC1"/>
            <w:tabs>
              <w:tab w:val="right" w:leader="dot" w:pos="9350"/>
            </w:tabs>
            <w:rPr>
              <w:noProof/>
              <w:lang w:val="es-AR" w:eastAsia="es-AR"/>
            </w:rPr>
          </w:pPr>
          <w:hyperlink w:anchor="_Toc370564049" w:history="1">
            <w:r w:rsidRPr="00926F06">
              <w:rPr>
                <w:rStyle w:val="Hipervnculo"/>
                <w:rFonts w:asciiTheme="majorHAnsi" w:eastAsiaTheme="majorEastAsia" w:hAnsiTheme="majorHAnsi" w:cstheme="majorBidi"/>
                <w:b/>
                <w:bCs/>
                <w:noProof/>
                <w:lang w:eastAsia="en-US"/>
              </w:rPr>
              <w:t>Descripción del Proyecto</w:t>
            </w:r>
            <w:r>
              <w:rPr>
                <w:noProof/>
                <w:webHidden/>
              </w:rPr>
              <w:tab/>
            </w:r>
            <w:r>
              <w:rPr>
                <w:noProof/>
                <w:webHidden/>
              </w:rPr>
              <w:fldChar w:fldCharType="begin"/>
            </w:r>
            <w:r>
              <w:rPr>
                <w:noProof/>
                <w:webHidden/>
              </w:rPr>
              <w:instrText xml:space="preserve"> PAGEREF _Toc370564049 \h </w:instrText>
            </w:r>
            <w:r>
              <w:rPr>
                <w:noProof/>
                <w:webHidden/>
              </w:rPr>
            </w:r>
            <w:r>
              <w:rPr>
                <w:noProof/>
                <w:webHidden/>
              </w:rPr>
              <w:fldChar w:fldCharType="separate"/>
            </w:r>
            <w:r>
              <w:rPr>
                <w:noProof/>
                <w:webHidden/>
              </w:rPr>
              <w:t>2</w:t>
            </w:r>
            <w:r>
              <w:rPr>
                <w:noProof/>
                <w:webHidden/>
              </w:rPr>
              <w:fldChar w:fldCharType="end"/>
            </w:r>
          </w:hyperlink>
        </w:p>
        <w:p w:rsidR="00A57395" w:rsidRDefault="00A57395">
          <w:pPr>
            <w:pStyle w:val="TDC1"/>
            <w:tabs>
              <w:tab w:val="right" w:leader="dot" w:pos="9350"/>
            </w:tabs>
            <w:rPr>
              <w:noProof/>
              <w:lang w:val="es-AR" w:eastAsia="es-AR"/>
            </w:rPr>
          </w:pPr>
          <w:hyperlink w:anchor="_Toc370564050" w:history="1">
            <w:r w:rsidRPr="00926F06">
              <w:rPr>
                <w:rStyle w:val="Hipervnculo"/>
                <w:rFonts w:asciiTheme="majorHAnsi" w:eastAsiaTheme="majorEastAsia" w:hAnsiTheme="majorHAnsi" w:cstheme="majorBidi"/>
                <w:b/>
                <w:bCs/>
                <w:noProof/>
                <w:lang w:eastAsia="en-US"/>
              </w:rPr>
              <w:t>Identificación de efectos sobre factores ambientales</w:t>
            </w:r>
            <w:r>
              <w:rPr>
                <w:noProof/>
                <w:webHidden/>
              </w:rPr>
              <w:tab/>
            </w:r>
            <w:r>
              <w:rPr>
                <w:noProof/>
                <w:webHidden/>
              </w:rPr>
              <w:fldChar w:fldCharType="begin"/>
            </w:r>
            <w:r>
              <w:rPr>
                <w:noProof/>
                <w:webHidden/>
              </w:rPr>
              <w:instrText xml:space="preserve"> PAGEREF _Toc370564050 \h </w:instrText>
            </w:r>
            <w:r>
              <w:rPr>
                <w:noProof/>
                <w:webHidden/>
              </w:rPr>
            </w:r>
            <w:r>
              <w:rPr>
                <w:noProof/>
                <w:webHidden/>
              </w:rPr>
              <w:fldChar w:fldCharType="separate"/>
            </w:r>
            <w:r>
              <w:rPr>
                <w:noProof/>
                <w:webHidden/>
              </w:rPr>
              <w:t>4</w:t>
            </w:r>
            <w:r>
              <w:rPr>
                <w:noProof/>
                <w:webHidden/>
              </w:rPr>
              <w:fldChar w:fldCharType="end"/>
            </w:r>
          </w:hyperlink>
        </w:p>
        <w:p w:rsidR="00A57395" w:rsidRDefault="00A57395">
          <w:pPr>
            <w:pStyle w:val="TDC1"/>
            <w:tabs>
              <w:tab w:val="right" w:leader="dot" w:pos="9350"/>
            </w:tabs>
            <w:rPr>
              <w:noProof/>
              <w:lang w:val="es-AR" w:eastAsia="es-AR"/>
            </w:rPr>
          </w:pPr>
          <w:hyperlink w:anchor="_Toc370564051" w:history="1">
            <w:r w:rsidRPr="00926F06">
              <w:rPr>
                <w:rStyle w:val="Hipervnculo"/>
                <w:rFonts w:asciiTheme="majorHAnsi" w:eastAsiaTheme="majorEastAsia" w:hAnsiTheme="majorHAnsi" w:cstheme="majorBidi"/>
                <w:b/>
                <w:bCs/>
                <w:noProof/>
                <w:lang w:eastAsia="en-US"/>
              </w:rPr>
              <w:t>Identificación y Análisis de Acciones</w:t>
            </w:r>
            <w:r>
              <w:rPr>
                <w:noProof/>
                <w:webHidden/>
              </w:rPr>
              <w:tab/>
            </w:r>
            <w:r>
              <w:rPr>
                <w:noProof/>
                <w:webHidden/>
              </w:rPr>
              <w:fldChar w:fldCharType="begin"/>
            </w:r>
            <w:r>
              <w:rPr>
                <w:noProof/>
                <w:webHidden/>
              </w:rPr>
              <w:instrText xml:space="preserve"> PAGEREF _Toc370564051 \h </w:instrText>
            </w:r>
            <w:r>
              <w:rPr>
                <w:noProof/>
                <w:webHidden/>
              </w:rPr>
            </w:r>
            <w:r>
              <w:rPr>
                <w:noProof/>
                <w:webHidden/>
              </w:rPr>
              <w:fldChar w:fldCharType="separate"/>
            </w:r>
            <w:r>
              <w:rPr>
                <w:noProof/>
                <w:webHidden/>
              </w:rPr>
              <w:t>5</w:t>
            </w:r>
            <w:r>
              <w:rPr>
                <w:noProof/>
                <w:webHidden/>
              </w:rPr>
              <w:fldChar w:fldCharType="end"/>
            </w:r>
          </w:hyperlink>
        </w:p>
        <w:p w:rsidR="00A57395" w:rsidRDefault="00A57395">
          <w:pPr>
            <w:pStyle w:val="TDC1"/>
            <w:tabs>
              <w:tab w:val="right" w:leader="dot" w:pos="9350"/>
            </w:tabs>
            <w:rPr>
              <w:noProof/>
              <w:lang w:val="es-AR" w:eastAsia="es-AR"/>
            </w:rPr>
          </w:pPr>
          <w:hyperlink w:anchor="_Toc370564052" w:history="1">
            <w:r w:rsidRPr="00926F06">
              <w:rPr>
                <w:rStyle w:val="Hipervnculo"/>
                <w:rFonts w:asciiTheme="majorHAnsi" w:eastAsiaTheme="majorEastAsia" w:hAnsiTheme="majorHAnsi" w:cstheme="majorBidi"/>
                <w:b/>
                <w:bCs/>
                <w:noProof/>
                <w:lang w:eastAsia="en-US"/>
              </w:rPr>
              <w:t>Estrategia de Manejo Ambiental</w:t>
            </w:r>
            <w:r>
              <w:rPr>
                <w:noProof/>
                <w:webHidden/>
              </w:rPr>
              <w:tab/>
            </w:r>
            <w:r>
              <w:rPr>
                <w:noProof/>
                <w:webHidden/>
              </w:rPr>
              <w:fldChar w:fldCharType="begin"/>
            </w:r>
            <w:r>
              <w:rPr>
                <w:noProof/>
                <w:webHidden/>
              </w:rPr>
              <w:instrText xml:space="preserve"> PAGEREF _Toc370564052 \h </w:instrText>
            </w:r>
            <w:r>
              <w:rPr>
                <w:noProof/>
                <w:webHidden/>
              </w:rPr>
            </w:r>
            <w:r>
              <w:rPr>
                <w:noProof/>
                <w:webHidden/>
              </w:rPr>
              <w:fldChar w:fldCharType="separate"/>
            </w:r>
            <w:r>
              <w:rPr>
                <w:noProof/>
                <w:webHidden/>
              </w:rPr>
              <w:t>6</w:t>
            </w:r>
            <w:r>
              <w:rPr>
                <w:noProof/>
                <w:webHidden/>
              </w:rPr>
              <w:fldChar w:fldCharType="end"/>
            </w:r>
          </w:hyperlink>
        </w:p>
        <w:p w:rsidR="00A57395" w:rsidRDefault="00A57395">
          <w:pPr>
            <w:pStyle w:val="TDC1"/>
            <w:tabs>
              <w:tab w:val="right" w:leader="dot" w:pos="9350"/>
            </w:tabs>
            <w:rPr>
              <w:noProof/>
              <w:lang w:val="es-AR" w:eastAsia="es-AR"/>
            </w:rPr>
          </w:pPr>
          <w:hyperlink w:anchor="_Toc370564053" w:history="1">
            <w:r w:rsidRPr="00926F06">
              <w:rPr>
                <w:rStyle w:val="Hipervnculo"/>
                <w:rFonts w:asciiTheme="majorHAnsi" w:eastAsiaTheme="majorEastAsia" w:hAnsiTheme="majorHAnsi" w:cstheme="majorBidi"/>
                <w:b/>
                <w:bCs/>
                <w:noProof/>
                <w:lang w:eastAsia="en-US"/>
              </w:rPr>
              <w:t>Capacitación en el uso del Sistema</w:t>
            </w:r>
            <w:r>
              <w:rPr>
                <w:noProof/>
                <w:webHidden/>
              </w:rPr>
              <w:tab/>
            </w:r>
            <w:r>
              <w:rPr>
                <w:noProof/>
                <w:webHidden/>
              </w:rPr>
              <w:fldChar w:fldCharType="begin"/>
            </w:r>
            <w:r>
              <w:rPr>
                <w:noProof/>
                <w:webHidden/>
              </w:rPr>
              <w:instrText xml:space="preserve"> PAGEREF _Toc370564053 \h </w:instrText>
            </w:r>
            <w:r>
              <w:rPr>
                <w:noProof/>
                <w:webHidden/>
              </w:rPr>
            </w:r>
            <w:r>
              <w:rPr>
                <w:noProof/>
                <w:webHidden/>
              </w:rPr>
              <w:fldChar w:fldCharType="separate"/>
            </w:r>
            <w:r>
              <w:rPr>
                <w:noProof/>
                <w:webHidden/>
              </w:rPr>
              <w:t>7</w:t>
            </w:r>
            <w:r>
              <w:rPr>
                <w:noProof/>
                <w:webHidden/>
              </w:rPr>
              <w:fldChar w:fldCharType="end"/>
            </w:r>
          </w:hyperlink>
        </w:p>
        <w:p w:rsidR="00A57395" w:rsidRDefault="00A57395">
          <w:pPr>
            <w:pStyle w:val="TDC1"/>
            <w:tabs>
              <w:tab w:val="right" w:leader="dot" w:pos="9350"/>
            </w:tabs>
            <w:rPr>
              <w:noProof/>
              <w:lang w:val="es-AR" w:eastAsia="es-AR"/>
            </w:rPr>
          </w:pPr>
          <w:hyperlink w:anchor="_Toc370564054" w:history="1">
            <w:r w:rsidRPr="00926F06">
              <w:rPr>
                <w:rStyle w:val="Hipervnculo"/>
                <w:rFonts w:asciiTheme="majorHAnsi" w:eastAsiaTheme="majorEastAsia" w:hAnsiTheme="majorHAnsi" w:cstheme="majorBidi"/>
                <w:b/>
                <w:bCs/>
                <w:noProof/>
                <w:lang w:eastAsia="en-US"/>
              </w:rPr>
              <w:t>Capacitación en buenas prácticas ergonómicas y adecuación del lugar de trabajo</w:t>
            </w:r>
            <w:r>
              <w:rPr>
                <w:noProof/>
                <w:webHidden/>
              </w:rPr>
              <w:tab/>
            </w:r>
            <w:r>
              <w:rPr>
                <w:noProof/>
                <w:webHidden/>
              </w:rPr>
              <w:fldChar w:fldCharType="begin"/>
            </w:r>
            <w:r>
              <w:rPr>
                <w:noProof/>
                <w:webHidden/>
              </w:rPr>
              <w:instrText xml:space="preserve"> PAGEREF _Toc370564054 \h </w:instrText>
            </w:r>
            <w:r>
              <w:rPr>
                <w:noProof/>
                <w:webHidden/>
              </w:rPr>
            </w:r>
            <w:r>
              <w:rPr>
                <w:noProof/>
                <w:webHidden/>
              </w:rPr>
              <w:fldChar w:fldCharType="separate"/>
            </w:r>
            <w:r>
              <w:rPr>
                <w:noProof/>
                <w:webHidden/>
              </w:rPr>
              <w:t>8</w:t>
            </w:r>
            <w:r>
              <w:rPr>
                <w:noProof/>
                <w:webHidden/>
              </w:rPr>
              <w:fldChar w:fldCharType="end"/>
            </w:r>
          </w:hyperlink>
        </w:p>
        <w:p w:rsidR="00A57395" w:rsidRDefault="00A57395">
          <w:pPr>
            <w:pStyle w:val="TDC1"/>
            <w:tabs>
              <w:tab w:val="right" w:leader="dot" w:pos="9350"/>
            </w:tabs>
            <w:rPr>
              <w:noProof/>
              <w:lang w:val="es-AR" w:eastAsia="es-AR"/>
            </w:rPr>
          </w:pPr>
          <w:hyperlink w:anchor="_Toc370564055" w:history="1">
            <w:r w:rsidRPr="00926F06">
              <w:rPr>
                <w:rStyle w:val="Hipervnculo"/>
                <w:rFonts w:asciiTheme="majorHAnsi" w:eastAsiaTheme="majorEastAsia" w:hAnsiTheme="majorHAnsi" w:cstheme="majorBidi"/>
                <w:b/>
                <w:bCs/>
                <w:noProof/>
                <w:lang w:eastAsia="en-US"/>
              </w:rPr>
              <w:t>Capacitación en buenas prácticas ergonómicas</w:t>
            </w:r>
            <w:r>
              <w:rPr>
                <w:noProof/>
                <w:webHidden/>
              </w:rPr>
              <w:tab/>
            </w:r>
            <w:r>
              <w:rPr>
                <w:noProof/>
                <w:webHidden/>
              </w:rPr>
              <w:fldChar w:fldCharType="begin"/>
            </w:r>
            <w:r>
              <w:rPr>
                <w:noProof/>
                <w:webHidden/>
              </w:rPr>
              <w:instrText xml:space="preserve"> PAGEREF _Toc370564055 \h </w:instrText>
            </w:r>
            <w:r>
              <w:rPr>
                <w:noProof/>
                <w:webHidden/>
              </w:rPr>
            </w:r>
            <w:r>
              <w:rPr>
                <w:noProof/>
                <w:webHidden/>
              </w:rPr>
              <w:fldChar w:fldCharType="separate"/>
            </w:r>
            <w:r>
              <w:rPr>
                <w:noProof/>
                <w:webHidden/>
              </w:rPr>
              <w:t>9</w:t>
            </w:r>
            <w:r>
              <w:rPr>
                <w:noProof/>
                <w:webHidden/>
              </w:rPr>
              <w:fldChar w:fldCharType="end"/>
            </w:r>
          </w:hyperlink>
        </w:p>
        <w:p w:rsidR="00A57395" w:rsidRDefault="00A57395">
          <w:pPr>
            <w:pStyle w:val="TDC1"/>
            <w:tabs>
              <w:tab w:val="right" w:leader="dot" w:pos="9350"/>
            </w:tabs>
            <w:rPr>
              <w:noProof/>
              <w:lang w:val="es-AR" w:eastAsia="es-AR"/>
            </w:rPr>
          </w:pPr>
          <w:hyperlink w:anchor="_Toc370564056" w:history="1">
            <w:r w:rsidRPr="00926F06">
              <w:rPr>
                <w:rStyle w:val="Hipervnculo"/>
                <w:rFonts w:asciiTheme="majorHAnsi" w:eastAsiaTheme="majorEastAsia" w:hAnsiTheme="majorHAnsi" w:cstheme="majorBidi"/>
                <w:b/>
                <w:bCs/>
                <w:noProof/>
                <w:lang w:eastAsia="en-US"/>
              </w:rPr>
              <w:t>Adecuación del lugar de trabajo</w:t>
            </w:r>
            <w:r>
              <w:rPr>
                <w:noProof/>
                <w:webHidden/>
              </w:rPr>
              <w:tab/>
            </w:r>
            <w:r>
              <w:rPr>
                <w:noProof/>
                <w:webHidden/>
              </w:rPr>
              <w:fldChar w:fldCharType="begin"/>
            </w:r>
            <w:r>
              <w:rPr>
                <w:noProof/>
                <w:webHidden/>
              </w:rPr>
              <w:instrText xml:space="preserve"> PAGEREF _Toc370564056 \h </w:instrText>
            </w:r>
            <w:r>
              <w:rPr>
                <w:noProof/>
                <w:webHidden/>
              </w:rPr>
            </w:r>
            <w:r>
              <w:rPr>
                <w:noProof/>
                <w:webHidden/>
              </w:rPr>
              <w:fldChar w:fldCharType="separate"/>
            </w:r>
            <w:r>
              <w:rPr>
                <w:noProof/>
                <w:webHidden/>
              </w:rPr>
              <w:t>13</w:t>
            </w:r>
            <w:r>
              <w:rPr>
                <w:noProof/>
                <w:webHidden/>
              </w:rPr>
              <w:fldChar w:fldCharType="end"/>
            </w:r>
          </w:hyperlink>
        </w:p>
        <w:p w:rsidR="00A57395" w:rsidRDefault="00A57395">
          <w:pPr>
            <w:pStyle w:val="TDC1"/>
            <w:tabs>
              <w:tab w:val="right" w:leader="dot" w:pos="9350"/>
            </w:tabs>
            <w:rPr>
              <w:noProof/>
              <w:lang w:val="es-AR" w:eastAsia="es-AR"/>
            </w:rPr>
          </w:pPr>
          <w:hyperlink w:anchor="_Toc370564057" w:history="1">
            <w:r w:rsidRPr="00926F06">
              <w:rPr>
                <w:rStyle w:val="Hipervnculo"/>
                <w:rFonts w:asciiTheme="majorHAnsi" w:eastAsiaTheme="majorEastAsia" w:hAnsiTheme="majorHAnsi" w:cstheme="majorBidi"/>
                <w:b/>
                <w:bCs/>
                <w:noProof/>
                <w:lang w:eastAsia="en-US"/>
              </w:rPr>
              <w:t>Tratamiento y disposición final de RAEE</w:t>
            </w:r>
            <w:r>
              <w:rPr>
                <w:noProof/>
                <w:webHidden/>
              </w:rPr>
              <w:tab/>
            </w:r>
            <w:r>
              <w:rPr>
                <w:noProof/>
                <w:webHidden/>
              </w:rPr>
              <w:fldChar w:fldCharType="begin"/>
            </w:r>
            <w:r>
              <w:rPr>
                <w:noProof/>
                <w:webHidden/>
              </w:rPr>
              <w:instrText xml:space="preserve"> PAGEREF _Toc370564057 \h </w:instrText>
            </w:r>
            <w:r>
              <w:rPr>
                <w:noProof/>
                <w:webHidden/>
              </w:rPr>
            </w:r>
            <w:r>
              <w:rPr>
                <w:noProof/>
                <w:webHidden/>
              </w:rPr>
              <w:fldChar w:fldCharType="separate"/>
            </w:r>
            <w:r>
              <w:rPr>
                <w:noProof/>
                <w:webHidden/>
              </w:rPr>
              <w:t>14</w:t>
            </w:r>
            <w:r>
              <w:rPr>
                <w:noProof/>
                <w:webHidden/>
              </w:rPr>
              <w:fldChar w:fldCharType="end"/>
            </w:r>
          </w:hyperlink>
        </w:p>
        <w:p w:rsidR="00A57395" w:rsidRDefault="00A57395">
          <w:pPr>
            <w:pStyle w:val="TDC3"/>
            <w:tabs>
              <w:tab w:val="right" w:leader="dot" w:pos="9350"/>
            </w:tabs>
            <w:rPr>
              <w:noProof/>
              <w:lang w:val="es-AR" w:eastAsia="es-AR"/>
            </w:rPr>
          </w:pPr>
          <w:hyperlink w:anchor="_Toc370564058" w:history="1">
            <w:r w:rsidRPr="00926F06">
              <w:rPr>
                <w:rStyle w:val="Hipervnculo"/>
                <w:rFonts w:asciiTheme="majorHAnsi" w:eastAsiaTheme="majorEastAsia" w:hAnsiTheme="majorHAnsi" w:cstheme="majorBidi"/>
                <w:i/>
                <w:iCs/>
                <w:noProof/>
                <w:spacing w:val="15"/>
                <w:lang w:eastAsia="en-US"/>
              </w:rPr>
              <w:t>Equipamiento a reutilizar:</w:t>
            </w:r>
            <w:r>
              <w:rPr>
                <w:noProof/>
                <w:webHidden/>
              </w:rPr>
              <w:tab/>
            </w:r>
            <w:r>
              <w:rPr>
                <w:noProof/>
                <w:webHidden/>
              </w:rPr>
              <w:fldChar w:fldCharType="begin"/>
            </w:r>
            <w:r>
              <w:rPr>
                <w:noProof/>
                <w:webHidden/>
              </w:rPr>
              <w:instrText xml:space="preserve"> PAGEREF _Toc370564058 \h </w:instrText>
            </w:r>
            <w:r>
              <w:rPr>
                <w:noProof/>
                <w:webHidden/>
              </w:rPr>
            </w:r>
            <w:r>
              <w:rPr>
                <w:noProof/>
                <w:webHidden/>
              </w:rPr>
              <w:fldChar w:fldCharType="separate"/>
            </w:r>
            <w:r>
              <w:rPr>
                <w:noProof/>
                <w:webHidden/>
              </w:rPr>
              <w:t>15</w:t>
            </w:r>
            <w:r>
              <w:rPr>
                <w:noProof/>
                <w:webHidden/>
              </w:rPr>
              <w:fldChar w:fldCharType="end"/>
            </w:r>
          </w:hyperlink>
        </w:p>
        <w:p w:rsidR="00A57395" w:rsidRDefault="00A57395">
          <w:pPr>
            <w:pStyle w:val="TDC3"/>
            <w:tabs>
              <w:tab w:val="right" w:leader="dot" w:pos="9350"/>
            </w:tabs>
            <w:rPr>
              <w:noProof/>
              <w:lang w:val="es-AR" w:eastAsia="es-AR"/>
            </w:rPr>
          </w:pPr>
          <w:hyperlink w:anchor="_Toc370564059" w:history="1">
            <w:r w:rsidRPr="00926F06">
              <w:rPr>
                <w:rStyle w:val="Hipervnculo"/>
                <w:rFonts w:asciiTheme="majorHAnsi" w:eastAsiaTheme="majorEastAsia" w:hAnsiTheme="majorHAnsi" w:cstheme="majorBidi"/>
                <w:i/>
                <w:iCs/>
                <w:noProof/>
                <w:spacing w:val="15"/>
                <w:lang w:eastAsia="en-US"/>
              </w:rPr>
              <w:t>Elementos a reciclar</w:t>
            </w:r>
            <w:r>
              <w:rPr>
                <w:noProof/>
                <w:webHidden/>
              </w:rPr>
              <w:tab/>
            </w:r>
            <w:r>
              <w:rPr>
                <w:noProof/>
                <w:webHidden/>
              </w:rPr>
              <w:fldChar w:fldCharType="begin"/>
            </w:r>
            <w:r>
              <w:rPr>
                <w:noProof/>
                <w:webHidden/>
              </w:rPr>
              <w:instrText xml:space="preserve"> PAGEREF _Toc370564059 \h </w:instrText>
            </w:r>
            <w:r>
              <w:rPr>
                <w:noProof/>
                <w:webHidden/>
              </w:rPr>
            </w:r>
            <w:r>
              <w:rPr>
                <w:noProof/>
                <w:webHidden/>
              </w:rPr>
              <w:fldChar w:fldCharType="separate"/>
            </w:r>
            <w:r>
              <w:rPr>
                <w:noProof/>
                <w:webHidden/>
              </w:rPr>
              <w:t>16</w:t>
            </w:r>
            <w:r>
              <w:rPr>
                <w:noProof/>
                <w:webHidden/>
              </w:rPr>
              <w:fldChar w:fldCharType="end"/>
            </w:r>
          </w:hyperlink>
        </w:p>
        <w:p w:rsidR="00A57395" w:rsidRDefault="00A57395">
          <w:pPr>
            <w:pStyle w:val="TDC3"/>
            <w:tabs>
              <w:tab w:val="right" w:leader="dot" w:pos="9350"/>
            </w:tabs>
            <w:rPr>
              <w:noProof/>
              <w:lang w:val="es-AR" w:eastAsia="es-AR"/>
            </w:rPr>
          </w:pPr>
          <w:hyperlink w:anchor="_Toc370564060" w:history="1">
            <w:r w:rsidRPr="00926F06">
              <w:rPr>
                <w:rStyle w:val="Hipervnculo"/>
                <w:rFonts w:asciiTheme="majorHAnsi" w:eastAsiaTheme="majorEastAsia" w:hAnsiTheme="majorHAnsi" w:cstheme="majorBidi"/>
                <w:i/>
                <w:iCs/>
                <w:noProof/>
                <w:spacing w:val="15"/>
                <w:lang w:eastAsia="en-US"/>
              </w:rPr>
              <w:t>Objetos a reducir:</w:t>
            </w:r>
            <w:r>
              <w:rPr>
                <w:noProof/>
                <w:webHidden/>
              </w:rPr>
              <w:tab/>
            </w:r>
            <w:r>
              <w:rPr>
                <w:noProof/>
                <w:webHidden/>
              </w:rPr>
              <w:fldChar w:fldCharType="begin"/>
            </w:r>
            <w:r>
              <w:rPr>
                <w:noProof/>
                <w:webHidden/>
              </w:rPr>
              <w:instrText xml:space="preserve"> PAGEREF _Toc370564060 \h </w:instrText>
            </w:r>
            <w:r>
              <w:rPr>
                <w:noProof/>
                <w:webHidden/>
              </w:rPr>
            </w:r>
            <w:r>
              <w:rPr>
                <w:noProof/>
                <w:webHidden/>
              </w:rPr>
              <w:fldChar w:fldCharType="separate"/>
            </w:r>
            <w:r>
              <w:rPr>
                <w:noProof/>
                <w:webHidden/>
              </w:rPr>
              <w:t>18</w:t>
            </w:r>
            <w:r>
              <w:rPr>
                <w:noProof/>
                <w:webHidden/>
              </w:rPr>
              <w:fldChar w:fldCharType="end"/>
            </w:r>
          </w:hyperlink>
        </w:p>
        <w:p w:rsidR="009065B3" w:rsidRPr="00D94146" w:rsidRDefault="00D94146" w:rsidP="00AB39E9">
          <w:pPr>
            <w:rPr>
              <w:lang w:val="es-ES"/>
            </w:rPr>
          </w:pPr>
          <w:r>
            <w:rPr>
              <w:lang w:val="es-ES"/>
            </w:rPr>
            <w:fldChar w:fldCharType="end"/>
          </w:r>
        </w:p>
      </w:sdtContent>
    </w:sdt>
    <w:p w:rsidR="009065B3" w:rsidRPr="00AB39E9" w:rsidRDefault="009065B3" w:rsidP="00AB39E9">
      <w:pPr>
        <w:rPr>
          <w:rFonts w:asciiTheme="majorHAnsi" w:eastAsiaTheme="majorEastAsia" w:hAnsiTheme="majorHAnsi" w:cstheme="majorBidi"/>
          <w:b/>
          <w:bCs/>
          <w:color w:val="365F91" w:themeColor="accent1" w:themeShade="BF"/>
          <w:sz w:val="28"/>
          <w:szCs w:val="28"/>
        </w:rPr>
      </w:pPr>
    </w:p>
    <w:p w:rsidR="00AB39E9" w:rsidRPr="00AB39E9" w:rsidRDefault="00AB39E9" w:rsidP="00AB39E9"/>
    <w:p w:rsidR="00C9364A" w:rsidRDefault="00C9364A">
      <w:pPr>
        <w:rPr>
          <w:rFonts w:asciiTheme="majorHAnsi" w:eastAsiaTheme="majorEastAsia" w:hAnsiTheme="majorHAnsi" w:cstheme="majorBidi"/>
          <w:b/>
          <w:bCs/>
          <w:color w:val="365F91" w:themeColor="accent1" w:themeShade="BF"/>
          <w:sz w:val="32"/>
          <w:szCs w:val="28"/>
        </w:rPr>
      </w:pPr>
    </w:p>
    <w:p w:rsidR="00C9364A" w:rsidRDefault="00C9364A">
      <w:pPr>
        <w:rPr>
          <w:rFonts w:asciiTheme="majorHAnsi" w:eastAsiaTheme="majorEastAsia" w:hAnsiTheme="majorHAnsi" w:cstheme="majorBidi"/>
          <w:b/>
          <w:bCs/>
          <w:color w:val="365F91" w:themeColor="accent1" w:themeShade="BF"/>
          <w:sz w:val="32"/>
          <w:szCs w:val="28"/>
        </w:rPr>
      </w:pPr>
      <w:r>
        <w:rPr>
          <w:rFonts w:asciiTheme="majorHAnsi" w:eastAsiaTheme="majorEastAsia" w:hAnsiTheme="majorHAnsi" w:cstheme="majorBidi"/>
          <w:b/>
          <w:bCs/>
          <w:color w:val="365F91" w:themeColor="accent1" w:themeShade="BF"/>
          <w:szCs w:val="28"/>
        </w:rPr>
        <w:br w:type="page"/>
      </w:r>
    </w:p>
    <w:p w:rsidR="00C9364A" w:rsidRPr="00C9364A" w:rsidRDefault="00C9364A" w:rsidP="00C9364A">
      <w:pPr>
        <w:pStyle w:val="Ttulo1"/>
        <w:keepNext/>
        <w:keepLines/>
        <w:spacing w:before="480"/>
        <w:jc w:val="center"/>
        <w:rPr>
          <w:rFonts w:asciiTheme="majorHAnsi" w:eastAsiaTheme="majorEastAsia" w:hAnsiTheme="majorHAnsi" w:cstheme="majorBidi"/>
          <w:b/>
          <w:bCs/>
          <w:color w:val="365F91" w:themeColor="accent1" w:themeShade="BF"/>
          <w:szCs w:val="28"/>
          <w:lang w:eastAsia="en-US"/>
        </w:rPr>
      </w:pPr>
      <w:bookmarkStart w:id="0" w:name="_Toc370564048"/>
      <w:r w:rsidRPr="00C9364A">
        <w:rPr>
          <w:rFonts w:asciiTheme="majorHAnsi" w:eastAsiaTheme="majorEastAsia" w:hAnsiTheme="majorHAnsi" w:cstheme="majorBidi"/>
          <w:b/>
          <w:bCs/>
          <w:color w:val="365F91" w:themeColor="accent1" w:themeShade="BF"/>
          <w:szCs w:val="28"/>
          <w:lang w:eastAsia="en-US"/>
        </w:rPr>
        <w:lastRenderedPageBreak/>
        <w:t>Informe Impacto ambiental I.I.A.</w:t>
      </w:r>
      <w:bookmarkEnd w:id="0"/>
    </w:p>
    <w:p w:rsidR="00C9364A" w:rsidRPr="004F363F" w:rsidRDefault="00C9364A" w:rsidP="00C9364A"/>
    <w:p w:rsidR="00C9364A" w:rsidRPr="00C9364A" w:rsidRDefault="00C9364A" w:rsidP="00C9364A">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1" w:name="_Toc370564049"/>
      <w:r w:rsidRPr="00C9364A">
        <w:rPr>
          <w:rFonts w:asciiTheme="majorHAnsi" w:eastAsiaTheme="majorEastAsia" w:hAnsiTheme="majorHAnsi" w:cstheme="majorBidi"/>
          <w:b/>
          <w:bCs/>
          <w:color w:val="365F91" w:themeColor="accent1" w:themeShade="BF"/>
          <w:sz w:val="28"/>
          <w:szCs w:val="28"/>
          <w:lang w:eastAsia="en-US"/>
        </w:rPr>
        <w:t>Descripción del Proyecto</w:t>
      </w:r>
      <w:bookmarkEnd w:id="1"/>
    </w:p>
    <w:p w:rsidR="00C9364A" w:rsidRDefault="00C9364A" w:rsidP="00C9364A">
      <w:pPr>
        <w:pStyle w:val="Subttulo"/>
      </w:pPr>
    </w:p>
    <w:p w:rsid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sidRPr="00C9364A">
        <w:rPr>
          <w:rFonts w:asciiTheme="majorHAnsi" w:eastAsiaTheme="majorEastAsia" w:hAnsiTheme="majorHAnsi" w:cstheme="majorBidi"/>
          <w:iCs/>
          <w:color w:val="4F81BD" w:themeColor="accent1"/>
          <w:spacing w:val="15"/>
          <w:sz w:val="28"/>
          <w:szCs w:val="24"/>
          <w:lang w:eastAsia="en-US"/>
        </w:rPr>
        <w:t>Empresa:</w:t>
      </w:r>
      <w:r>
        <w:rPr>
          <w:rFonts w:asciiTheme="majorHAnsi" w:eastAsiaTheme="majorEastAsia" w:hAnsiTheme="majorHAnsi" w:cstheme="majorBidi"/>
          <w:iCs/>
          <w:color w:val="4F81BD" w:themeColor="accent1"/>
          <w:spacing w:val="15"/>
          <w:sz w:val="28"/>
          <w:szCs w:val="24"/>
          <w:lang w:eastAsia="en-US"/>
        </w:rPr>
        <w:t xml:space="preserve"> </w:t>
      </w:r>
      <w:r w:rsidRPr="00C9364A">
        <w:rPr>
          <w:sz w:val="24"/>
        </w:rPr>
        <w:t>Clínica Maffrand.</w:t>
      </w:r>
    </w:p>
    <w:p w:rsidR="00C9364A" w:rsidRP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sidRPr="00C9364A">
        <w:rPr>
          <w:rFonts w:asciiTheme="majorHAnsi" w:eastAsiaTheme="majorEastAsia" w:hAnsiTheme="majorHAnsi" w:cstheme="majorBidi"/>
          <w:iCs/>
          <w:color w:val="4F81BD" w:themeColor="accent1"/>
          <w:spacing w:val="15"/>
          <w:sz w:val="28"/>
          <w:szCs w:val="24"/>
          <w:lang w:eastAsia="en-US"/>
        </w:rPr>
        <w:t xml:space="preserve">Proyecto: </w:t>
      </w:r>
      <w:r w:rsidRPr="00C9364A">
        <w:rPr>
          <w:sz w:val="24"/>
        </w:rPr>
        <w:t>S.A.T.O.</w:t>
      </w:r>
    </w:p>
    <w:p w:rsidR="00C9364A" w:rsidRP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Pr>
          <w:rFonts w:asciiTheme="majorHAnsi" w:eastAsiaTheme="majorEastAsia" w:hAnsiTheme="majorHAnsi" w:cstheme="majorBidi"/>
          <w:iCs/>
          <w:color w:val="4F81BD" w:themeColor="accent1"/>
          <w:spacing w:val="15"/>
          <w:sz w:val="28"/>
          <w:szCs w:val="24"/>
          <w:lang w:eastAsia="en-US"/>
        </w:rPr>
        <w:t>Objetivo:</w:t>
      </w:r>
    </w:p>
    <w:p w:rsidR="00C9364A" w:rsidRPr="00C9364A" w:rsidRDefault="00C9364A" w:rsidP="00C9364A">
      <w:pPr>
        <w:ind w:firstLine="708"/>
        <w:rPr>
          <w:sz w:val="24"/>
        </w:rPr>
      </w:pPr>
      <w:r w:rsidRPr="00C9364A">
        <w:rPr>
          <w:sz w:val="24"/>
        </w:rPr>
        <w:t>Especificar, diseñar e implementar un sistema que facilite la administración de la clínica, gestionando diversas áreas y brindando soluciones eficientes. El mismo  abarcará los procesos de negocios relacionados a la gestión de pacientes, turnos, horarios, proveedores  y personal. También gestionará los procesos de cobro, respaldo de información y la generación y emisión de informes utilizados por los médicos en conferencias educativas. Finalmente permitirá la reserva de turnos a través de una página web y como innovación implementará un control biométrico que permita identificar al paciente y cargar su respectiva historia clínica.</w:t>
      </w:r>
    </w:p>
    <w:p w:rsidR="00C9364A" w:rsidRP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sidRPr="00C9364A">
        <w:rPr>
          <w:rFonts w:asciiTheme="majorHAnsi" w:eastAsiaTheme="majorEastAsia" w:hAnsiTheme="majorHAnsi" w:cstheme="majorBidi"/>
          <w:iCs/>
          <w:color w:val="4F81BD" w:themeColor="accent1"/>
          <w:spacing w:val="15"/>
          <w:sz w:val="28"/>
          <w:szCs w:val="24"/>
          <w:lang w:eastAsia="en-US"/>
        </w:rPr>
        <w:t>Justificación:</w:t>
      </w:r>
    </w:p>
    <w:p w:rsidR="00C9364A" w:rsidRPr="00C9364A" w:rsidRDefault="00C9364A" w:rsidP="00C9364A">
      <w:pPr>
        <w:ind w:firstLine="708"/>
        <w:rPr>
          <w:sz w:val="24"/>
        </w:rPr>
      </w:pPr>
      <w:r w:rsidRPr="00C9364A">
        <w:rPr>
          <w:sz w:val="24"/>
        </w:rPr>
        <w:t xml:space="preserve">El proyecto surge ante la necesidad de los alumnos Aguilar Juan, </w:t>
      </w:r>
      <w:proofErr w:type="spellStart"/>
      <w:r w:rsidRPr="00C9364A">
        <w:rPr>
          <w:sz w:val="24"/>
        </w:rPr>
        <w:t>Aoki</w:t>
      </w:r>
      <w:proofErr w:type="spellEnd"/>
      <w:r w:rsidRPr="00C9364A">
        <w:rPr>
          <w:sz w:val="24"/>
        </w:rPr>
        <w:t xml:space="preserve"> Agustín, Fernández Manuel, Gonzalez Rodrigo y Rosales Alicia de aprobar la materia Proyecto Final para poder recibirse en la carrera de Ingeniaría en Sistemas en la Facultad Regional Córdoba de la Universidad Tecnológica Nacional.</w:t>
      </w:r>
    </w:p>
    <w:p w:rsid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sidRPr="00C9364A">
        <w:rPr>
          <w:rFonts w:asciiTheme="majorHAnsi" w:eastAsiaTheme="majorEastAsia" w:hAnsiTheme="majorHAnsi" w:cstheme="majorBidi"/>
          <w:iCs/>
          <w:color w:val="4F81BD" w:themeColor="accent1"/>
          <w:spacing w:val="15"/>
          <w:sz w:val="28"/>
          <w:szCs w:val="24"/>
          <w:lang w:eastAsia="en-US"/>
        </w:rPr>
        <w:t>Localización:</w:t>
      </w:r>
    </w:p>
    <w:p w:rsidR="00C9364A" w:rsidRPr="00C9364A" w:rsidRDefault="00C9364A" w:rsidP="00C9364A">
      <w:pPr>
        <w:ind w:firstLine="720"/>
        <w:rPr>
          <w:sz w:val="24"/>
        </w:rPr>
      </w:pPr>
      <w:r w:rsidRPr="00C9364A">
        <w:rPr>
          <w:sz w:val="24"/>
        </w:rPr>
        <w:t>El proyecto desde el 22 de abril del 2013 hasta la etapa de capacitación e implementación se desarrollara en la calle Independencia, altura 273 de la ciudad de Córdoba.</w:t>
      </w:r>
    </w:p>
    <w:p w:rsidR="00C9364A" w:rsidRPr="00C9364A" w:rsidRDefault="00C9364A" w:rsidP="00C9364A">
      <w:pPr>
        <w:rPr>
          <w:sz w:val="24"/>
        </w:rPr>
      </w:pPr>
      <w:r w:rsidRPr="00C9364A">
        <w:rPr>
          <w:sz w:val="24"/>
        </w:rPr>
        <w:t>A partir de la capacitación del personal de la clínica Maffrand que se desarrollara en la misma Clínica, se ubicara únicamente en el domicilio de la clínica sito en calle Belgrano, altura 511 siempre que la clínica conserve una sola sede.</w:t>
      </w:r>
    </w:p>
    <w:p w:rsidR="00C9364A" w:rsidRPr="00C9364A" w:rsidRDefault="00C9364A" w:rsidP="00C9364A">
      <w:pPr>
        <w:rPr>
          <w:sz w:val="24"/>
        </w:rPr>
      </w:pPr>
      <w:r w:rsidRPr="00C9364A">
        <w:rPr>
          <w:sz w:val="24"/>
        </w:rPr>
        <w:t>El proyecto independiente de la etapa en que se encuentre se desarrolla en su totalidad en la Ciudad de Córdoba – Argentina.</w:t>
      </w:r>
    </w:p>
    <w:p w:rsidR="00C9364A" w:rsidRPr="00C9364A" w:rsidRDefault="00C9364A" w:rsidP="00C9364A"/>
    <w:p w:rsidR="00C9364A" w:rsidRPr="00C9364A" w:rsidRDefault="00C9364A" w:rsidP="00C9364A">
      <w:pPr>
        <w:ind w:firstLine="708"/>
        <w:rPr>
          <w:sz w:val="24"/>
        </w:rPr>
      </w:pPr>
      <w:r w:rsidRPr="00C9364A">
        <w:rPr>
          <w:sz w:val="24"/>
        </w:rPr>
        <w:lastRenderedPageBreak/>
        <w:t>Belgrano 511</w:t>
      </w:r>
      <w:r>
        <w:rPr>
          <w:sz w:val="24"/>
        </w:rPr>
        <w:t>.</w:t>
      </w:r>
    </w:p>
    <w:p w:rsidR="00C9364A" w:rsidRDefault="00C9364A" w:rsidP="00C9364A">
      <w:pPr>
        <w:jc w:val="center"/>
      </w:pPr>
      <w:r w:rsidRPr="00FD54FF">
        <w:rPr>
          <w:noProof/>
          <w:lang w:eastAsia="es-AR"/>
        </w:rPr>
        <w:drawing>
          <wp:inline distT="0" distB="0" distL="0" distR="0">
            <wp:extent cx="3440123" cy="2209800"/>
            <wp:effectExtent l="19050" t="0" r="7927"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677" t="23354" r="12875" b="36119"/>
                    <a:stretch>
                      <a:fillRect/>
                    </a:stretch>
                  </pic:blipFill>
                  <pic:spPr bwMode="auto">
                    <a:xfrm>
                      <a:off x="0" y="0"/>
                      <a:ext cx="3455028" cy="2219374"/>
                    </a:xfrm>
                    <a:prstGeom prst="rect">
                      <a:avLst/>
                    </a:prstGeom>
                    <a:noFill/>
                    <a:ln>
                      <a:noFill/>
                    </a:ln>
                  </pic:spPr>
                </pic:pic>
              </a:graphicData>
            </a:graphic>
          </wp:inline>
        </w:drawing>
      </w:r>
    </w:p>
    <w:p w:rsidR="00C9364A" w:rsidRPr="00C9364A" w:rsidRDefault="00C9364A" w:rsidP="00C9364A">
      <w:pPr>
        <w:pStyle w:val="Subttulo"/>
        <w:numPr>
          <w:ilvl w:val="1"/>
          <w:numId w:val="0"/>
        </w:numPr>
        <w:rPr>
          <w:rFonts w:asciiTheme="majorHAnsi" w:eastAsiaTheme="majorEastAsia" w:hAnsiTheme="majorHAnsi" w:cstheme="majorBidi"/>
          <w:iCs/>
          <w:color w:val="4F81BD" w:themeColor="accent1"/>
          <w:spacing w:val="15"/>
          <w:sz w:val="28"/>
          <w:szCs w:val="24"/>
          <w:lang w:eastAsia="en-US"/>
        </w:rPr>
      </w:pPr>
      <w:r w:rsidRPr="00C9364A">
        <w:rPr>
          <w:rFonts w:asciiTheme="majorHAnsi" w:eastAsiaTheme="majorEastAsia" w:hAnsiTheme="majorHAnsi" w:cstheme="majorBidi"/>
          <w:iCs/>
          <w:color w:val="4F81BD" w:themeColor="accent1"/>
          <w:spacing w:val="15"/>
          <w:sz w:val="28"/>
          <w:szCs w:val="24"/>
          <w:lang w:eastAsia="en-US"/>
        </w:rPr>
        <w:t>Ámbito:</w:t>
      </w:r>
    </w:p>
    <w:p w:rsidR="00C9364A" w:rsidRPr="00C9364A" w:rsidRDefault="00C9364A" w:rsidP="00C9364A">
      <w:pPr>
        <w:ind w:firstLine="720"/>
        <w:rPr>
          <w:sz w:val="24"/>
        </w:rPr>
      </w:pPr>
      <w:r w:rsidRPr="00C9364A">
        <w:rPr>
          <w:sz w:val="24"/>
        </w:rPr>
        <w:t>El área de influencia que se considera para el impacto ambiental del proyecto está delimitada por la Clínica y los posibles lugares donde los pacientes se conecten al sitio de la clínica para sacar un turno vía web.</w:t>
      </w:r>
    </w:p>
    <w:p w:rsidR="00C9364A" w:rsidRPr="00C9364A" w:rsidRDefault="00C9364A" w:rsidP="00C9364A">
      <w:pPr>
        <w:ind w:firstLine="720"/>
        <w:rPr>
          <w:sz w:val="24"/>
        </w:rPr>
      </w:pPr>
      <w:r w:rsidRPr="00C9364A">
        <w:rPr>
          <w:sz w:val="24"/>
        </w:rPr>
        <w:t xml:space="preserve">La Clínica previo al desarrollo del proyecto cuenta con cinco (5) computadoras en total, dos (2) de las cuales son computadoras de escritorio y tres (3) son  </w:t>
      </w:r>
      <w:proofErr w:type="spellStart"/>
      <w:r w:rsidRPr="00C9364A">
        <w:rPr>
          <w:sz w:val="24"/>
        </w:rPr>
        <w:t>notebooks</w:t>
      </w:r>
      <w:proofErr w:type="spellEnd"/>
      <w:r w:rsidRPr="00C9364A">
        <w:rPr>
          <w:sz w:val="24"/>
        </w:rPr>
        <w:t>.</w:t>
      </w:r>
    </w:p>
    <w:p w:rsidR="00C9364A" w:rsidRPr="00C9364A" w:rsidRDefault="00C9364A" w:rsidP="00C9364A">
      <w:pPr>
        <w:ind w:firstLine="720"/>
        <w:rPr>
          <w:sz w:val="24"/>
        </w:rPr>
      </w:pPr>
      <w:r w:rsidRPr="00C9364A">
        <w:rPr>
          <w:sz w:val="24"/>
        </w:rPr>
        <w:t>En el caso de los pacientes tenemos una amplia variedad de situaciones; pacientes sin conexión a internet, pacientes con acceso a internet pero poco capacitados, asiduos usuarios de internet, etc.</w:t>
      </w:r>
    </w:p>
    <w:p w:rsidR="00C9364A" w:rsidRDefault="00C9364A" w:rsidP="00C9364A"/>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Pr="00AB39E9" w:rsidRDefault="00C9364A" w:rsidP="00AB39E9">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2" w:name="_Toc370564050"/>
      <w:r w:rsidRPr="00AB39E9">
        <w:rPr>
          <w:rFonts w:asciiTheme="majorHAnsi" w:eastAsiaTheme="majorEastAsia" w:hAnsiTheme="majorHAnsi" w:cstheme="majorBidi"/>
          <w:b/>
          <w:bCs/>
          <w:color w:val="365F91" w:themeColor="accent1" w:themeShade="BF"/>
          <w:sz w:val="28"/>
          <w:szCs w:val="28"/>
          <w:lang w:eastAsia="en-US"/>
        </w:rPr>
        <w:lastRenderedPageBreak/>
        <w:t>Identificación de efectos sobre f</w:t>
      </w:r>
      <w:r w:rsidR="00AB39E9">
        <w:rPr>
          <w:rFonts w:asciiTheme="majorHAnsi" w:eastAsiaTheme="majorEastAsia" w:hAnsiTheme="majorHAnsi" w:cstheme="majorBidi"/>
          <w:b/>
          <w:bCs/>
          <w:color w:val="365F91" w:themeColor="accent1" w:themeShade="BF"/>
          <w:sz w:val="28"/>
          <w:szCs w:val="28"/>
          <w:lang w:eastAsia="en-US"/>
        </w:rPr>
        <w:t>actores ambientales</w:t>
      </w:r>
      <w:bookmarkEnd w:id="2"/>
    </w:p>
    <w:p w:rsidR="00C9364A" w:rsidRDefault="00C9364A" w:rsidP="00C9364A"/>
    <w:tbl>
      <w:tblPr>
        <w:tblStyle w:val="Listaclara-nfasis11"/>
        <w:tblW w:w="0" w:type="auto"/>
        <w:tblLook w:val="04A0"/>
      </w:tblPr>
      <w:tblGrid>
        <w:gridCol w:w="1208"/>
        <w:gridCol w:w="3825"/>
        <w:gridCol w:w="4050"/>
      </w:tblGrid>
      <w:tr w:rsidR="00C9364A" w:rsidRPr="00AB39E9" w:rsidTr="00333497">
        <w:trPr>
          <w:cnfStyle w:val="100000000000"/>
        </w:trPr>
        <w:tc>
          <w:tcPr>
            <w:cnfStyle w:val="001000000000"/>
            <w:tcW w:w="8978" w:type="dxa"/>
            <w:gridSpan w:val="3"/>
            <w:vAlign w:val="center"/>
          </w:tcPr>
          <w:p w:rsidR="00C9364A" w:rsidRPr="00AB39E9" w:rsidRDefault="00C9364A" w:rsidP="00AB39E9">
            <w:pPr>
              <w:pStyle w:val="Subttulo"/>
              <w:jc w:val="center"/>
              <w:rPr>
                <w:color w:val="FFFFFF" w:themeColor="background1"/>
                <w:sz w:val="24"/>
                <w:szCs w:val="24"/>
              </w:rPr>
            </w:pPr>
            <w:r w:rsidRPr="00AB39E9">
              <w:rPr>
                <w:color w:val="FFFFFF" w:themeColor="background1"/>
                <w:sz w:val="28"/>
                <w:szCs w:val="24"/>
              </w:rPr>
              <w:t>Efectos</w:t>
            </w:r>
          </w:p>
        </w:tc>
      </w:tr>
      <w:tr w:rsidR="00C9364A" w:rsidRPr="00AB39E9" w:rsidTr="00333497">
        <w:trPr>
          <w:cnfStyle w:val="000000100000"/>
        </w:trPr>
        <w:tc>
          <w:tcPr>
            <w:cnfStyle w:val="001000000000"/>
            <w:tcW w:w="8978" w:type="dxa"/>
            <w:gridSpan w:val="3"/>
            <w:vAlign w:val="center"/>
          </w:tcPr>
          <w:p w:rsidR="00C9364A" w:rsidRPr="00AB39E9" w:rsidRDefault="00C9364A" w:rsidP="00333497">
            <w:pPr>
              <w:pStyle w:val="Subttulo"/>
              <w:jc w:val="center"/>
              <w:rPr>
                <w:sz w:val="24"/>
                <w:szCs w:val="24"/>
              </w:rPr>
            </w:pPr>
          </w:p>
          <w:p w:rsidR="00C9364A" w:rsidRPr="00AB39E9" w:rsidRDefault="00C9364A" w:rsidP="00AB39E9">
            <w:pPr>
              <w:pStyle w:val="Subttulo"/>
              <w:numPr>
                <w:ilvl w:val="1"/>
                <w:numId w:val="0"/>
              </w:numPr>
              <w:jc w:val="center"/>
              <w:rPr>
                <w:rFonts w:asciiTheme="majorHAnsi" w:eastAsiaTheme="majorEastAsia" w:hAnsiTheme="majorHAnsi" w:cstheme="majorBidi"/>
                <w:iCs/>
                <w:color w:val="4F81BD" w:themeColor="accent1"/>
                <w:spacing w:val="15"/>
                <w:sz w:val="28"/>
                <w:szCs w:val="24"/>
                <w:lang w:eastAsia="en-US"/>
              </w:rPr>
            </w:pPr>
            <w:r w:rsidRPr="00AB39E9">
              <w:rPr>
                <w:rFonts w:asciiTheme="majorHAnsi" w:eastAsiaTheme="majorEastAsia" w:hAnsiTheme="majorHAnsi" w:cstheme="majorBidi"/>
                <w:iCs/>
                <w:color w:val="4F81BD" w:themeColor="accent1"/>
                <w:spacing w:val="15"/>
                <w:sz w:val="28"/>
                <w:szCs w:val="24"/>
                <w:lang w:eastAsia="en-US"/>
              </w:rPr>
              <w:t>Efectos socioculturales</w:t>
            </w:r>
          </w:p>
          <w:p w:rsidR="00C9364A" w:rsidRPr="00AB39E9" w:rsidRDefault="00C9364A" w:rsidP="00333497">
            <w:pPr>
              <w:jc w:val="center"/>
              <w:rPr>
                <w:sz w:val="24"/>
                <w:szCs w:val="24"/>
              </w:rPr>
            </w:pPr>
          </w:p>
        </w:tc>
      </w:tr>
      <w:tr w:rsidR="00C9364A" w:rsidRPr="00AB39E9" w:rsidTr="00333497">
        <w:tc>
          <w:tcPr>
            <w:cnfStyle w:val="001000000000"/>
            <w:tcW w:w="1103" w:type="dxa"/>
            <w:vAlign w:val="center"/>
          </w:tcPr>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000000"/>
              <w:rPr>
                <w:sz w:val="24"/>
                <w:szCs w:val="24"/>
              </w:rPr>
            </w:pPr>
            <w:r w:rsidRPr="00AB39E9">
              <w:rPr>
                <w:sz w:val="24"/>
                <w:szCs w:val="24"/>
              </w:rPr>
              <w:t>Temporales</w:t>
            </w:r>
          </w:p>
        </w:tc>
        <w:tc>
          <w:tcPr>
            <w:tcW w:w="4050" w:type="dxa"/>
            <w:vAlign w:val="center"/>
          </w:tcPr>
          <w:p w:rsidR="00C9364A" w:rsidRPr="00AB39E9" w:rsidRDefault="00C9364A" w:rsidP="00333497">
            <w:pPr>
              <w:jc w:val="center"/>
              <w:cnfStyle w:val="000000000000"/>
              <w:rPr>
                <w:sz w:val="24"/>
                <w:szCs w:val="24"/>
              </w:rPr>
            </w:pPr>
            <w:r w:rsidRPr="00AB39E9">
              <w:rPr>
                <w:sz w:val="24"/>
                <w:szCs w:val="24"/>
              </w:rPr>
              <w:t>Persistentes</w:t>
            </w:r>
          </w:p>
        </w:tc>
      </w:tr>
      <w:tr w:rsidR="00C9364A" w:rsidRPr="00AB39E9" w:rsidTr="00333497">
        <w:trPr>
          <w:cnfStyle w:val="000000100000"/>
        </w:trPr>
        <w:tc>
          <w:tcPr>
            <w:cnfStyle w:val="001000000000"/>
            <w:tcW w:w="1103" w:type="dxa"/>
            <w:vMerge w:val="restart"/>
            <w:vAlign w:val="center"/>
          </w:tcPr>
          <w:p w:rsidR="00C9364A" w:rsidRPr="00AB39E9" w:rsidRDefault="00C9364A" w:rsidP="00333497">
            <w:pPr>
              <w:jc w:val="center"/>
              <w:rPr>
                <w:sz w:val="24"/>
                <w:szCs w:val="24"/>
              </w:rPr>
            </w:pPr>
            <w:r w:rsidRPr="00AB39E9">
              <w:rPr>
                <w:sz w:val="24"/>
                <w:szCs w:val="24"/>
              </w:rPr>
              <w:t>Positivos</w:t>
            </w:r>
          </w:p>
        </w:tc>
        <w:tc>
          <w:tcPr>
            <w:tcW w:w="3825" w:type="dxa"/>
            <w:vAlign w:val="center"/>
          </w:tcPr>
          <w:p w:rsidR="00C9364A" w:rsidRPr="00AB39E9" w:rsidRDefault="00C9364A" w:rsidP="00333497">
            <w:pPr>
              <w:jc w:val="center"/>
              <w:cnfStyle w:val="000000100000"/>
              <w:rPr>
                <w:sz w:val="24"/>
                <w:szCs w:val="24"/>
              </w:rPr>
            </w:pPr>
            <w:r w:rsidRPr="00AB39E9">
              <w:rPr>
                <w:sz w:val="24"/>
                <w:szCs w:val="24"/>
              </w:rPr>
              <w:t>Pacientes generación “Y” son atraídos  por la innovación.</w:t>
            </w:r>
          </w:p>
        </w:tc>
        <w:tc>
          <w:tcPr>
            <w:tcW w:w="4050" w:type="dxa"/>
            <w:vAlign w:val="center"/>
          </w:tcPr>
          <w:p w:rsidR="00C9364A" w:rsidRPr="00AB39E9" w:rsidRDefault="00C9364A" w:rsidP="00333497">
            <w:pPr>
              <w:jc w:val="center"/>
              <w:cnfStyle w:val="000000100000"/>
              <w:rPr>
                <w:sz w:val="24"/>
                <w:szCs w:val="24"/>
              </w:rPr>
            </w:pPr>
            <w:r w:rsidRPr="00AB39E9">
              <w:rPr>
                <w:sz w:val="24"/>
                <w:szCs w:val="24"/>
              </w:rPr>
              <w:t>Aprovechar mejor el tiempo al sacar el turno desde el hogar.</w:t>
            </w:r>
          </w:p>
          <w:p w:rsidR="00C9364A" w:rsidRPr="00AB39E9" w:rsidRDefault="00C9364A" w:rsidP="00333497">
            <w:pPr>
              <w:jc w:val="center"/>
              <w:cnfStyle w:val="000000100000"/>
              <w:rPr>
                <w:sz w:val="24"/>
                <w:szCs w:val="24"/>
              </w:rPr>
            </w:pPr>
          </w:p>
        </w:tc>
      </w:tr>
      <w:tr w:rsidR="00C9364A" w:rsidRPr="00AB39E9" w:rsidTr="00333497">
        <w:tc>
          <w:tcPr>
            <w:cnfStyle w:val="001000000000"/>
            <w:tcW w:w="1103" w:type="dxa"/>
            <w:vMerge/>
            <w:vAlign w:val="center"/>
          </w:tcPr>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000000"/>
              <w:rPr>
                <w:sz w:val="24"/>
                <w:szCs w:val="24"/>
              </w:rPr>
            </w:pPr>
          </w:p>
        </w:tc>
        <w:tc>
          <w:tcPr>
            <w:tcW w:w="4050" w:type="dxa"/>
            <w:vAlign w:val="center"/>
          </w:tcPr>
          <w:p w:rsidR="00C9364A" w:rsidRPr="00AB39E9" w:rsidRDefault="00C9364A" w:rsidP="00333497">
            <w:pPr>
              <w:jc w:val="center"/>
              <w:cnfStyle w:val="000000000000"/>
              <w:rPr>
                <w:sz w:val="24"/>
                <w:szCs w:val="24"/>
              </w:rPr>
            </w:pPr>
            <w:r w:rsidRPr="00AB39E9">
              <w:rPr>
                <w:sz w:val="24"/>
                <w:szCs w:val="24"/>
              </w:rPr>
              <w:t>El empleado se beneficia con mejores tiempos de respuesta del sistema.</w:t>
            </w:r>
          </w:p>
          <w:p w:rsidR="00C9364A" w:rsidRPr="00AB39E9" w:rsidRDefault="00C9364A" w:rsidP="00333497">
            <w:pPr>
              <w:jc w:val="center"/>
              <w:cnfStyle w:val="000000000000"/>
              <w:rPr>
                <w:sz w:val="24"/>
                <w:szCs w:val="24"/>
              </w:rPr>
            </w:pPr>
          </w:p>
        </w:tc>
      </w:tr>
      <w:tr w:rsidR="00C9364A" w:rsidRPr="00AB39E9" w:rsidTr="00333497">
        <w:trPr>
          <w:cnfStyle w:val="000000100000"/>
        </w:trPr>
        <w:tc>
          <w:tcPr>
            <w:cnfStyle w:val="001000000000"/>
            <w:tcW w:w="1103" w:type="dxa"/>
            <w:vAlign w:val="center"/>
          </w:tcPr>
          <w:p w:rsidR="00C9364A" w:rsidRPr="00AB39E9" w:rsidRDefault="00C9364A" w:rsidP="00333497">
            <w:pPr>
              <w:jc w:val="center"/>
              <w:rPr>
                <w:sz w:val="24"/>
                <w:szCs w:val="24"/>
              </w:rPr>
            </w:pPr>
            <w:r w:rsidRPr="00AB39E9">
              <w:rPr>
                <w:sz w:val="24"/>
                <w:szCs w:val="24"/>
              </w:rPr>
              <w:t>Negativos</w:t>
            </w:r>
          </w:p>
        </w:tc>
        <w:tc>
          <w:tcPr>
            <w:tcW w:w="3825" w:type="dxa"/>
            <w:vAlign w:val="center"/>
          </w:tcPr>
          <w:p w:rsidR="00C9364A" w:rsidRPr="00AB39E9" w:rsidRDefault="00C9364A" w:rsidP="00333497">
            <w:pPr>
              <w:jc w:val="center"/>
              <w:cnfStyle w:val="000000100000"/>
              <w:rPr>
                <w:sz w:val="24"/>
                <w:szCs w:val="24"/>
              </w:rPr>
            </w:pPr>
            <w:r w:rsidRPr="00AB39E9">
              <w:rPr>
                <w:sz w:val="24"/>
                <w:szCs w:val="24"/>
              </w:rPr>
              <w:t>Profesionales y pacientes generación “X” presentan fricción a la transición del sistema.</w:t>
            </w:r>
          </w:p>
          <w:p w:rsidR="00C9364A" w:rsidRPr="00AB39E9" w:rsidRDefault="00C9364A" w:rsidP="00333497">
            <w:pPr>
              <w:jc w:val="center"/>
              <w:cnfStyle w:val="000000100000"/>
              <w:rPr>
                <w:sz w:val="24"/>
                <w:szCs w:val="24"/>
              </w:rPr>
            </w:pPr>
          </w:p>
        </w:tc>
        <w:tc>
          <w:tcPr>
            <w:tcW w:w="4050" w:type="dxa"/>
            <w:vAlign w:val="center"/>
          </w:tcPr>
          <w:p w:rsidR="00C9364A" w:rsidRPr="00AB39E9" w:rsidRDefault="00C9364A" w:rsidP="00333497">
            <w:pPr>
              <w:jc w:val="center"/>
              <w:cnfStyle w:val="000000100000"/>
              <w:rPr>
                <w:sz w:val="24"/>
                <w:szCs w:val="24"/>
              </w:rPr>
            </w:pPr>
          </w:p>
        </w:tc>
      </w:tr>
      <w:tr w:rsidR="00C9364A" w:rsidRPr="00AB39E9" w:rsidTr="00333497">
        <w:tc>
          <w:tcPr>
            <w:cnfStyle w:val="001000000000"/>
            <w:tcW w:w="8978" w:type="dxa"/>
            <w:gridSpan w:val="3"/>
            <w:vAlign w:val="center"/>
          </w:tcPr>
          <w:p w:rsidR="00C9364A" w:rsidRPr="00AB39E9" w:rsidRDefault="00C9364A" w:rsidP="00333497">
            <w:pPr>
              <w:pStyle w:val="Subttulo"/>
              <w:jc w:val="center"/>
              <w:rPr>
                <w:sz w:val="24"/>
                <w:szCs w:val="24"/>
              </w:rPr>
            </w:pPr>
          </w:p>
          <w:p w:rsidR="00C9364A" w:rsidRPr="00AB39E9" w:rsidRDefault="00C9364A" w:rsidP="00AB39E9">
            <w:pPr>
              <w:pStyle w:val="Subttulo"/>
              <w:numPr>
                <w:ilvl w:val="1"/>
                <w:numId w:val="0"/>
              </w:numPr>
              <w:jc w:val="center"/>
              <w:rPr>
                <w:rFonts w:asciiTheme="majorHAnsi" w:eastAsiaTheme="majorEastAsia" w:hAnsiTheme="majorHAnsi" w:cstheme="majorBidi"/>
                <w:iCs/>
                <w:color w:val="4F81BD" w:themeColor="accent1"/>
                <w:spacing w:val="15"/>
                <w:sz w:val="28"/>
                <w:szCs w:val="24"/>
                <w:lang w:eastAsia="en-US"/>
              </w:rPr>
            </w:pPr>
            <w:r w:rsidRPr="00AB39E9">
              <w:rPr>
                <w:rFonts w:asciiTheme="majorHAnsi" w:eastAsiaTheme="majorEastAsia" w:hAnsiTheme="majorHAnsi" w:cstheme="majorBidi"/>
                <w:iCs/>
                <w:color w:val="4F81BD" w:themeColor="accent1"/>
                <w:spacing w:val="15"/>
                <w:sz w:val="28"/>
                <w:szCs w:val="24"/>
                <w:lang w:eastAsia="en-US"/>
              </w:rPr>
              <w:t>Efectos sobre la salud</w:t>
            </w:r>
          </w:p>
          <w:p w:rsidR="00C9364A" w:rsidRPr="00AB39E9" w:rsidRDefault="00C9364A" w:rsidP="00333497">
            <w:pPr>
              <w:jc w:val="center"/>
              <w:rPr>
                <w:sz w:val="24"/>
                <w:szCs w:val="24"/>
              </w:rPr>
            </w:pPr>
          </w:p>
        </w:tc>
      </w:tr>
      <w:tr w:rsidR="00C9364A" w:rsidRPr="00AB39E9" w:rsidTr="00333497">
        <w:trPr>
          <w:cnfStyle w:val="000000100000"/>
        </w:trPr>
        <w:tc>
          <w:tcPr>
            <w:cnfStyle w:val="001000000000"/>
            <w:tcW w:w="1103" w:type="dxa"/>
            <w:vAlign w:val="center"/>
          </w:tcPr>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100000"/>
              <w:rPr>
                <w:sz w:val="24"/>
                <w:szCs w:val="24"/>
              </w:rPr>
            </w:pPr>
            <w:r w:rsidRPr="00AB39E9">
              <w:rPr>
                <w:sz w:val="24"/>
                <w:szCs w:val="24"/>
              </w:rPr>
              <w:t>Temporales</w:t>
            </w:r>
          </w:p>
        </w:tc>
        <w:tc>
          <w:tcPr>
            <w:tcW w:w="4050" w:type="dxa"/>
            <w:vAlign w:val="center"/>
          </w:tcPr>
          <w:p w:rsidR="00C9364A" w:rsidRPr="00AB39E9" w:rsidRDefault="00C9364A" w:rsidP="00333497">
            <w:pPr>
              <w:jc w:val="center"/>
              <w:cnfStyle w:val="000000100000"/>
              <w:rPr>
                <w:sz w:val="24"/>
                <w:szCs w:val="24"/>
              </w:rPr>
            </w:pPr>
            <w:r w:rsidRPr="00AB39E9">
              <w:rPr>
                <w:sz w:val="24"/>
                <w:szCs w:val="24"/>
              </w:rPr>
              <w:t>Persistentes</w:t>
            </w:r>
          </w:p>
        </w:tc>
      </w:tr>
      <w:tr w:rsidR="00C9364A" w:rsidRPr="00AB39E9" w:rsidTr="00333497">
        <w:tc>
          <w:tcPr>
            <w:cnfStyle w:val="001000000000"/>
            <w:tcW w:w="1103" w:type="dxa"/>
            <w:vAlign w:val="center"/>
          </w:tcPr>
          <w:p w:rsidR="00C9364A" w:rsidRPr="00AB39E9" w:rsidRDefault="00C9364A" w:rsidP="00333497">
            <w:pPr>
              <w:jc w:val="center"/>
              <w:rPr>
                <w:sz w:val="24"/>
                <w:szCs w:val="24"/>
              </w:rPr>
            </w:pPr>
            <w:r w:rsidRPr="00AB39E9">
              <w:rPr>
                <w:sz w:val="24"/>
                <w:szCs w:val="24"/>
              </w:rPr>
              <w:t>Positivos</w:t>
            </w:r>
          </w:p>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000000"/>
              <w:rPr>
                <w:sz w:val="24"/>
                <w:szCs w:val="24"/>
              </w:rPr>
            </w:pPr>
          </w:p>
        </w:tc>
        <w:tc>
          <w:tcPr>
            <w:tcW w:w="4050" w:type="dxa"/>
            <w:vAlign w:val="center"/>
          </w:tcPr>
          <w:p w:rsidR="00C9364A" w:rsidRPr="00AB39E9" w:rsidRDefault="00C9364A" w:rsidP="00333497">
            <w:pPr>
              <w:jc w:val="center"/>
              <w:cnfStyle w:val="000000000000"/>
              <w:rPr>
                <w:sz w:val="24"/>
                <w:szCs w:val="24"/>
              </w:rPr>
            </w:pPr>
            <w:r w:rsidRPr="00AB39E9">
              <w:rPr>
                <w:sz w:val="24"/>
                <w:szCs w:val="24"/>
              </w:rPr>
              <w:t>Menos sobrecarga de trabajo de las secretarias.</w:t>
            </w:r>
          </w:p>
          <w:p w:rsidR="00C9364A" w:rsidRPr="00AB39E9" w:rsidRDefault="00C9364A" w:rsidP="00333497">
            <w:pPr>
              <w:jc w:val="center"/>
              <w:cnfStyle w:val="000000000000"/>
              <w:rPr>
                <w:sz w:val="24"/>
                <w:szCs w:val="24"/>
              </w:rPr>
            </w:pPr>
          </w:p>
        </w:tc>
      </w:tr>
      <w:tr w:rsidR="00C9364A" w:rsidRPr="00AB39E9" w:rsidTr="00333497">
        <w:trPr>
          <w:cnfStyle w:val="000000100000"/>
        </w:trPr>
        <w:tc>
          <w:tcPr>
            <w:cnfStyle w:val="001000000000"/>
            <w:tcW w:w="1103" w:type="dxa"/>
            <w:vAlign w:val="center"/>
          </w:tcPr>
          <w:p w:rsidR="00C9364A" w:rsidRPr="00AB39E9" w:rsidRDefault="00C9364A" w:rsidP="00333497">
            <w:pPr>
              <w:jc w:val="center"/>
              <w:rPr>
                <w:sz w:val="24"/>
                <w:szCs w:val="24"/>
              </w:rPr>
            </w:pPr>
            <w:r w:rsidRPr="00AB39E9">
              <w:rPr>
                <w:sz w:val="24"/>
                <w:szCs w:val="24"/>
              </w:rPr>
              <w:t>Negativos</w:t>
            </w:r>
          </w:p>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100000"/>
              <w:rPr>
                <w:sz w:val="24"/>
                <w:szCs w:val="24"/>
              </w:rPr>
            </w:pPr>
            <w:r w:rsidRPr="00AB39E9">
              <w:rPr>
                <w:sz w:val="24"/>
                <w:szCs w:val="24"/>
              </w:rPr>
              <w:t>Mal clima laboral durante la implementación del sistema.</w:t>
            </w:r>
          </w:p>
          <w:p w:rsidR="00C9364A" w:rsidRPr="00AB39E9" w:rsidRDefault="00C9364A" w:rsidP="00333497">
            <w:pPr>
              <w:jc w:val="center"/>
              <w:cnfStyle w:val="000000100000"/>
              <w:rPr>
                <w:sz w:val="24"/>
                <w:szCs w:val="24"/>
              </w:rPr>
            </w:pPr>
          </w:p>
        </w:tc>
        <w:tc>
          <w:tcPr>
            <w:tcW w:w="4050" w:type="dxa"/>
            <w:vAlign w:val="center"/>
          </w:tcPr>
          <w:p w:rsidR="00C9364A" w:rsidRPr="00AB39E9" w:rsidRDefault="00C9364A" w:rsidP="00333497">
            <w:pPr>
              <w:jc w:val="center"/>
              <w:cnfStyle w:val="000000100000"/>
              <w:rPr>
                <w:sz w:val="24"/>
                <w:szCs w:val="24"/>
              </w:rPr>
            </w:pPr>
            <w:r w:rsidRPr="00AB39E9">
              <w:rPr>
                <w:sz w:val="24"/>
                <w:szCs w:val="24"/>
              </w:rPr>
              <w:t>Mala ergonomía en los nuevos puestos de trabajo.</w:t>
            </w:r>
          </w:p>
          <w:p w:rsidR="00C9364A" w:rsidRPr="00AB39E9" w:rsidRDefault="00C9364A" w:rsidP="00333497">
            <w:pPr>
              <w:jc w:val="center"/>
              <w:cnfStyle w:val="000000100000"/>
              <w:rPr>
                <w:sz w:val="24"/>
                <w:szCs w:val="24"/>
              </w:rPr>
            </w:pPr>
          </w:p>
        </w:tc>
      </w:tr>
      <w:tr w:rsidR="00C9364A" w:rsidRPr="00AB39E9" w:rsidTr="00333497">
        <w:tc>
          <w:tcPr>
            <w:cnfStyle w:val="001000000000"/>
            <w:tcW w:w="8978" w:type="dxa"/>
            <w:gridSpan w:val="3"/>
            <w:vAlign w:val="center"/>
          </w:tcPr>
          <w:p w:rsidR="00C9364A" w:rsidRPr="00AB39E9" w:rsidRDefault="00C9364A" w:rsidP="00333497">
            <w:pPr>
              <w:pStyle w:val="Subttulo"/>
              <w:jc w:val="center"/>
              <w:rPr>
                <w:sz w:val="24"/>
                <w:szCs w:val="24"/>
              </w:rPr>
            </w:pPr>
          </w:p>
          <w:p w:rsidR="00C9364A" w:rsidRPr="00AB39E9" w:rsidRDefault="00C9364A" w:rsidP="00AB39E9">
            <w:pPr>
              <w:pStyle w:val="Subttulo"/>
              <w:numPr>
                <w:ilvl w:val="1"/>
                <w:numId w:val="0"/>
              </w:numPr>
              <w:jc w:val="center"/>
              <w:rPr>
                <w:rFonts w:asciiTheme="majorHAnsi" w:eastAsiaTheme="majorEastAsia" w:hAnsiTheme="majorHAnsi" w:cstheme="majorBidi"/>
                <w:iCs/>
                <w:color w:val="4F81BD" w:themeColor="accent1"/>
                <w:spacing w:val="15"/>
                <w:sz w:val="28"/>
                <w:szCs w:val="24"/>
                <w:lang w:eastAsia="en-US"/>
              </w:rPr>
            </w:pPr>
            <w:r w:rsidRPr="00AB39E9">
              <w:rPr>
                <w:rFonts w:asciiTheme="majorHAnsi" w:eastAsiaTheme="majorEastAsia" w:hAnsiTheme="majorHAnsi" w:cstheme="majorBidi"/>
                <w:iCs/>
                <w:color w:val="4F81BD" w:themeColor="accent1"/>
                <w:spacing w:val="15"/>
                <w:sz w:val="28"/>
                <w:szCs w:val="24"/>
                <w:lang w:eastAsia="en-US"/>
              </w:rPr>
              <w:t>Efectos ambientales</w:t>
            </w:r>
          </w:p>
          <w:p w:rsidR="00C9364A" w:rsidRPr="00AB39E9" w:rsidRDefault="00C9364A" w:rsidP="00333497">
            <w:pPr>
              <w:jc w:val="center"/>
              <w:rPr>
                <w:sz w:val="24"/>
                <w:szCs w:val="24"/>
              </w:rPr>
            </w:pPr>
          </w:p>
        </w:tc>
      </w:tr>
      <w:tr w:rsidR="00C9364A" w:rsidRPr="00AB39E9" w:rsidTr="00333497">
        <w:trPr>
          <w:cnfStyle w:val="000000100000"/>
        </w:trPr>
        <w:tc>
          <w:tcPr>
            <w:cnfStyle w:val="001000000000"/>
            <w:tcW w:w="1103" w:type="dxa"/>
            <w:vAlign w:val="center"/>
          </w:tcPr>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100000"/>
              <w:rPr>
                <w:sz w:val="24"/>
                <w:szCs w:val="24"/>
              </w:rPr>
            </w:pPr>
            <w:r w:rsidRPr="00AB39E9">
              <w:rPr>
                <w:sz w:val="24"/>
                <w:szCs w:val="24"/>
              </w:rPr>
              <w:t>Temporales</w:t>
            </w:r>
          </w:p>
        </w:tc>
        <w:tc>
          <w:tcPr>
            <w:tcW w:w="4050" w:type="dxa"/>
            <w:vAlign w:val="center"/>
          </w:tcPr>
          <w:p w:rsidR="00C9364A" w:rsidRPr="00AB39E9" w:rsidRDefault="00C9364A" w:rsidP="00333497">
            <w:pPr>
              <w:jc w:val="center"/>
              <w:cnfStyle w:val="000000100000"/>
              <w:rPr>
                <w:sz w:val="24"/>
                <w:szCs w:val="24"/>
              </w:rPr>
            </w:pPr>
            <w:r w:rsidRPr="00AB39E9">
              <w:rPr>
                <w:sz w:val="24"/>
                <w:szCs w:val="24"/>
              </w:rPr>
              <w:t>Persistentes</w:t>
            </w:r>
          </w:p>
        </w:tc>
      </w:tr>
      <w:tr w:rsidR="00C9364A" w:rsidRPr="00AB39E9" w:rsidTr="00333497">
        <w:tc>
          <w:tcPr>
            <w:cnfStyle w:val="001000000000"/>
            <w:tcW w:w="1103" w:type="dxa"/>
            <w:vAlign w:val="center"/>
          </w:tcPr>
          <w:p w:rsidR="00C9364A" w:rsidRPr="00AB39E9" w:rsidRDefault="00C9364A" w:rsidP="00333497">
            <w:pPr>
              <w:jc w:val="center"/>
              <w:rPr>
                <w:sz w:val="24"/>
                <w:szCs w:val="24"/>
              </w:rPr>
            </w:pPr>
            <w:r w:rsidRPr="00AB39E9">
              <w:rPr>
                <w:sz w:val="24"/>
                <w:szCs w:val="24"/>
              </w:rPr>
              <w:t>Positivos</w:t>
            </w:r>
          </w:p>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000000"/>
              <w:rPr>
                <w:sz w:val="24"/>
                <w:szCs w:val="24"/>
              </w:rPr>
            </w:pPr>
          </w:p>
        </w:tc>
        <w:tc>
          <w:tcPr>
            <w:tcW w:w="4050" w:type="dxa"/>
            <w:vAlign w:val="center"/>
          </w:tcPr>
          <w:p w:rsidR="00C9364A" w:rsidRPr="00AB39E9" w:rsidRDefault="00C9364A" w:rsidP="00333497">
            <w:pPr>
              <w:jc w:val="center"/>
              <w:cnfStyle w:val="000000000000"/>
              <w:rPr>
                <w:sz w:val="24"/>
                <w:szCs w:val="24"/>
              </w:rPr>
            </w:pPr>
          </w:p>
        </w:tc>
      </w:tr>
      <w:tr w:rsidR="00C9364A" w:rsidRPr="00AB39E9" w:rsidTr="00333497">
        <w:trPr>
          <w:cnfStyle w:val="000000100000"/>
        </w:trPr>
        <w:tc>
          <w:tcPr>
            <w:cnfStyle w:val="001000000000"/>
            <w:tcW w:w="1103" w:type="dxa"/>
            <w:vAlign w:val="center"/>
          </w:tcPr>
          <w:p w:rsidR="00C9364A" w:rsidRPr="00AB39E9" w:rsidRDefault="00C9364A" w:rsidP="00333497">
            <w:pPr>
              <w:jc w:val="center"/>
              <w:rPr>
                <w:sz w:val="24"/>
                <w:szCs w:val="24"/>
              </w:rPr>
            </w:pPr>
            <w:r w:rsidRPr="00AB39E9">
              <w:rPr>
                <w:sz w:val="24"/>
                <w:szCs w:val="24"/>
              </w:rPr>
              <w:t>Negativos</w:t>
            </w:r>
          </w:p>
          <w:p w:rsidR="00C9364A" w:rsidRPr="00AB39E9" w:rsidRDefault="00C9364A" w:rsidP="00333497">
            <w:pPr>
              <w:jc w:val="center"/>
              <w:rPr>
                <w:sz w:val="24"/>
                <w:szCs w:val="24"/>
              </w:rPr>
            </w:pPr>
          </w:p>
        </w:tc>
        <w:tc>
          <w:tcPr>
            <w:tcW w:w="3825" w:type="dxa"/>
            <w:vAlign w:val="center"/>
          </w:tcPr>
          <w:p w:rsidR="00C9364A" w:rsidRPr="00AB39E9" w:rsidRDefault="00C9364A" w:rsidP="00333497">
            <w:pPr>
              <w:jc w:val="center"/>
              <w:cnfStyle w:val="000000100000"/>
              <w:rPr>
                <w:sz w:val="24"/>
                <w:szCs w:val="24"/>
              </w:rPr>
            </w:pPr>
          </w:p>
        </w:tc>
        <w:tc>
          <w:tcPr>
            <w:tcW w:w="4050" w:type="dxa"/>
            <w:vAlign w:val="center"/>
          </w:tcPr>
          <w:p w:rsidR="00C9364A" w:rsidRPr="00AB39E9" w:rsidRDefault="00C9364A" w:rsidP="00333497">
            <w:pPr>
              <w:jc w:val="center"/>
              <w:cnfStyle w:val="000000100000"/>
              <w:rPr>
                <w:sz w:val="24"/>
                <w:szCs w:val="24"/>
              </w:rPr>
            </w:pPr>
            <w:r w:rsidRPr="00AB39E9">
              <w:rPr>
                <w:sz w:val="24"/>
                <w:szCs w:val="24"/>
              </w:rPr>
              <w:t>Desechos tecnológicos.</w:t>
            </w:r>
          </w:p>
          <w:p w:rsidR="00C9364A" w:rsidRPr="00AB39E9" w:rsidRDefault="00C9364A" w:rsidP="00333497">
            <w:pPr>
              <w:jc w:val="center"/>
              <w:cnfStyle w:val="000000100000"/>
              <w:rPr>
                <w:sz w:val="24"/>
                <w:szCs w:val="24"/>
              </w:rPr>
            </w:pPr>
          </w:p>
        </w:tc>
      </w:tr>
    </w:tbl>
    <w:p w:rsidR="00C9364A" w:rsidRPr="00AB39E9" w:rsidRDefault="00C9364A" w:rsidP="00071028">
      <w:pPr>
        <w:pStyle w:val="Ttulo1"/>
        <w:keepNext/>
        <w:keepLines/>
        <w:spacing w:before="480"/>
      </w:pPr>
      <w:r>
        <w:br w:type="page"/>
      </w:r>
      <w:bookmarkStart w:id="3" w:name="_Toc370564051"/>
      <w:r w:rsidRPr="00071028">
        <w:rPr>
          <w:rFonts w:asciiTheme="majorHAnsi" w:eastAsiaTheme="majorEastAsia" w:hAnsiTheme="majorHAnsi" w:cstheme="majorBidi"/>
          <w:b/>
          <w:bCs/>
          <w:color w:val="365F91" w:themeColor="accent1" w:themeShade="BF"/>
          <w:sz w:val="28"/>
          <w:szCs w:val="28"/>
          <w:lang w:eastAsia="en-US"/>
        </w:rPr>
        <w:lastRenderedPageBreak/>
        <w:t>Identificación y Análisis de Acciones</w:t>
      </w:r>
      <w:bookmarkEnd w:id="3"/>
    </w:p>
    <w:p w:rsidR="00C9364A" w:rsidRPr="002C2873" w:rsidRDefault="00C9364A" w:rsidP="00C9364A"/>
    <w:tbl>
      <w:tblPr>
        <w:tblStyle w:val="Listaclara-nfasis11"/>
        <w:tblW w:w="5000" w:type="pct"/>
        <w:tblLook w:val="04A0"/>
      </w:tblPr>
      <w:tblGrid>
        <w:gridCol w:w="1843"/>
        <w:gridCol w:w="1437"/>
        <w:gridCol w:w="1839"/>
        <w:gridCol w:w="1349"/>
        <w:gridCol w:w="1469"/>
        <w:gridCol w:w="1639"/>
      </w:tblGrid>
      <w:tr w:rsidR="00C9364A" w:rsidRPr="001E5375" w:rsidTr="00333497">
        <w:trPr>
          <w:cnfStyle w:val="100000000000"/>
        </w:trPr>
        <w:tc>
          <w:tcPr>
            <w:cnfStyle w:val="001000000000"/>
            <w:tcW w:w="1055" w:type="pct"/>
            <w:vAlign w:val="center"/>
          </w:tcPr>
          <w:p w:rsidR="00C9364A" w:rsidRPr="00574251" w:rsidRDefault="00C9364A" w:rsidP="00333497">
            <w:pPr>
              <w:rPr>
                <w:sz w:val="28"/>
              </w:rPr>
            </w:pPr>
            <w:r w:rsidRPr="00574251">
              <w:rPr>
                <w:sz w:val="28"/>
              </w:rPr>
              <w:t>Efectos</w:t>
            </w:r>
          </w:p>
        </w:tc>
        <w:tc>
          <w:tcPr>
            <w:tcW w:w="738" w:type="pct"/>
            <w:vAlign w:val="center"/>
          </w:tcPr>
          <w:p w:rsidR="00C9364A" w:rsidRPr="00574251" w:rsidRDefault="00C9364A" w:rsidP="00333497">
            <w:pPr>
              <w:jc w:val="center"/>
              <w:cnfStyle w:val="100000000000"/>
              <w:rPr>
                <w:sz w:val="28"/>
              </w:rPr>
            </w:pPr>
            <w:r w:rsidRPr="00574251">
              <w:rPr>
                <w:sz w:val="28"/>
              </w:rPr>
              <w:t>Tipo</w:t>
            </w:r>
          </w:p>
        </w:tc>
        <w:tc>
          <w:tcPr>
            <w:tcW w:w="841" w:type="pct"/>
            <w:vAlign w:val="center"/>
          </w:tcPr>
          <w:p w:rsidR="00C9364A" w:rsidRPr="00574251" w:rsidRDefault="00C9364A" w:rsidP="00333497">
            <w:pPr>
              <w:jc w:val="center"/>
              <w:cnfStyle w:val="100000000000"/>
              <w:rPr>
                <w:sz w:val="28"/>
              </w:rPr>
            </w:pPr>
            <w:r w:rsidRPr="00574251">
              <w:rPr>
                <w:sz w:val="28"/>
              </w:rPr>
              <w:t>Temporalidad</w:t>
            </w:r>
          </w:p>
        </w:tc>
        <w:tc>
          <w:tcPr>
            <w:tcW w:w="606" w:type="pct"/>
            <w:vAlign w:val="center"/>
          </w:tcPr>
          <w:p w:rsidR="00C9364A" w:rsidRPr="00574251" w:rsidRDefault="00C9364A" w:rsidP="00333497">
            <w:pPr>
              <w:jc w:val="center"/>
              <w:cnfStyle w:val="100000000000"/>
              <w:rPr>
                <w:sz w:val="28"/>
              </w:rPr>
            </w:pPr>
            <w:r w:rsidRPr="00574251">
              <w:rPr>
                <w:sz w:val="28"/>
              </w:rPr>
              <w:t>Magnitud</w:t>
            </w:r>
          </w:p>
        </w:tc>
        <w:tc>
          <w:tcPr>
            <w:tcW w:w="754" w:type="pct"/>
            <w:vAlign w:val="center"/>
          </w:tcPr>
          <w:p w:rsidR="00C9364A" w:rsidRPr="00574251" w:rsidRDefault="00C9364A" w:rsidP="00333497">
            <w:pPr>
              <w:jc w:val="center"/>
              <w:cnfStyle w:val="100000000000"/>
              <w:rPr>
                <w:sz w:val="28"/>
              </w:rPr>
            </w:pPr>
            <w:r w:rsidRPr="00574251">
              <w:rPr>
                <w:sz w:val="28"/>
              </w:rPr>
              <w:t>Acciones</w:t>
            </w:r>
          </w:p>
        </w:tc>
        <w:tc>
          <w:tcPr>
            <w:tcW w:w="1006" w:type="pct"/>
            <w:vAlign w:val="center"/>
          </w:tcPr>
          <w:p w:rsidR="00C9364A" w:rsidRPr="00574251" w:rsidRDefault="00C9364A" w:rsidP="00333497">
            <w:pPr>
              <w:jc w:val="center"/>
              <w:cnfStyle w:val="100000000000"/>
              <w:rPr>
                <w:sz w:val="28"/>
              </w:rPr>
            </w:pPr>
            <w:r w:rsidRPr="00574251">
              <w:rPr>
                <w:sz w:val="28"/>
              </w:rPr>
              <w:t>Objetivo</w:t>
            </w:r>
          </w:p>
        </w:tc>
      </w:tr>
      <w:tr w:rsidR="00C9364A" w:rsidRPr="001E5375" w:rsidTr="00333497">
        <w:trPr>
          <w:cnfStyle w:val="000000100000"/>
        </w:trPr>
        <w:tc>
          <w:tcPr>
            <w:cnfStyle w:val="001000000000"/>
            <w:tcW w:w="1055" w:type="pct"/>
            <w:vAlign w:val="center"/>
          </w:tcPr>
          <w:p w:rsidR="00C9364A" w:rsidRPr="001E5375" w:rsidRDefault="00C9364A" w:rsidP="00333497">
            <w:pPr>
              <w:rPr>
                <w:sz w:val="24"/>
              </w:rPr>
            </w:pPr>
            <w:r w:rsidRPr="001E5375">
              <w:rPr>
                <w:sz w:val="24"/>
              </w:rPr>
              <w:t>Profesionales y pacientes generación “X” presentan fricción a la transición del sistema.</w:t>
            </w:r>
          </w:p>
          <w:p w:rsidR="00C9364A" w:rsidRPr="001E5375" w:rsidRDefault="00C9364A" w:rsidP="00333497">
            <w:pPr>
              <w:rPr>
                <w:sz w:val="24"/>
              </w:rPr>
            </w:pPr>
          </w:p>
        </w:tc>
        <w:tc>
          <w:tcPr>
            <w:tcW w:w="738" w:type="pct"/>
            <w:vAlign w:val="center"/>
          </w:tcPr>
          <w:p w:rsidR="00C9364A" w:rsidRPr="001E5375" w:rsidRDefault="00C9364A" w:rsidP="00333497">
            <w:pPr>
              <w:jc w:val="center"/>
              <w:cnfStyle w:val="000000100000"/>
              <w:rPr>
                <w:sz w:val="24"/>
              </w:rPr>
            </w:pPr>
            <w:r w:rsidRPr="001E5375">
              <w:rPr>
                <w:sz w:val="24"/>
              </w:rPr>
              <w:t>Socio culturales</w:t>
            </w:r>
          </w:p>
        </w:tc>
        <w:tc>
          <w:tcPr>
            <w:tcW w:w="841" w:type="pct"/>
            <w:vAlign w:val="center"/>
          </w:tcPr>
          <w:p w:rsidR="00C9364A" w:rsidRPr="001E5375" w:rsidRDefault="00C9364A" w:rsidP="00333497">
            <w:pPr>
              <w:jc w:val="center"/>
              <w:cnfStyle w:val="000000100000"/>
              <w:rPr>
                <w:sz w:val="24"/>
              </w:rPr>
            </w:pPr>
            <w:r w:rsidRPr="001E5375">
              <w:rPr>
                <w:sz w:val="24"/>
              </w:rPr>
              <w:t>Temporal</w:t>
            </w:r>
          </w:p>
        </w:tc>
        <w:tc>
          <w:tcPr>
            <w:tcW w:w="606" w:type="pct"/>
            <w:vAlign w:val="center"/>
          </w:tcPr>
          <w:p w:rsidR="00C9364A" w:rsidRPr="001E5375" w:rsidRDefault="00C9364A" w:rsidP="00333497">
            <w:pPr>
              <w:jc w:val="center"/>
              <w:cnfStyle w:val="000000100000"/>
              <w:rPr>
                <w:sz w:val="24"/>
              </w:rPr>
            </w:pPr>
            <w:r w:rsidRPr="001E5375">
              <w:rPr>
                <w:sz w:val="24"/>
              </w:rPr>
              <w:t>Mayor</w:t>
            </w:r>
          </w:p>
        </w:tc>
        <w:tc>
          <w:tcPr>
            <w:tcW w:w="754" w:type="pct"/>
            <w:vAlign w:val="center"/>
          </w:tcPr>
          <w:p w:rsidR="00C9364A" w:rsidRPr="001E5375" w:rsidRDefault="00C9364A" w:rsidP="00333497">
            <w:pPr>
              <w:jc w:val="center"/>
              <w:cnfStyle w:val="000000100000"/>
              <w:rPr>
                <w:sz w:val="24"/>
              </w:rPr>
            </w:pPr>
            <w:r w:rsidRPr="001E5375">
              <w:rPr>
                <w:sz w:val="24"/>
              </w:rPr>
              <w:t>Capacitación en el uso del Sistema.</w:t>
            </w:r>
          </w:p>
        </w:tc>
        <w:tc>
          <w:tcPr>
            <w:tcW w:w="1006" w:type="pct"/>
            <w:vAlign w:val="center"/>
          </w:tcPr>
          <w:p w:rsidR="00C9364A" w:rsidRPr="001E5375" w:rsidRDefault="00C9364A" w:rsidP="00333497">
            <w:pPr>
              <w:jc w:val="center"/>
              <w:cnfStyle w:val="000000100000"/>
              <w:rPr>
                <w:sz w:val="24"/>
              </w:rPr>
            </w:pPr>
            <w:r w:rsidRPr="001E5375">
              <w:rPr>
                <w:sz w:val="24"/>
              </w:rPr>
              <w:t>Disminuir el efecto.</w:t>
            </w:r>
          </w:p>
        </w:tc>
      </w:tr>
      <w:tr w:rsidR="00C9364A" w:rsidRPr="001E5375" w:rsidTr="00333497">
        <w:tc>
          <w:tcPr>
            <w:cnfStyle w:val="001000000000"/>
            <w:tcW w:w="1055" w:type="pct"/>
            <w:vAlign w:val="center"/>
          </w:tcPr>
          <w:p w:rsidR="00C9364A" w:rsidRPr="001E5375" w:rsidRDefault="00C9364A" w:rsidP="00333497">
            <w:pPr>
              <w:rPr>
                <w:sz w:val="24"/>
              </w:rPr>
            </w:pPr>
            <w:r w:rsidRPr="001E5375">
              <w:rPr>
                <w:sz w:val="24"/>
              </w:rPr>
              <w:t>Mal clima laboral durante la implementación del sistema.</w:t>
            </w:r>
          </w:p>
          <w:p w:rsidR="00C9364A" w:rsidRPr="001E5375" w:rsidRDefault="00C9364A" w:rsidP="00333497">
            <w:pPr>
              <w:rPr>
                <w:sz w:val="24"/>
              </w:rPr>
            </w:pPr>
          </w:p>
        </w:tc>
        <w:tc>
          <w:tcPr>
            <w:tcW w:w="738" w:type="pct"/>
            <w:vAlign w:val="center"/>
          </w:tcPr>
          <w:p w:rsidR="00C9364A" w:rsidRPr="001E5375" w:rsidRDefault="00C9364A" w:rsidP="00333497">
            <w:pPr>
              <w:jc w:val="center"/>
              <w:cnfStyle w:val="000000000000"/>
              <w:rPr>
                <w:sz w:val="24"/>
              </w:rPr>
            </w:pPr>
            <w:r w:rsidRPr="001E5375">
              <w:rPr>
                <w:sz w:val="24"/>
              </w:rPr>
              <w:t>Salud</w:t>
            </w:r>
          </w:p>
        </w:tc>
        <w:tc>
          <w:tcPr>
            <w:tcW w:w="841" w:type="pct"/>
            <w:vAlign w:val="center"/>
          </w:tcPr>
          <w:p w:rsidR="00C9364A" w:rsidRPr="001E5375" w:rsidRDefault="00C9364A" w:rsidP="00333497">
            <w:pPr>
              <w:jc w:val="center"/>
              <w:cnfStyle w:val="000000000000"/>
              <w:rPr>
                <w:sz w:val="24"/>
              </w:rPr>
            </w:pPr>
            <w:r w:rsidRPr="001E5375">
              <w:rPr>
                <w:sz w:val="24"/>
              </w:rPr>
              <w:t>Temporal</w:t>
            </w:r>
          </w:p>
        </w:tc>
        <w:tc>
          <w:tcPr>
            <w:tcW w:w="606" w:type="pct"/>
            <w:vAlign w:val="center"/>
          </w:tcPr>
          <w:p w:rsidR="00C9364A" w:rsidRPr="001E5375" w:rsidRDefault="00C9364A" w:rsidP="00333497">
            <w:pPr>
              <w:jc w:val="center"/>
              <w:cnfStyle w:val="000000000000"/>
              <w:rPr>
                <w:sz w:val="24"/>
              </w:rPr>
            </w:pPr>
            <w:r w:rsidRPr="001E5375">
              <w:rPr>
                <w:sz w:val="24"/>
              </w:rPr>
              <w:t>Medio</w:t>
            </w:r>
          </w:p>
        </w:tc>
        <w:tc>
          <w:tcPr>
            <w:tcW w:w="754" w:type="pct"/>
            <w:vAlign w:val="center"/>
          </w:tcPr>
          <w:p w:rsidR="00C9364A" w:rsidRPr="001E5375" w:rsidRDefault="00C9364A" w:rsidP="00333497">
            <w:pPr>
              <w:jc w:val="center"/>
              <w:cnfStyle w:val="000000000000"/>
              <w:rPr>
                <w:sz w:val="24"/>
              </w:rPr>
            </w:pPr>
            <w:r w:rsidRPr="001E5375">
              <w:rPr>
                <w:sz w:val="24"/>
              </w:rPr>
              <w:t>Capacitación en el uso del Sistema.</w:t>
            </w:r>
          </w:p>
        </w:tc>
        <w:tc>
          <w:tcPr>
            <w:tcW w:w="1006" w:type="pct"/>
            <w:vAlign w:val="center"/>
          </w:tcPr>
          <w:p w:rsidR="00C9364A" w:rsidRPr="001E5375" w:rsidRDefault="00C9364A" w:rsidP="00333497">
            <w:pPr>
              <w:jc w:val="center"/>
              <w:cnfStyle w:val="000000000000"/>
              <w:rPr>
                <w:sz w:val="24"/>
              </w:rPr>
            </w:pPr>
            <w:r w:rsidRPr="001E5375">
              <w:rPr>
                <w:sz w:val="24"/>
              </w:rPr>
              <w:t>Disminuir el efecto.</w:t>
            </w:r>
          </w:p>
        </w:tc>
      </w:tr>
      <w:tr w:rsidR="00C9364A" w:rsidRPr="001E5375" w:rsidTr="00333497">
        <w:trPr>
          <w:cnfStyle w:val="000000100000"/>
        </w:trPr>
        <w:tc>
          <w:tcPr>
            <w:cnfStyle w:val="001000000000"/>
            <w:tcW w:w="1055" w:type="pct"/>
            <w:vAlign w:val="center"/>
          </w:tcPr>
          <w:p w:rsidR="00C9364A" w:rsidRPr="001E5375" w:rsidRDefault="00C9364A" w:rsidP="00333497">
            <w:pPr>
              <w:rPr>
                <w:sz w:val="24"/>
              </w:rPr>
            </w:pPr>
            <w:r w:rsidRPr="001E5375">
              <w:rPr>
                <w:sz w:val="24"/>
              </w:rPr>
              <w:t>Mala ergonomía en los nuevos puestos de trabajo.</w:t>
            </w:r>
          </w:p>
          <w:p w:rsidR="00C9364A" w:rsidRPr="001E5375" w:rsidRDefault="00C9364A" w:rsidP="00333497">
            <w:pPr>
              <w:rPr>
                <w:sz w:val="24"/>
              </w:rPr>
            </w:pPr>
          </w:p>
        </w:tc>
        <w:tc>
          <w:tcPr>
            <w:tcW w:w="738" w:type="pct"/>
            <w:vAlign w:val="center"/>
          </w:tcPr>
          <w:p w:rsidR="00C9364A" w:rsidRPr="001E5375" w:rsidRDefault="00C9364A" w:rsidP="00333497">
            <w:pPr>
              <w:jc w:val="center"/>
              <w:cnfStyle w:val="000000100000"/>
              <w:rPr>
                <w:sz w:val="24"/>
              </w:rPr>
            </w:pPr>
            <w:r w:rsidRPr="001E5375">
              <w:rPr>
                <w:sz w:val="24"/>
              </w:rPr>
              <w:t>Salud</w:t>
            </w:r>
          </w:p>
        </w:tc>
        <w:tc>
          <w:tcPr>
            <w:tcW w:w="841" w:type="pct"/>
            <w:vAlign w:val="center"/>
          </w:tcPr>
          <w:p w:rsidR="00C9364A" w:rsidRPr="001E5375" w:rsidRDefault="00C9364A" w:rsidP="00333497">
            <w:pPr>
              <w:jc w:val="center"/>
              <w:cnfStyle w:val="000000100000"/>
              <w:rPr>
                <w:sz w:val="24"/>
              </w:rPr>
            </w:pPr>
            <w:r w:rsidRPr="001E5375">
              <w:rPr>
                <w:sz w:val="24"/>
              </w:rPr>
              <w:t>Persistente</w:t>
            </w:r>
          </w:p>
        </w:tc>
        <w:tc>
          <w:tcPr>
            <w:tcW w:w="606" w:type="pct"/>
            <w:vAlign w:val="center"/>
          </w:tcPr>
          <w:p w:rsidR="00C9364A" w:rsidRPr="001E5375" w:rsidRDefault="00C9364A" w:rsidP="00333497">
            <w:pPr>
              <w:jc w:val="center"/>
              <w:cnfStyle w:val="000000100000"/>
              <w:rPr>
                <w:sz w:val="24"/>
              </w:rPr>
            </w:pPr>
            <w:r w:rsidRPr="001E5375">
              <w:rPr>
                <w:sz w:val="24"/>
              </w:rPr>
              <w:t>Mayor</w:t>
            </w:r>
          </w:p>
        </w:tc>
        <w:tc>
          <w:tcPr>
            <w:tcW w:w="754" w:type="pct"/>
            <w:vAlign w:val="center"/>
          </w:tcPr>
          <w:p w:rsidR="00C9364A" w:rsidRPr="001E5375" w:rsidRDefault="00C9364A" w:rsidP="00333497">
            <w:pPr>
              <w:jc w:val="center"/>
              <w:cnfStyle w:val="000000100000"/>
              <w:rPr>
                <w:sz w:val="24"/>
              </w:rPr>
            </w:pPr>
            <w:r w:rsidRPr="001E5375">
              <w:rPr>
                <w:sz w:val="24"/>
              </w:rPr>
              <w:t>Capacitación en buenas prácticas ergonómicas y adecuación del lugar de trabajo.</w:t>
            </w:r>
          </w:p>
        </w:tc>
        <w:tc>
          <w:tcPr>
            <w:tcW w:w="1006" w:type="pct"/>
            <w:vAlign w:val="center"/>
          </w:tcPr>
          <w:p w:rsidR="00C9364A" w:rsidRPr="001E5375" w:rsidRDefault="00C9364A" w:rsidP="00333497">
            <w:pPr>
              <w:jc w:val="center"/>
              <w:cnfStyle w:val="000000100000"/>
              <w:rPr>
                <w:sz w:val="24"/>
              </w:rPr>
            </w:pPr>
            <w:r w:rsidRPr="001E5375">
              <w:rPr>
                <w:sz w:val="24"/>
              </w:rPr>
              <w:t>Evitar el efecto.</w:t>
            </w:r>
          </w:p>
        </w:tc>
      </w:tr>
      <w:tr w:rsidR="00C9364A" w:rsidRPr="001E5375" w:rsidTr="00333497">
        <w:tc>
          <w:tcPr>
            <w:cnfStyle w:val="001000000000"/>
            <w:tcW w:w="1055" w:type="pct"/>
            <w:vAlign w:val="center"/>
          </w:tcPr>
          <w:p w:rsidR="00C9364A" w:rsidRPr="001E5375" w:rsidRDefault="00C9364A" w:rsidP="00333497">
            <w:pPr>
              <w:rPr>
                <w:sz w:val="24"/>
              </w:rPr>
            </w:pPr>
            <w:r w:rsidRPr="001E5375">
              <w:rPr>
                <w:sz w:val="24"/>
              </w:rPr>
              <w:t>Desechos tecnológicos.</w:t>
            </w:r>
          </w:p>
          <w:p w:rsidR="00C9364A" w:rsidRPr="001E5375" w:rsidRDefault="00C9364A" w:rsidP="00333497">
            <w:pPr>
              <w:rPr>
                <w:sz w:val="24"/>
              </w:rPr>
            </w:pPr>
          </w:p>
          <w:p w:rsidR="00C9364A" w:rsidRPr="001E5375" w:rsidRDefault="00C9364A" w:rsidP="00333497">
            <w:pPr>
              <w:rPr>
                <w:sz w:val="24"/>
              </w:rPr>
            </w:pPr>
          </w:p>
        </w:tc>
        <w:tc>
          <w:tcPr>
            <w:tcW w:w="738" w:type="pct"/>
            <w:vAlign w:val="center"/>
          </w:tcPr>
          <w:p w:rsidR="00C9364A" w:rsidRPr="001E5375" w:rsidRDefault="00C9364A" w:rsidP="00333497">
            <w:pPr>
              <w:jc w:val="center"/>
              <w:cnfStyle w:val="000000000000"/>
              <w:rPr>
                <w:sz w:val="24"/>
              </w:rPr>
            </w:pPr>
            <w:r w:rsidRPr="001E5375">
              <w:rPr>
                <w:sz w:val="24"/>
              </w:rPr>
              <w:t>Ambientales</w:t>
            </w:r>
          </w:p>
        </w:tc>
        <w:tc>
          <w:tcPr>
            <w:tcW w:w="841" w:type="pct"/>
            <w:vAlign w:val="center"/>
          </w:tcPr>
          <w:p w:rsidR="00C9364A" w:rsidRPr="001E5375" w:rsidRDefault="00C9364A" w:rsidP="00333497">
            <w:pPr>
              <w:jc w:val="center"/>
              <w:cnfStyle w:val="000000000000"/>
              <w:rPr>
                <w:sz w:val="24"/>
              </w:rPr>
            </w:pPr>
            <w:r w:rsidRPr="001E5375">
              <w:rPr>
                <w:sz w:val="24"/>
              </w:rPr>
              <w:t>Persistente</w:t>
            </w:r>
          </w:p>
        </w:tc>
        <w:tc>
          <w:tcPr>
            <w:tcW w:w="606" w:type="pct"/>
            <w:vAlign w:val="center"/>
          </w:tcPr>
          <w:p w:rsidR="00C9364A" w:rsidRPr="001E5375" w:rsidRDefault="00C9364A" w:rsidP="00333497">
            <w:pPr>
              <w:jc w:val="center"/>
              <w:cnfStyle w:val="000000000000"/>
              <w:rPr>
                <w:sz w:val="24"/>
              </w:rPr>
            </w:pPr>
            <w:r w:rsidRPr="001E5375">
              <w:rPr>
                <w:sz w:val="24"/>
              </w:rPr>
              <w:t>Menor</w:t>
            </w:r>
          </w:p>
        </w:tc>
        <w:tc>
          <w:tcPr>
            <w:tcW w:w="754" w:type="pct"/>
            <w:vAlign w:val="center"/>
          </w:tcPr>
          <w:p w:rsidR="00C9364A" w:rsidRPr="001E5375" w:rsidRDefault="00C9364A" w:rsidP="00333497">
            <w:pPr>
              <w:jc w:val="center"/>
              <w:cnfStyle w:val="000000000000"/>
              <w:rPr>
                <w:sz w:val="24"/>
              </w:rPr>
            </w:pPr>
            <w:r w:rsidRPr="001E5375">
              <w:rPr>
                <w:sz w:val="24"/>
              </w:rPr>
              <w:t>Tratamiento y disposición final de RAEE.</w:t>
            </w:r>
          </w:p>
        </w:tc>
        <w:tc>
          <w:tcPr>
            <w:tcW w:w="1006" w:type="pct"/>
            <w:vAlign w:val="center"/>
          </w:tcPr>
          <w:p w:rsidR="00C9364A" w:rsidRPr="001E5375" w:rsidRDefault="00C9364A" w:rsidP="00333497">
            <w:pPr>
              <w:jc w:val="center"/>
              <w:cnfStyle w:val="000000000000"/>
              <w:rPr>
                <w:sz w:val="24"/>
              </w:rPr>
            </w:pPr>
            <w:r w:rsidRPr="001E5375">
              <w:rPr>
                <w:sz w:val="24"/>
              </w:rPr>
              <w:t>Disminuir el efecto.</w:t>
            </w:r>
          </w:p>
        </w:tc>
      </w:tr>
    </w:tbl>
    <w:p w:rsidR="00C9364A" w:rsidRDefault="00C9364A" w:rsidP="00C9364A"/>
    <w:p w:rsidR="00574251" w:rsidRDefault="0057425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C9364A" w:rsidRDefault="00C9364A" w:rsidP="00071028">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4" w:name="_Toc370564052"/>
      <w:r w:rsidRPr="00574251">
        <w:rPr>
          <w:rFonts w:asciiTheme="majorHAnsi" w:eastAsiaTheme="majorEastAsia" w:hAnsiTheme="majorHAnsi" w:cstheme="majorBidi"/>
          <w:b/>
          <w:bCs/>
          <w:color w:val="365F91" w:themeColor="accent1" w:themeShade="BF"/>
          <w:sz w:val="28"/>
          <w:szCs w:val="28"/>
          <w:lang w:eastAsia="en-US"/>
        </w:rPr>
        <w:lastRenderedPageBreak/>
        <w:t>Estrategia de Manejo Ambiental</w:t>
      </w:r>
      <w:bookmarkEnd w:id="4"/>
    </w:p>
    <w:p w:rsidR="00071028" w:rsidRPr="00071028" w:rsidRDefault="00071028" w:rsidP="00071028"/>
    <w:p w:rsidR="00C9364A" w:rsidRPr="009065B3" w:rsidRDefault="00C9364A" w:rsidP="009065B3">
      <w:pPr>
        <w:ind w:firstLine="720"/>
        <w:rPr>
          <w:sz w:val="24"/>
        </w:rPr>
      </w:pPr>
      <w:r w:rsidRPr="009065B3">
        <w:rPr>
          <w:sz w:val="24"/>
        </w:rPr>
        <w:t xml:space="preserve">En este tema se incluyen acciones tendientes a minimizar impactos negativos, </w:t>
      </w:r>
      <w:r w:rsidR="00574251" w:rsidRPr="009065B3">
        <w:rPr>
          <w:sz w:val="24"/>
        </w:rPr>
        <w:t xml:space="preserve">atenuar riesgos identificados, </w:t>
      </w:r>
      <w:r w:rsidRPr="009065B3">
        <w:rPr>
          <w:sz w:val="24"/>
        </w:rPr>
        <w:t>lograr comunicación y consenso con las personas involucrada en el proyecto.</w:t>
      </w:r>
    </w:p>
    <w:p w:rsidR="00EE1C4A" w:rsidRPr="009065B3" w:rsidRDefault="00EE1C4A" w:rsidP="009065B3">
      <w:pPr>
        <w:ind w:firstLine="720"/>
        <w:rPr>
          <w:sz w:val="24"/>
        </w:rPr>
      </w:pPr>
      <w:r w:rsidRPr="009065B3">
        <w:rPr>
          <w:sz w:val="24"/>
        </w:rPr>
        <w:t>Como futuras estrategias para enfrentar los efectos generados por la realización del proyecto proponemos las siguientes medidas:</w:t>
      </w:r>
    </w:p>
    <w:p w:rsidR="00EE1C4A" w:rsidRPr="009065B3" w:rsidRDefault="00EE1C4A" w:rsidP="009065B3">
      <w:pPr>
        <w:pStyle w:val="Prrafodelista"/>
        <w:numPr>
          <w:ilvl w:val="0"/>
          <w:numId w:val="20"/>
        </w:numPr>
        <w:rPr>
          <w:sz w:val="24"/>
        </w:rPr>
      </w:pPr>
      <w:r w:rsidRPr="009065B3">
        <w:rPr>
          <w:sz w:val="24"/>
        </w:rPr>
        <w:t>Capacitación en el uso del Sistema</w:t>
      </w:r>
      <w:r w:rsidR="009065B3" w:rsidRPr="009065B3">
        <w:rPr>
          <w:sz w:val="24"/>
        </w:rPr>
        <w:t>.</w:t>
      </w:r>
    </w:p>
    <w:p w:rsidR="00EE1C4A" w:rsidRPr="009065B3" w:rsidRDefault="00EE1C4A" w:rsidP="009065B3">
      <w:pPr>
        <w:pStyle w:val="Prrafodelista"/>
        <w:numPr>
          <w:ilvl w:val="0"/>
          <w:numId w:val="20"/>
        </w:numPr>
        <w:rPr>
          <w:sz w:val="24"/>
        </w:rPr>
      </w:pPr>
      <w:r w:rsidRPr="009065B3">
        <w:rPr>
          <w:sz w:val="24"/>
        </w:rPr>
        <w:t>Capacitación en buenas prácticas ergonómicas</w:t>
      </w:r>
      <w:r w:rsidR="009065B3" w:rsidRPr="009065B3">
        <w:rPr>
          <w:sz w:val="24"/>
        </w:rPr>
        <w:t>.</w:t>
      </w:r>
    </w:p>
    <w:p w:rsidR="00EE1C4A" w:rsidRPr="009065B3" w:rsidRDefault="00EE1C4A" w:rsidP="009065B3">
      <w:pPr>
        <w:pStyle w:val="Prrafodelista"/>
        <w:numPr>
          <w:ilvl w:val="0"/>
          <w:numId w:val="20"/>
        </w:numPr>
        <w:rPr>
          <w:sz w:val="24"/>
        </w:rPr>
      </w:pPr>
      <w:r w:rsidRPr="009065B3">
        <w:rPr>
          <w:sz w:val="24"/>
        </w:rPr>
        <w:t>Adecuación del lugar de trabajo</w:t>
      </w:r>
      <w:r w:rsidR="009065B3" w:rsidRPr="009065B3">
        <w:rPr>
          <w:sz w:val="24"/>
        </w:rPr>
        <w:t>.</w:t>
      </w:r>
    </w:p>
    <w:p w:rsidR="00EE1C4A" w:rsidRPr="009065B3" w:rsidRDefault="00EE1C4A" w:rsidP="009065B3">
      <w:pPr>
        <w:pStyle w:val="Prrafodelista"/>
        <w:numPr>
          <w:ilvl w:val="0"/>
          <w:numId w:val="20"/>
        </w:numPr>
        <w:rPr>
          <w:sz w:val="24"/>
        </w:rPr>
      </w:pPr>
      <w:r w:rsidRPr="009065B3">
        <w:rPr>
          <w:sz w:val="24"/>
        </w:rPr>
        <w:t>Tratamiento y disposición final de RAEE</w:t>
      </w:r>
      <w:r w:rsidR="009065B3" w:rsidRPr="009065B3">
        <w:rPr>
          <w:sz w:val="24"/>
        </w:rPr>
        <w:t>.</w:t>
      </w:r>
    </w:p>
    <w:p w:rsidR="00EE1C4A" w:rsidRDefault="00EE1C4A" w:rsidP="00EE1C4A">
      <w:pPr>
        <w:rPr>
          <w:lang w:eastAsia="es-AR"/>
        </w:rPr>
      </w:pPr>
    </w:p>
    <w:p w:rsidR="00EE1C4A" w:rsidRPr="00EE1C4A" w:rsidRDefault="00EE1C4A" w:rsidP="00EE1C4A">
      <w:pPr>
        <w:rPr>
          <w:lang w:eastAsia="es-AR"/>
        </w:rPr>
      </w:pPr>
    </w:p>
    <w:p w:rsidR="00EE1C4A" w:rsidRPr="00574251" w:rsidRDefault="00EE1C4A" w:rsidP="00EE1C4A">
      <w:pPr>
        <w:rPr>
          <w:rFonts w:asciiTheme="majorHAnsi" w:eastAsiaTheme="majorEastAsia" w:hAnsiTheme="majorHAnsi" w:cstheme="majorBidi"/>
          <w:b/>
          <w:bCs/>
          <w:color w:val="365F91" w:themeColor="accent1" w:themeShade="BF"/>
          <w:sz w:val="28"/>
          <w:szCs w:val="28"/>
        </w:rPr>
      </w:pPr>
    </w:p>
    <w:p w:rsidR="00EE1C4A" w:rsidRPr="006D5508" w:rsidRDefault="00EE1C4A" w:rsidP="00C9364A">
      <w:pPr>
        <w:ind w:firstLine="708"/>
      </w:pPr>
    </w:p>
    <w:p w:rsidR="00C9364A" w:rsidRDefault="00C9364A" w:rsidP="00C9364A"/>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Pr="00574251" w:rsidRDefault="00C9364A" w:rsidP="00071028">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5" w:name="_Toc370564053"/>
      <w:r w:rsidRPr="00574251">
        <w:rPr>
          <w:rFonts w:asciiTheme="majorHAnsi" w:eastAsiaTheme="majorEastAsia" w:hAnsiTheme="majorHAnsi" w:cstheme="majorBidi"/>
          <w:b/>
          <w:bCs/>
          <w:color w:val="365F91" w:themeColor="accent1" w:themeShade="BF"/>
          <w:sz w:val="28"/>
          <w:szCs w:val="28"/>
          <w:lang w:eastAsia="en-US"/>
        </w:rPr>
        <w:lastRenderedPageBreak/>
        <w:t>Capacitación en el uso del Sistema</w:t>
      </w:r>
      <w:bookmarkEnd w:id="5"/>
    </w:p>
    <w:p w:rsidR="00C9364A" w:rsidRDefault="00C9364A" w:rsidP="00C9364A"/>
    <w:p w:rsidR="00C9364A" w:rsidRDefault="00C9364A" w:rsidP="00C9364A">
      <w:pPr>
        <w:ind w:firstLine="708"/>
      </w:pPr>
      <w:r>
        <w:t>Siempre es preferible evitar el impacto que corregirlo pero siempre que se implemente un sistema nuevo va a generar en los usuarios un grado de miedo ligado al cambio lo que proponemos para compensar el efecto es una excelente capacitación destinada a hacerles notar los beneficios del sistema por sobre la actual forma de desempeñar las tareas.</w:t>
      </w:r>
    </w:p>
    <w:p w:rsidR="00C9364A" w:rsidRPr="001E4B04" w:rsidRDefault="00C9364A" w:rsidP="00C9364A">
      <w:pPr>
        <w:ind w:firstLine="708"/>
      </w:pPr>
      <w:r w:rsidRPr="001E4B04">
        <w:t>Con la capacitación queremos minimizar los impactos de la implementación del sistema en personas de la generación X tanto sean estos profesionales propios de la clínica como pacientes, en el caso de los profesionales lo soluciono con la capacitación o con una serie de capacitaciones en el caso de los clientes una estrategia es tener personal bien capacitado para que sean ellos mismos los primeros en responder en caso de consultas o inquietudes, otra opción es generar diálogos en el sistema simples y concisos explicando los pasos a ejecutar por el paciente.</w:t>
      </w:r>
    </w:p>
    <w:p w:rsidR="00C9364A" w:rsidRPr="001E4B04" w:rsidRDefault="00C9364A" w:rsidP="00C9364A">
      <w:pPr>
        <w:ind w:firstLine="708"/>
      </w:pPr>
      <w:r w:rsidRPr="001E4B04">
        <w:t xml:space="preserve">Otro efecto común en la etapa de implementación de sistemas nuevos es el mal clima laboral que se </w:t>
      </w:r>
      <w:r>
        <w:t xml:space="preserve">puede </w:t>
      </w:r>
      <w:r w:rsidRPr="001E4B04">
        <w:t>gen</w:t>
      </w:r>
      <w:r>
        <w:t>erar, con la capacitación previa al uso del sistema que proponemos buscamos compensar dichos efectos mostrando todos los beneficios del mismo en las tareas que desempeñan los empleados.</w:t>
      </w:r>
    </w:p>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Pr="00071028" w:rsidRDefault="00C9364A" w:rsidP="00071028">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6" w:name="_Toc370564054"/>
      <w:r w:rsidRPr="00071028">
        <w:rPr>
          <w:rFonts w:asciiTheme="majorHAnsi" w:eastAsiaTheme="majorEastAsia" w:hAnsiTheme="majorHAnsi" w:cstheme="majorBidi"/>
          <w:b/>
          <w:bCs/>
          <w:color w:val="365F91" w:themeColor="accent1" w:themeShade="BF"/>
          <w:sz w:val="28"/>
          <w:szCs w:val="28"/>
          <w:lang w:eastAsia="en-US"/>
        </w:rPr>
        <w:lastRenderedPageBreak/>
        <w:t>Capacitación en buenas prácticas ergonómicas y adecuación del lugar de trabajo</w:t>
      </w:r>
      <w:bookmarkEnd w:id="6"/>
    </w:p>
    <w:p w:rsidR="00C9364A" w:rsidRDefault="00C9364A" w:rsidP="00C9364A"/>
    <w:p w:rsidR="00C9364A" w:rsidRDefault="00C9364A" w:rsidP="00C9364A">
      <w:pPr>
        <w:ind w:firstLine="708"/>
      </w:pPr>
      <w:r>
        <w:t>S</w:t>
      </w:r>
      <w:r w:rsidRPr="00D53C8D">
        <w:t>iempre es preferible evitar el impacto que corregirlo por lo que a la hora de modificar la forma que desarrollan su trabajo los profesionales y los empleados de la clínica pasand</w:t>
      </w:r>
      <w:r>
        <w:t>o ahora a un esquema de trabajo</w:t>
      </w:r>
      <w:r w:rsidRPr="00D53C8D">
        <w:t xml:space="preserve"> con una computadora tanto sea esta de </w:t>
      </w:r>
      <w:r>
        <w:t>escritorio</w:t>
      </w:r>
      <w:r w:rsidRPr="00D53C8D">
        <w:t xml:space="preserve"> como </w:t>
      </w:r>
      <w:proofErr w:type="spellStart"/>
      <w:r w:rsidRPr="00D53C8D">
        <w:t>notebook</w:t>
      </w:r>
      <w:proofErr w:type="spellEnd"/>
      <w:r w:rsidRPr="00D53C8D">
        <w:t xml:space="preserve"> </w:t>
      </w:r>
      <w:r w:rsidR="009065B3">
        <w:t xml:space="preserve">durante las horas de su trabajo, </w:t>
      </w:r>
      <w:r w:rsidRPr="00D53C8D">
        <w:t>buscamos evitar el impacto asociado a una mala ergonomía en el puesto de trabajo debido a que en dichas posiciones permanecen muchas horas al día, y una mala postura nos perjudica la calidad de vida temporal o permanentemente.</w:t>
      </w:r>
      <w:r>
        <w:t xml:space="preserve"> Por lo que ante esta situación queremos capacitar al personal sobre las buenas prácticas ergonómicas y asesorar a los directivos para una buena adecuación del lugar de trabajo teniendo en c</w:t>
      </w:r>
      <w:r w:rsidR="009065B3">
        <w:t>uenta la posición del empleado y las comodidades de su espacio de trabajo.</w:t>
      </w:r>
    </w:p>
    <w:p w:rsidR="00C9364A" w:rsidRDefault="00C9364A" w:rsidP="00C9364A"/>
    <w:p w:rsidR="00C9364A" w:rsidRPr="00D53C8D" w:rsidRDefault="00C9364A" w:rsidP="00C9364A"/>
    <w:p w:rsidR="00EE1C4A" w:rsidRDefault="00EE1C4A">
      <w:pPr>
        <w:rPr>
          <w:rFonts w:ascii="Trebuchet MS" w:eastAsia="Trebuchet MS" w:hAnsi="Trebuchet MS" w:cs="Trebuchet MS"/>
          <w:b/>
          <w:color w:val="666666"/>
          <w:sz w:val="24"/>
          <w:lang w:eastAsia="es-AR"/>
        </w:rPr>
      </w:pPr>
      <w:r>
        <w:br w:type="page"/>
      </w:r>
    </w:p>
    <w:p w:rsidR="00C9364A" w:rsidRPr="009065B3" w:rsidRDefault="00C9364A" w:rsidP="00071028">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7" w:name="_Toc370564055"/>
      <w:r w:rsidRPr="009065B3">
        <w:rPr>
          <w:rFonts w:asciiTheme="majorHAnsi" w:eastAsiaTheme="majorEastAsia" w:hAnsiTheme="majorHAnsi" w:cstheme="majorBidi"/>
          <w:b/>
          <w:bCs/>
          <w:color w:val="365F91" w:themeColor="accent1" w:themeShade="BF"/>
          <w:sz w:val="28"/>
          <w:szCs w:val="28"/>
          <w:lang w:eastAsia="en-US"/>
        </w:rPr>
        <w:lastRenderedPageBreak/>
        <w:t xml:space="preserve">Capacitación </w:t>
      </w:r>
      <w:r w:rsidR="009065B3">
        <w:rPr>
          <w:rFonts w:asciiTheme="majorHAnsi" w:eastAsiaTheme="majorEastAsia" w:hAnsiTheme="majorHAnsi" w:cstheme="majorBidi"/>
          <w:b/>
          <w:bCs/>
          <w:color w:val="365F91" w:themeColor="accent1" w:themeShade="BF"/>
          <w:sz w:val="28"/>
          <w:szCs w:val="28"/>
          <w:lang w:eastAsia="en-US"/>
        </w:rPr>
        <w:t>en buenas prácticas ergonómicas</w:t>
      </w:r>
      <w:bookmarkEnd w:id="7"/>
    </w:p>
    <w:p w:rsidR="00C9364A" w:rsidRDefault="00C9364A" w:rsidP="00C9364A">
      <w:r>
        <w:rPr>
          <w:noProof/>
          <w:lang w:eastAsia="es-AR"/>
        </w:rPr>
        <w:drawing>
          <wp:inline distT="0" distB="0" distL="0" distR="0">
            <wp:extent cx="5276850" cy="705090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9698" t="12673" r="27707" b="11544"/>
                    <a:stretch>
                      <a:fillRect/>
                    </a:stretch>
                  </pic:blipFill>
                  <pic:spPr bwMode="auto">
                    <a:xfrm>
                      <a:off x="0" y="0"/>
                      <a:ext cx="5276850" cy="7050903"/>
                    </a:xfrm>
                    <a:prstGeom prst="rect">
                      <a:avLst/>
                    </a:prstGeom>
                    <a:noFill/>
                    <a:ln w="9525">
                      <a:noFill/>
                      <a:miter lim="800000"/>
                      <a:headEnd/>
                      <a:tailEnd/>
                    </a:ln>
                  </pic:spPr>
                </pic:pic>
              </a:graphicData>
            </a:graphic>
          </wp:inline>
        </w:drawing>
      </w:r>
    </w:p>
    <w:p w:rsidR="00C9364A" w:rsidRDefault="00C9364A" w:rsidP="00C9364A"/>
    <w:p w:rsidR="00C9364A" w:rsidRPr="00DB2706" w:rsidRDefault="00C9364A" w:rsidP="00C9364A">
      <w:r>
        <w:rPr>
          <w:noProof/>
          <w:lang w:eastAsia="es-AR"/>
        </w:rPr>
        <w:lastRenderedPageBreak/>
        <w:drawing>
          <wp:inline distT="0" distB="0" distL="0" distR="0">
            <wp:extent cx="5286375" cy="6944363"/>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9471" t="12360" r="27781" b="12513"/>
                    <a:stretch>
                      <a:fillRect/>
                    </a:stretch>
                  </pic:blipFill>
                  <pic:spPr bwMode="auto">
                    <a:xfrm>
                      <a:off x="0" y="0"/>
                      <a:ext cx="5286375" cy="6944363"/>
                    </a:xfrm>
                    <a:prstGeom prst="rect">
                      <a:avLst/>
                    </a:prstGeom>
                    <a:noFill/>
                    <a:ln w="9525">
                      <a:noFill/>
                      <a:miter lim="800000"/>
                      <a:headEnd/>
                      <a:tailEnd/>
                    </a:ln>
                  </pic:spPr>
                </pic:pic>
              </a:graphicData>
            </a:graphic>
          </wp:inline>
        </w:drawing>
      </w:r>
    </w:p>
    <w:p w:rsidR="00C9364A" w:rsidRDefault="00C9364A" w:rsidP="00C9364A"/>
    <w:p w:rsidR="00C9364A" w:rsidRDefault="00C9364A" w:rsidP="00C9364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lastRenderedPageBreak/>
        <w:drawing>
          <wp:inline distT="0" distB="0" distL="0" distR="0">
            <wp:extent cx="5256530" cy="6934327"/>
            <wp:effectExtent l="1905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9439" t="11909" r="27685" b="12708"/>
                    <a:stretch>
                      <a:fillRect/>
                    </a:stretch>
                  </pic:blipFill>
                  <pic:spPr bwMode="auto">
                    <a:xfrm>
                      <a:off x="0" y="0"/>
                      <a:ext cx="5256530" cy="6934327"/>
                    </a:xfrm>
                    <a:prstGeom prst="rect">
                      <a:avLst/>
                    </a:prstGeom>
                    <a:noFill/>
                    <a:ln w="9525">
                      <a:noFill/>
                      <a:miter lim="800000"/>
                      <a:headEnd/>
                      <a:tailEnd/>
                    </a:ln>
                  </pic:spPr>
                </pic:pic>
              </a:graphicData>
            </a:graphic>
          </wp:inline>
        </w:drawing>
      </w:r>
    </w:p>
    <w:p w:rsidR="00C9364A" w:rsidRDefault="00C9364A" w:rsidP="00C9364A">
      <w:pPr>
        <w:rPr>
          <w:rFonts w:asciiTheme="majorHAnsi" w:eastAsiaTheme="majorEastAsia" w:hAnsiTheme="majorHAnsi" w:cstheme="majorBidi"/>
          <w:b/>
          <w:bCs/>
          <w:color w:val="365F91" w:themeColor="accent1" w:themeShade="BF"/>
          <w:sz w:val="28"/>
          <w:szCs w:val="28"/>
        </w:rPr>
      </w:pPr>
    </w:p>
    <w:p w:rsidR="00C9364A" w:rsidRDefault="00C9364A" w:rsidP="00C9364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es-AR"/>
        </w:rPr>
        <w:lastRenderedPageBreak/>
        <w:drawing>
          <wp:inline distT="0" distB="0" distL="0" distR="0">
            <wp:extent cx="5276850" cy="6915329"/>
            <wp:effectExtent l="19050" t="0" r="0" b="0"/>
            <wp:docPr id="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29285" t="11720" r="27500" b="12760"/>
                    <a:stretch>
                      <a:fillRect/>
                    </a:stretch>
                  </pic:blipFill>
                  <pic:spPr bwMode="auto">
                    <a:xfrm>
                      <a:off x="0" y="0"/>
                      <a:ext cx="5276850" cy="6915329"/>
                    </a:xfrm>
                    <a:prstGeom prst="rect">
                      <a:avLst/>
                    </a:prstGeom>
                    <a:noFill/>
                    <a:ln w="9525">
                      <a:noFill/>
                      <a:miter lim="800000"/>
                      <a:headEnd/>
                      <a:tailEnd/>
                    </a:ln>
                  </pic:spPr>
                </pic:pic>
              </a:graphicData>
            </a:graphic>
          </wp:inline>
        </w:drawing>
      </w:r>
    </w:p>
    <w:p w:rsidR="00C9364A" w:rsidRDefault="00C9364A" w:rsidP="00C9364A">
      <w:pPr>
        <w:rPr>
          <w:rFonts w:asciiTheme="majorHAnsi" w:eastAsiaTheme="majorEastAsia" w:hAnsiTheme="majorHAnsi" w:cstheme="majorBidi"/>
          <w:b/>
          <w:bCs/>
          <w:color w:val="365F91" w:themeColor="accent1" w:themeShade="BF"/>
          <w:sz w:val="28"/>
          <w:szCs w:val="28"/>
        </w:rPr>
      </w:pPr>
    </w:p>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Default="00C9364A" w:rsidP="00071028">
      <w:pPr>
        <w:pStyle w:val="Ttulo1"/>
        <w:keepNext/>
        <w:keepLines/>
        <w:spacing w:before="480"/>
        <w:rPr>
          <w:rFonts w:asciiTheme="majorHAnsi" w:eastAsiaTheme="majorEastAsia" w:hAnsiTheme="majorHAnsi" w:cstheme="majorBidi"/>
          <w:b/>
          <w:bCs/>
          <w:color w:val="365F91" w:themeColor="accent1" w:themeShade="BF"/>
          <w:sz w:val="28"/>
          <w:szCs w:val="28"/>
          <w:lang w:eastAsia="en-US"/>
        </w:rPr>
      </w:pPr>
      <w:bookmarkStart w:id="8" w:name="_Toc370564056"/>
      <w:r w:rsidRPr="009065B3">
        <w:rPr>
          <w:rFonts w:asciiTheme="majorHAnsi" w:eastAsiaTheme="majorEastAsia" w:hAnsiTheme="majorHAnsi" w:cstheme="majorBidi"/>
          <w:b/>
          <w:bCs/>
          <w:color w:val="365F91" w:themeColor="accent1" w:themeShade="BF"/>
          <w:sz w:val="28"/>
          <w:szCs w:val="28"/>
          <w:lang w:eastAsia="en-US"/>
        </w:rPr>
        <w:lastRenderedPageBreak/>
        <w:t>Adecuación del lugar de trabajo</w:t>
      </w:r>
      <w:bookmarkEnd w:id="8"/>
    </w:p>
    <w:p w:rsidR="009065B3" w:rsidRDefault="009065B3" w:rsidP="009065B3">
      <w:pPr>
        <w:rPr>
          <w:rFonts w:asciiTheme="majorHAnsi" w:eastAsiaTheme="majorEastAsia" w:hAnsiTheme="majorHAnsi" w:cstheme="majorBidi"/>
          <w:b/>
          <w:bCs/>
          <w:color w:val="365F91" w:themeColor="accent1" w:themeShade="BF"/>
          <w:sz w:val="28"/>
          <w:szCs w:val="28"/>
        </w:rPr>
      </w:pPr>
    </w:p>
    <w:p w:rsidR="009065B3" w:rsidRPr="009065B3" w:rsidRDefault="009065B3" w:rsidP="009065B3">
      <w:pPr>
        <w:rPr>
          <w:rFonts w:asciiTheme="majorHAnsi" w:eastAsiaTheme="majorEastAsia" w:hAnsiTheme="majorHAnsi" w:cstheme="majorBidi"/>
          <w:b/>
          <w:bCs/>
          <w:color w:val="365F91" w:themeColor="accent1" w:themeShade="BF"/>
          <w:sz w:val="28"/>
          <w:szCs w:val="28"/>
        </w:rPr>
      </w:pPr>
    </w:p>
    <w:p w:rsidR="00C9364A" w:rsidRDefault="00C9364A" w:rsidP="00C9364A">
      <w:pPr>
        <w:ind w:firstLine="708"/>
      </w:pPr>
      <w:r>
        <w:rPr>
          <w:noProof/>
          <w:lang w:eastAsia="es-AR"/>
        </w:rPr>
        <w:drawing>
          <wp:inline distT="0" distB="0" distL="0" distR="0">
            <wp:extent cx="5612130" cy="3380485"/>
            <wp:effectExtent l="19050" t="0" r="7620" b="0"/>
            <wp:docPr id="23" name="Imagen 1" descr="http://www.ergonomia.mx/wp-content/uploads/2012/01/erg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gonomia.mx/wp-content/uploads/2012/01/ergonomia.png"/>
                    <pic:cNvPicPr>
                      <a:picLocks noChangeAspect="1" noChangeArrowheads="1"/>
                    </pic:cNvPicPr>
                  </pic:nvPicPr>
                  <pic:blipFill>
                    <a:blip r:embed="rId13" cstate="print"/>
                    <a:srcRect/>
                    <a:stretch>
                      <a:fillRect/>
                    </a:stretch>
                  </pic:blipFill>
                  <pic:spPr bwMode="auto">
                    <a:xfrm>
                      <a:off x="0" y="0"/>
                      <a:ext cx="5612130" cy="3380485"/>
                    </a:xfrm>
                    <a:prstGeom prst="rect">
                      <a:avLst/>
                    </a:prstGeom>
                    <a:noFill/>
                    <a:ln w="9525">
                      <a:noFill/>
                      <a:miter lim="800000"/>
                      <a:headEnd/>
                      <a:tailEnd/>
                    </a:ln>
                  </pic:spPr>
                </pic:pic>
              </a:graphicData>
            </a:graphic>
          </wp:inline>
        </w:drawing>
      </w:r>
    </w:p>
    <w:p w:rsidR="00C9364A" w:rsidRPr="00D53C8D" w:rsidRDefault="00C9364A" w:rsidP="00C9364A"/>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Pr="00C8297B" w:rsidRDefault="00C9364A" w:rsidP="00C9364A">
      <w:pPr>
        <w:pStyle w:val="Ttulo1"/>
      </w:pPr>
      <w:bookmarkStart w:id="9" w:name="_Toc370564057"/>
      <w:r w:rsidRPr="009065B3">
        <w:rPr>
          <w:rFonts w:asciiTheme="majorHAnsi" w:eastAsiaTheme="majorEastAsia" w:hAnsiTheme="majorHAnsi" w:cstheme="majorBidi"/>
          <w:b/>
          <w:bCs/>
          <w:color w:val="365F91" w:themeColor="accent1" w:themeShade="BF"/>
          <w:sz w:val="28"/>
          <w:szCs w:val="28"/>
          <w:lang w:eastAsia="en-US"/>
        </w:rPr>
        <w:lastRenderedPageBreak/>
        <w:t>Tratamiento y disposición final de RAEE</w:t>
      </w:r>
      <w:bookmarkEnd w:id="9"/>
    </w:p>
    <w:p w:rsidR="00C9364A" w:rsidRPr="00C8297B" w:rsidRDefault="00C9364A" w:rsidP="00C9364A"/>
    <w:p w:rsidR="00C9364A" w:rsidRDefault="00C9364A" w:rsidP="00C9364A">
      <w:pPr>
        <w:ind w:firstLine="708"/>
      </w:pPr>
      <w:r>
        <w:t xml:space="preserve">Por  la compra, reemplazo y actualización constante que la tecnología te exige debido a la </w:t>
      </w:r>
      <w:r w:rsidRPr="006D5508">
        <w:t>tasa de obso</w:t>
      </w:r>
      <w:r>
        <w:t xml:space="preserve">lescencia y tiempo de vida útil </w:t>
      </w:r>
      <w:r w:rsidRPr="006D5508">
        <w:t>más corto</w:t>
      </w:r>
      <w:r>
        <w:t xml:space="preserve">, es exponencial el crecimiento en la generación de </w:t>
      </w:r>
      <w:r w:rsidRPr="006D5508">
        <w:t>Residuos de Aparatos Eléctricos y Electrónicos (RAEE)</w:t>
      </w:r>
      <w:r>
        <w:t>.</w:t>
      </w:r>
    </w:p>
    <w:p w:rsidR="00C9364A" w:rsidRDefault="00C9364A" w:rsidP="00C9364A">
      <w:pPr>
        <w:ind w:firstLine="708"/>
      </w:pPr>
      <w:r w:rsidRPr="006D5508">
        <w:t>Debido al contenido de sustancias potencialmente peligrosas, los RAEE traen aparejados importantes problemas ambientales y presentan un riesgo para la salud de la población ya que si son dispuestos en rellenos sanitarios o caen en manos de gestores no profesionales, provocan un impacto negativo en el medio ambiente.</w:t>
      </w:r>
    </w:p>
    <w:p w:rsidR="00C9364A" w:rsidRDefault="00C9364A" w:rsidP="00C9364A">
      <w:pPr>
        <w:ind w:firstLine="708"/>
      </w:pPr>
      <w:r w:rsidRPr="006D5508">
        <w:t>La basura electrónica, proveniente de computadoras, celulares, impresoras, faxes, electrodomésticos y otros, contienen sustancias tales como plomo, zinc, níquel, berilio, arsénico y cadmio que son potencialmente peligrosos para la salud y el medio ambiente. Por ello, los equipos electrónicos deben ser gestionados por un Operador debidamente acreditado según la Ley Nacional N° 24.051 de Residuos Peligrosos vigente y reglamentada desde 1992.</w:t>
      </w:r>
    </w:p>
    <w:p w:rsidR="00C9364A" w:rsidRDefault="00C9364A" w:rsidP="00C9364A">
      <w:pPr>
        <w:ind w:firstLine="708"/>
      </w:pPr>
      <w:r w:rsidRPr="006D5508">
        <w:t>Los rezagos de aparatos eléctricos y electrónicos generan divers</w:t>
      </w:r>
      <w:r>
        <w:t xml:space="preserve">os problemas para las empresas en general. </w:t>
      </w:r>
      <w:r w:rsidRPr="006D5508">
        <w:t>Constituyen un riesgo para la salud por contener materiales o metales potencialmente peligrosos que si se liberan por rotura o mala disposición de los mismos pueden llegar a contaminar el aire, la tierra y cuerpos de agua próximos a dichos elementos.</w:t>
      </w:r>
    </w:p>
    <w:p w:rsidR="00C9364A" w:rsidRPr="006D5508" w:rsidRDefault="00C9364A" w:rsidP="00C9364A">
      <w:pPr>
        <w:ind w:firstLine="708"/>
      </w:pPr>
      <w:r w:rsidRPr="006D5508">
        <w:t>Ocupan espacio en depósitos, oficinas, salas o donde se los acopie luego de su consumo o una vez dañados.</w:t>
      </w:r>
    </w:p>
    <w:p w:rsidR="00C9364A" w:rsidRPr="0040706A" w:rsidRDefault="00C9364A" w:rsidP="00C9364A">
      <w:pPr>
        <w:ind w:firstLine="708"/>
      </w:pPr>
      <w:r w:rsidRPr="006D5508">
        <w:t>Por otro lado, podemos decir que el progreso está íntimamente relacionado con el desarrollo e implementación de la tecnología la cual está en constante evolución. Esto lleva, por tanto, a una constante deshumanización y degradación del medio ambiente como consecuencia del uso irracional e intensivo de los recursos naturales, que son un bien social y que deben ser preservados.</w:t>
      </w:r>
    </w:p>
    <w:p w:rsidR="00C9364A" w:rsidRPr="0040706A" w:rsidRDefault="00C9364A" w:rsidP="00C9364A">
      <w:pPr>
        <w:ind w:firstLine="708"/>
      </w:pPr>
      <w:r>
        <w:t>Ante este panorama aconsejamos trabajar con la Empresa 3R Ambiental debido a su trayectoria y bajos costos asociados a los procesos de reciclado en donde solo hay que contratar el transporte hasta la planta de 3R Ambiental de los equipos a reciclar por estar subvencionados por el gobierno provincial.</w:t>
      </w:r>
    </w:p>
    <w:p w:rsidR="00C9364A" w:rsidRDefault="00C9364A" w:rsidP="00C9364A">
      <w:pPr>
        <w:ind w:firstLine="708"/>
      </w:pPr>
      <w:r>
        <w:t xml:space="preserve">Al trabajar conjuntamente con la empresa local 3R Ambiental </w:t>
      </w:r>
      <w:r w:rsidRPr="006D5508">
        <w:t xml:space="preserve"> dedicada a la provisión de servicios ambientales orientados a la disminución del impacto ecológico generado por el uso, expansión y obsolescen</w:t>
      </w:r>
      <w:r>
        <w:t xml:space="preserve">cia continua de las tecnologías intentamos primero evitar el impacto reutilizando la tecnología obsoleta para la clínica pero útil para alguna otra </w:t>
      </w:r>
      <w:r w:rsidRPr="00047C6D">
        <w:t>Institución beneficiaria</w:t>
      </w:r>
      <w:r>
        <w:t>, de no ser posible, disminuimos el impacto reciclando los elementos que se puedan reciclar y por ultimo reduciendo los residuos a su menor volumen posible.</w:t>
      </w:r>
    </w:p>
    <w:p w:rsidR="00C9364A" w:rsidRDefault="00C9364A" w:rsidP="00C9364A">
      <w:pPr>
        <w:ind w:firstLine="708"/>
      </w:pPr>
      <w:r w:rsidRPr="006D5508">
        <w:t xml:space="preserve">De esta manera, basándonos en el ciclo de las 3Rs, </w:t>
      </w:r>
      <w:r>
        <w:t xml:space="preserve">esperamos lograr la minimización del impacto de las futuras compras de hardware de la clínica para así también </w:t>
      </w:r>
      <w:r w:rsidRPr="006D5508">
        <w:t>fomenta</w:t>
      </w:r>
      <w:r>
        <w:t xml:space="preserve">r </w:t>
      </w:r>
      <w:r w:rsidRPr="006D5508">
        <w:t xml:space="preserve">la educación y </w:t>
      </w:r>
      <w:r w:rsidRPr="006D5508">
        <w:lastRenderedPageBreak/>
        <w:t xml:space="preserve">conciencia ambiental de nuestra comunidad, </w:t>
      </w:r>
      <w:r>
        <w:t xml:space="preserve">empleados, profesionales y pacientes </w:t>
      </w:r>
      <w:r w:rsidRPr="006D5508">
        <w:t>promoviendo valores de ética, respeto, t</w:t>
      </w:r>
      <w:r>
        <w:t>ransparencia, y responsabilidad para con nuestro medio ambiente.</w:t>
      </w:r>
    </w:p>
    <w:p w:rsidR="00C9364A" w:rsidRDefault="00C9364A" w:rsidP="00C9364A">
      <w:pPr>
        <w:ind w:firstLine="708"/>
      </w:pPr>
      <w:r>
        <w:rPr>
          <w:noProof/>
          <w:lang w:eastAsia="es-AR"/>
        </w:rPr>
        <w:drawing>
          <wp:inline distT="0" distB="0" distL="0" distR="0">
            <wp:extent cx="5486400" cy="3200400"/>
            <wp:effectExtent l="0" t="0" r="0" b="0"/>
            <wp:docPr id="19"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364A" w:rsidRDefault="00C9364A" w:rsidP="00F967FF">
      <w:pPr>
        <w:pStyle w:val="Ttulo3"/>
        <w:rPr>
          <w:rFonts w:asciiTheme="majorHAnsi" w:eastAsiaTheme="majorEastAsia" w:hAnsiTheme="majorHAnsi" w:cstheme="majorBidi"/>
          <w:b w:val="0"/>
          <w:i/>
          <w:iCs/>
          <w:color w:val="4F81BD" w:themeColor="accent1"/>
          <w:spacing w:val="15"/>
          <w:sz w:val="28"/>
          <w:szCs w:val="24"/>
          <w:lang w:eastAsia="en-US"/>
        </w:rPr>
      </w:pPr>
      <w:bookmarkStart w:id="10" w:name="_Toc370562341"/>
      <w:bookmarkStart w:id="11" w:name="_Toc370564058"/>
      <w:r w:rsidRPr="00F967FF">
        <w:rPr>
          <w:rFonts w:asciiTheme="majorHAnsi" w:eastAsiaTheme="majorEastAsia" w:hAnsiTheme="majorHAnsi" w:cstheme="majorBidi"/>
          <w:b w:val="0"/>
          <w:i/>
          <w:iCs/>
          <w:color w:val="4F81BD" w:themeColor="accent1"/>
          <w:spacing w:val="15"/>
          <w:sz w:val="28"/>
          <w:szCs w:val="24"/>
          <w:lang w:eastAsia="en-US"/>
        </w:rPr>
        <w:t>Equipamiento a reutilizar:</w:t>
      </w:r>
      <w:bookmarkEnd w:id="10"/>
      <w:bookmarkEnd w:id="11"/>
    </w:p>
    <w:p w:rsidR="00F967FF" w:rsidRPr="00F967FF" w:rsidRDefault="00F967FF" w:rsidP="00F967FF"/>
    <w:p w:rsidR="00C9364A" w:rsidRDefault="00C9364A" w:rsidP="00C9364A">
      <w:r>
        <w:rPr>
          <w:noProof/>
          <w:lang w:eastAsia="es-AR"/>
        </w:rPr>
        <w:drawing>
          <wp:inline distT="0" distB="0" distL="0" distR="0">
            <wp:extent cx="3676650" cy="3648075"/>
            <wp:effectExtent l="76200" t="19050" r="190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C9364A" w:rsidRPr="00D94EF2" w:rsidRDefault="00C9364A" w:rsidP="00C9364A"/>
    <w:p w:rsidR="00C9364A" w:rsidRPr="00E74054" w:rsidRDefault="00C9364A" w:rsidP="00690B75">
      <w:pPr>
        <w:pStyle w:val="Ttulo3"/>
      </w:pPr>
      <w:bookmarkStart w:id="12" w:name="_Toc370562342"/>
      <w:bookmarkStart w:id="13" w:name="_Toc370564059"/>
      <w:r w:rsidRPr="00690B75">
        <w:rPr>
          <w:rFonts w:asciiTheme="majorHAnsi" w:eastAsiaTheme="majorEastAsia" w:hAnsiTheme="majorHAnsi" w:cstheme="majorBidi"/>
          <w:b w:val="0"/>
          <w:i/>
          <w:iCs/>
          <w:color w:val="4F81BD" w:themeColor="accent1"/>
          <w:spacing w:val="15"/>
          <w:sz w:val="28"/>
          <w:szCs w:val="24"/>
          <w:lang w:eastAsia="en-US"/>
        </w:rPr>
        <w:t>Elementos a reciclar</w:t>
      </w:r>
      <w:bookmarkEnd w:id="12"/>
      <w:bookmarkEnd w:id="13"/>
    </w:p>
    <w:p w:rsidR="00C9364A" w:rsidRDefault="00C9364A" w:rsidP="00C9364A"/>
    <w:p w:rsidR="00C9364A" w:rsidRDefault="00C9364A" w:rsidP="00C9364A">
      <w:r>
        <w:rPr>
          <w:noProof/>
          <w:lang w:eastAsia="es-AR"/>
        </w:rPr>
        <w:drawing>
          <wp:inline distT="0" distB="0" distL="0" distR="0">
            <wp:extent cx="5486400" cy="3200400"/>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C9364A" w:rsidRDefault="00C9364A" w:rsidP="00C9364A">
      <w:pPr>
        <w:spacing w:line="240" w:lineRule="auto"/>
      </w:pPr>
    </w:p>
    <w:p w:rsidR="00C9364A" w:rsidRDefault="00C9364A" w:rsidP="00C9364A">
      <w:pPr>
        <w:spacing w:line="240" w:lineRule="auto"/>
      </w:pPr>
    </w:p>
    <w:p w:rsidR="00C9364A" w:rsidRDefault="00C9364A" w:rsidP="00C9364A">
      <w:pPr>
        <w:spacing w:line="240" w:lineRule="auto"/>
      </w:pPr>
      <w:r>
        <w:rPr>
          <w:noProof/>
          <w:lang w:eastAsia="es-AR"/>
        </w:rPr>
        <w:drawing>
          <wp:inline distT="0" distB="0" distL="0" distR="0">
            <wp:extent cx="5486400" cy="3200400"/>
            <wp:effectExtent l="0" t="0" r="0" b="0"/>
            <wp:docPr id="15"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9364A" w:rsidRDefault="00C9364A" w:rsidP="00C9364A">
      <w:pPr>
        <w:spacing w:line="240" w:lineRule="auto"/>
      </w:pPr>
    </w:p>
    <w:p w:rsidR="00C9364A" w:rsidRDefault="00C9364A" w:rsidP="00C9364A">
      <w:pPr>
        <w:spacing w:line="240" w:lineRule="auto"/>
      </w:pPr>
    </w:p>
    <w:p w:rsidR="00C9364A" w:rsidRDefault="00C9364A" w:rsidP="00C9364A">
      <w:pPr>
        <w:spacing w:line="240" w:lineRule="auto"/>
      </w:pPr>
      <w:r>
        <w:rPr>
          <w:noProof/>
          <w:lang w:eastAsia="es-AR"/>
        </w:rPr>
        <w:drawing>
          <wp:inline distT="0" distB="0" distL="0" distR="0">
            <wp:extent cx="5486400" cy="3200400"/>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C9364A" w:rsidRDefault="00C9364A" w:rsidP="00C9364A"/>
    <w:p w:rsidR="00C9364A" w:rsidRDefault="00C9364A" w:rsidP="00C9364A">
      <w:r>
        <w:rPr>
          <w:noProof/>
          <w:lang w:eastAsia="es-AR"/>
        </w:rPr>
        <w:drawing>
          <wp:inline distT="0" distB="0" distL="0" distR="0">
            <wp:extent cx="5486400" cy="3200400"/>
            <wp:effectExtent l="0" t="0" r="0" b="0"/>
            <wp:docPr id="2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C9364A" w:rsidRDefault="00C9364A" w:rsidP="00C9364A"/>
    <w:p w:rsidR="00C9364A" w:rsidRDefault="00C9364A" w:rsidP="00C9364A">
      <w:pPr>
        <w:rPr>
          <w:rFonts w:asciiTheme="majorHAnsi" w:eastAsiaTheme="majorEastAsia" w:hAnsiTheme="majorHAnsi" w:cstheme="majorBidi"/>
          <w:b/>
          <w:bCs/>
          <w:color w:val="365F91" w:themeColor="accent1" w:themeShade="BF"/>
          <w:sz w:val="28"/>
          <w:szCs w:val="28"/>
        </w:rPr>
      </w:pPr>
      <w:r>
        <w:br w:type="page"/>
      </w:r>
    </w:p>
    <w:p w:rsidR="00C9364A" w:rsidRPr="00F967FF" w:rsidRDefault="00C9364A" w:rsidP="00F967FF">
      <w:pPr>
        <w:pStyle w:val="Ttulo3"/>
        <w:rPr>
          <w:rFonts w:asciiTheme="majorHAnsi" w:eastAsiaTheme="majorEastAsia" w:hAnsiTheme="majorHAnsi" w:cstheme="majorBidi"/>
          <w:b w:val="0"/>
          <w:i/>
          <w:iCs/>
          <w:color w:val="4F81BD" w:themeColor="accent1"/>
          <w:spacing w:val="15"/>
          <w:sz w:val="28"/>
          <w:szCs w:val="24"/>
          <w:lang w:eastAsia="en-US"/>
        </w:rPr>
      </w:pPr>
      <w:bookmarkStart w:id="14" w:name="_Toc370562343"/>
      <w:bookmarkStart w:id="15" w:name="_Toc370564060"/>
      <w:r w:rsidRPr="00F967FF">
        <w:rPr>
          <w:rFonts w:asciiTheme="majorHAnsi" w:eastAsiaTheme="majorEastAsia" w:hAnsiTheme="majorHAnsi" w:cstheme="majorBidi"/>
          <w:b w:val="0"/>
          <w:i/>
          <w:iCs/>
          <w:color w:val="4F81BD" w:themeColor="accent1"/>
          <w:spacing w:val="15"/>
          <w:sz w:val="28"/>
          <w:szCs w:val="24"/>
          <w:lang w:eastAsia="en-US"/>
        </w:rPr>
        <w:lastRenderedPageBreak/>
        <w:t>Objetos a reducir:</w:t>
      </w:r>
      <w:bookmarkEnd w:id="14"/>
      <w:bookmarkEnd w:id="15"/>
    </w:p>
    <w:p w:rsidR="00C9364A" w:rsidRPr="00F967FF" w:rsidRDefault="00C9364A" w:rsidP="00C9364A">
      <w:pPr>
        <w:spacing w:line="240" w:lineRule="auto"/>
        <w:rPr>
          <w:rFonts w:asciiTheme="majorHAnsi" w:eastAsiaTheme="majorEastAsia" w:hAnsiTheme="majorHAnsi" w:cstheme="majorBidi"/>
          <w:i/>
          <w:iCs/>
          <w:color w:val="4F81BD" w:themeColor="accent1"/>
          <w:spacing w:val="15"/>
          <w:sz w:val="28"/>
          <w:szCs w:val="24"/>
        </w:rPr>
      </w:pPr>
    </w:p>
    <w:p w:rsidR="00C9364A" w:rsidRDefault="00C9364A" w:rsidP="00C9364A">
      <w:pPr>
        <w:spacing w:line="240" w:lineRule="auto"/>
      </w:pPr>
      <w:r>
        <w:rPr>
          <w:noProof/>
          <w:lang w:eastAsia="es-AR"/>
        </w:rPr>
        <w:drawing>
          <wp:inline distT="0" distB="0" distL="0" distR="0">
            <wp:extent cx="6347557" cy="3705225"/>
            <wp:effectExtent l="0" t="0" r="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C9364A" w:rsidRDefault="00C9364A" w:rsidP="00C9364A"/>
    <w:p w:rsidR="00683CC0" w:rsidRPr="00F2427D" w:rsidRDefault="00683CC0" w:rsidP="00F2427D"/>
    <w:sectPr w:rsidR="00683CC0" w:rsidRPr="00F2427D" w:rsidSect="007B229C">
      <w:headerReference w:type="default" r:id="rId49"/>
      <w:footerReference w:type="default" r:id="rId50"/>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5125" w:rsidRDefault="00785125" w:rsidP="003E2693">
      <w:r>
        <w:separator/>
      </w:r>
    </w:p>
  </w:endnote>
  <w:endnote w:type="continuationSeparator" w:id="0">
    <w:p w:rsidR="00785125" w:rsidRDefault="00785125" w:rsidP="003E269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34A" w:rsidRDefault="00AC3A01" w:rsidP="001A234A">
    <w:pPr>
      <w:pStyle w:val="Piedepgina"/>
      <w:rPr>
        <w:rFonts w:asciiTheme="minorHAnsi" w:eastAsiaTheme="majorEastAsia" w:hAnsiTheme="minorHAnsi" w:cstheme="minorHAnsi"/>
        <w:b/>
      </w:rPr>
    </w:pPr>
    <w:r w:rsidRPr="00AC3A01">
      <w:rPr>
        <w:rFonts w:asciiTheme="minorHAnsi" w:eastAsiaTheme="majorEastAsia" w:hAnsiTheme="minorHAnsi" w:cstheme="minorHAnsi"/>
        <w:b/>
        <w:noProof/>
        <w:lang w:val="es-ES" w:eastAsia="es-ES"/>
      </w:rPr>
      <w:pict>
        <v:shapetype id="_x0000_t32" coordsize="21600,21600" o:spt="32" o:oned="t" path="m,l21600,21600e" filled="f">
          <v:path arrowok="t" fillok="f" o:connecttype="none"/>
          <o:lock v:ext="edit" shapetype="t"/>
        </v:shapetype>
        <v:shape id="_x0000_s4098" type="#_x0000_t32" style="position:absolute;margin-left:0;margin-top:6.5pt;width:4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" adj="-3323,-1,-3323"/>
      </w:pict>
    </w:r>
  </w:p>
  <w:p w:rsidR="003E2693" w:rsidRPr="004C4B0A" w:rsidRDefault="003E2693" w:rsidP="001A234A">
    <w:pPr>
      <w:pStyle w:val="Piedepgina"/>
      <w:rPr>
        <w:rFonts w:asciiTheme="minorHAnsi" w:eastAsiaTheme="majorEastAsia" w:hAnsiTheme="minorHAnsi" w:cstheme="minorHAnsi"/>
      </w:rPr>
    </w:pPr>
    <w:r w:rsidRPr="004C4B0A">
      <w:rPr>
        <w:rFonts w:asciiTheme="minorHAnsi" w:eastAsiaTheme="majorEastAsia" w:hAnsiTheme="minorHAnsi" w:cstheme="minorHAnsi"/>
        <w:b/>
      </w:rPr>
      <w:t>Grupo N°8</w:t>
    </w:r>
    <w:r w:rsidR="00BD75BE" w:rsidRPr="004C4B0A">
      <w:rPr>
        <w:rFonts w:asciiTheme="minorHAnsi" w:eastAsiaTheme="majorEastAsia" w:hAnsiTheme="minorHAnsi" w:cstheme="minorHAnsi"/>
      </w:rPr>
      <w:t xml:space="preserve">: Aguilar, </w:t>
    </w:r>
    <w:proofErr w:type="spellStart"/>
    <w:r w:rsidR="00BD75BE" w:rsidRPr="004C4B0A">
      <w:rPr>
        <w:rFonts w:asciiTheme="minorHAnsi" w:eastAsiaTheme="majorEastAsia" w:hAnsiTheme="minorHAnsi" w:cstheme="minorHAnsi"/>
      </w:rPr>
      <w:t>Aoki</w:t>
    </w:r>
    <w:proofErr w:type="spellEnd"/>
    <w:r w:rsidR="00BD75BE" w:rsidRPr="004C4B0A">
      <w:rPr>
        <w:rFonts w:asciiTheme="minorHAnsi" w:eastAsiaTheme="majorEastAsia" w:hAnsiTheme="minorHAnsi" w:cstheme="minorHAnsi"/>
      </w:rPr>
      <w:t>, Ferná</w:t>
    </w:r>
    <w:r w:rsidRPr="004C4B0A">
      <w:rPr>
        <w:rFonts w:asciiTheme="minorHAnsi" w:eastAsiaTheme="majorEastAsia" w:hAnsiTheme="minorHAnsi" w:cstheme="minorHAnsi"/>
      </w:rPr>
      <w:t>ndez</w:t>
    </w:r>
    <w:r w:rsidR="00802D34" w:rsidRPr="004C4B0A">
      <w:rPr>
        <w:rFonts w:asciiTheme="minorHAnsi" w:eastAsiaTheme="majorEastAsia" w:hAnsiTheme="minorHAnsi" w:cstheme="minorHAnsi"/>
      </w:rPr>
      <w:t>, Gonzalez</w:t>
    </w:r>
    <w:r w:rsidRPr="004C4B0A">
      <w:rPr>
        <w:rFonts w:asciiTheme="minorHAnsi" w:eastAsiaTheme="majorEastAsia" w:hAnsiTheme="minorHAnsi" w:cstheme="minorHAnsi"/>
      </w:rPr>
      <w:t>, Rosales</w:t>
    </w:r>
    <w:r w:rsidRPr="004C4B0A">
      <w:rPr>
        <w:rFonts w:asciiTheme="minorHAnsi" w:eastAsiaTheme="majorEastAsia" w:hAnsiTheme="minorHAnsi" w:cstheme="minorHAnsi"/>
      </w:rPr>
      <w:ptab w:relativeTo="margin" w:alignment="right" w:leader="none"/>
    </w:r>
    <w:r w:rsidRPr="004C4B0A">
      <w:rPr>
        <w:rFonts w:asciiTheme="minorHAnsi" w:eastAsiaTheme="majorEastAsia" w:hAnsiTheme="minorHAnsi" w:cstheme="minorHAnsi"/>
        <w:b/>
        <w:lang w:val="es-ES"/>
      </w:rPr>
      <w:t xml:space="preserve">Página </w:t>
    </w:r>
    <w:r w:rsidR="00AC3A01" w:rsidRPr="00AC3A01">
      <w:rPr>
        <w:rFonts w:asciiTheme="minorHAnsi" w:eastAsiaTheme="minorEastAsia" w:hAnsiTheme="minorHAnsi" w:cstheme="minorHAnsi"/>
        <w:b/>
      </w:rPr>
      <w:fldChar w:fldCharType="begin"/>
    </w:r>
    <w:r w:rsidRPr="004C4B0A">
      <w:rPr>
        <w:rFonts w:asciiTheme="minorHAnsi" w:hAnsiTheme="minorHAnsi" w:cstheme="minorHAnsi"/>
        <w:b/>
      </w:rPr>
      <w:instrText>PAGE   \* MERGEFORMAT</w:instrText>
    </w:r>
    <w:r w:rsidR="00AC3A01" w:rsidRPr="00AC3A01">
      <w:rPr>
        <w:rFonts w:asciiTheme="minorHAnsi" w:eastAsiaTheme="minorEastAsia" w:hAnsiTheme="minorHAnsi" w:cstheme="minorHAnsi"/>
        <w:b/>
      </w:rPr>
      <w:fldChar w:fldCharType="separate"/>
    </w:r>
    <w:r w:rsidR="00A57395" w:rsidRPr="00A57395">
      <w:rPr>
        <w:rFonts w:asciiTheme="minorHAnsi" w:eastAsiaTheme="majorEastAsia" w:hAnsiTheme="minorHAnsi" w:cstheme="minorHAnsi"/>
        <w:b/>
        <w:noProof/>
        <w:lang w:val="es-ES"/>
      </w:rPr>
      <w:t>1</w:t>
    </w:r>
    <w:r w:rsidR="00AC3A01" w:rsidRPr="004C4B0A">
      <w:rPr>
        <w:rFonts w:asciiTheme="minorHAnsi" w:eastAsiaTheme="majorEastAsia" w:hAnsiTheme="minorHAnsi" w:cstheme="minorHAnsi"/>
        <w:b/>
      </w:rPr>
      <w:fldChar w:fldCharType="end"/>
    </w:r>
  </w:p>
  <w:p w:rsidR="003E2693" w:rsidRDefault="003E26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5125" w:rsidRDefault="00785125" w:rsidP="003E2693">
      <w:r>
        <w:separator/>
      </w:r>
    </w:p>
  </w:footnote>
  <w:footnote w:type="continuationSeparator" w:id="0">
    <w:p w:rsidR="00785125" w:rsidRDefault="00785125" w:rsidP="003E26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693" w:rsidRPr="003E2693" w:rsidRDefault="003E2693" w:rsidP="003E2693">
    <w:pPr>
      <w:pStyle w:val="Encabezado"/>
      <w:rPr>
        <w:rFonts w:ascii="Calibri" w:hAnsi="Calibri"/>
      </w:rPr>
    </w:pPr>
    <w:r w:rsidRPr="003E2693">
      <w:rPr>
        <w:rFonts w:ascii="Calibri" w:hAnsi="Calibri"/>
        <w:noProof/>
      </w:rPr>
      <w:drawing>
        <wp:anchor distT="0" distB="0" distL="114300" distR="114300" simplePos="0" relativeHeight="251659264" behindDoc="0" locked="0" layoutInCell="1" allowOverlap="1">
          <wp:simplePos x="0" y="0"/>
          <wp:positionH relativeFrom="margin">
            <wp:posOffset>5444490</wp:posOffset>
          </wp:positionH>
          <wp:positionV relativeFrom="margin">
            <wp:posOffset>-594995</wp:posOffset>
          </wp:positionV>
          <wp:extent cx="476250" cy="504825"/>
          <wp:effectExtent l="0" t="0" r="0" b="9525"/>
          <wp:wrapSquare wrapText="bothSides"/>
          <wp:docPr id="10" name="Imagen 1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index.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 cy="504825"/>
                  </a:xfrm>
                  <a:prstGeom prst="rect">
                    <a:avLst/>
                  </a:prstGeom>
                  <a:noFill/>
                </pic:spPr>
              </pic:pic>
            </a:graphicData>
          </a:graphic>
        </wp:anchor>
      </w:drawing>
    </w:r>
    <w:r w:rsidRPr="003E2693">
      <w:rPr>
        <w:rFonts w:ascii="Calibri" w:hAnsi="Calibri"/>
      </w:rPr>
      <w:t>Proyecto Final – Curso 5k3 – 2013</w:t>
    </w:r>
  </w:p>
  <w:p w:rsidR="003E2693" w:rsidRPr="003E2693" w:rsidRDefault="003E2693" w:rsidP="003E2693">
    <w:pPr>
      <w:pStyle w:val="Encabezado"/>
      <w:rPr>
        <w:rFonts w:ascii="Calibri" w:hAnsi="Calibri"/>
      </w:rPr>
    </w:pPr>
    <w:r w:rsidRPr="003E2693">
      <w:rPr>
        <w:rFonts w:ascii="Calibri" w:hAnsi="Calibri"/>
      </w:rPr>
      <w:t>Facultad Regional Córdoba.</w:t>
    </w:r>
  </w:p>
  <w:p w:rsidR="003E2693" w:rsidRDefault="00AC3A01">
    <w:pPr>
      <w:pStyle w:val="Encabezado"/>
    </w:pPr>
    <w:r w:rsidRPr="00AC3A01">
      <w:rPr>
        <w:rFonts w:ascii="Calibri" w:hAnsi="Calibri"/>
      </w:rPr>
      <w:pict>
        <v:shapetype id="_x0000_t32" coordsize="21600,21600" o:spt="32" o:oned="t" path="m,l21600,21600e" filled="f">
          <v:path arrowok="t" fillok="f" o:connecttype="none"/>
          <o:lock v:ext="edit" shapetype="t"/>
        </v:shapetype>
        <v:shape id="Conector recto de flecha 8" o:spid="_x0000_s4097" type="#_x0000_t32" style="position:absolute;margin-left:0;margin-top:4.65pt;width:461.2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"/>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67C5D"/>
    <w:multiLevelType w:val="multilevel"/>
    <w:tmpl w:val="C4E0696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5C31D59"/>
    <w:multiLevelType w:val="multilevel"/>
    <w:tmpl w:val="291A5140"/>
    <w:lvl w:ilvl="0">
      <w:start w:val="1"/>
      <w:numFmt w:val="bullet"/>
      <w:lvlText w:val="●"/>
      <w:lvlJc w:val="left"/>
      <w:pPr>
        <w:ind w:left="720" w:firstLine="360"/>
      </w:pPr>
      <w:rPr>
        <w:rFonts w:ascii="Arial" w:eastAsia="Arial" w:hAnsi="Arial" w:cs="Arial"/>
        <w:b w:val="0"/>
        <w:i w:val="0"/>
        <w:smallCaps w:val="0"/>
        <w:strike w:val="0"/>
        <w:color w:val="000000"/>
        <w:sz w:val="1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1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1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1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1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1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1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1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14"/>
        <w:u w:val="none"/>
        <w:vertAlign w:val="baseline"/>
      </w:rPr>
    </w:lvl>
  </w:abstractNum>
  <w:abstractNum w:abstractNumId="2">
    <w:nsid w:val="188B532F"/>
    <w:multiLevelType w:val="multilevel"/>
    <w:tmpl w:val="E95C0D3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FCB7635"/>
    <w:multiLevelType w:val="multilevel"/>
    <w:tmpl w:val="5D4EF81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92A4E04"/>
    <w:multiLevelType w:val="multilevel"/>
    <w:tmpl w:val="4AB6854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3DA47EF5"/>
    <w:multiLevelType w:val="hybridMultilevel"/>
    <w:tmpl w:val="7FE626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42992568"/>
    <w:multiLevelType w:val="multilevel"/>
    <w:tmpl w:val="6538757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468D6501"/>
    <w:multiLevelType w:val="multilevel"/>
    <w:tmpl w:val="35E64A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4BA37B14"/>
    <w:multiLevelType w:val="multilevel"/>
    <w:tmpl w:val="FE0CC2C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504F3830"/>
    <w:multiLevelType w:val="hybridMultilevel"/>
    <w:tmpl w:val="917229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54592DD3"/>
    <w:multiLevelType w:val="multilevel"/>
    <w:tmpl w:val="7EE69F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60F724CC"/>
    <w:multiLevelType w:val="multilevel"/>
    <w:tmpl w:val="FE0CC2C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64DD3EB7"/>
    <w:multiLevelType w:val="hybridMultilevel"/>
    <w:tmpl w:val="6C86BE48"/>
    <w:lvl w:ilvl="0" w:tplc="FFFFFFF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605077A"/>
    <w:multiLevelType w:val="multilevel"/>
    <w:tmpl w:val="25C691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6D470293"/>
    <w:multiLevelType w:val="multilevel"/>
    <w:tmpl w:val="D49E56E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720D1C34"/>
    <w:multiLevelType w:val="multilevel"/>
    <w:tmpl w:val="3D00AEF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73387B33"/>
    <w:multiLevelType w:val="multilevel"/>
    <w:tmpl w:val="540A8B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77C101E0"/>
    <w:multiLevelType w:val="multilevel"/>
    <w:tmpl w:val="17DA8A5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786E63AE"/>
    <w:multiLevelType w:val="multilevel"/>
    <w:tmpl w:val="A1E0A87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7C2D2C25"/>
    <w:multiLevelType w:val="multilevel"/>
    <w:tmpl w:val="7D00FD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5"/>
  </w:num>
  <w:num w:numId="2">
    <w:abstractNumId w:val="10"/>
  </w:num>
  <w:num w:numId="3">
    <w:abstractNumId w:val="19"/>
  </w:num>
  <w:num w:numId="4">
    <w:abstractNumId w:val="13"/>
  </w:num>
  <w:num w:numId="5">
    <w:abstractNumId w:val="18"/>
  </w:num>
  <w:num w:numId="6">
    <w:abstractNumId w:val="14"/>
  </w:num>
  <w:num w:numId="7">
    <w:abstractNumId w:val="6"/>
  </w:num>
  <w:num w:numId="8">
    <w:abstractNumId w:val="8"/>
  </w:num>
  <w:num w:numId="9">
    <w:abstractNumId w:val="2"/>
  </w:num>
  <w:num w:numId="10">
    <w:abstractNumId w:val="16"/>
  </w:num>
  <w:num w:numId="11">
    <w:abstractNumId w:val="0"/>
  </w:num>
  <w:num w:numId="12">
    <w:abstractNumId w:val="1"/>
  </w:num>
  <w:num w:numId="13">
    <w:abstractNumId w:val="4"/>
  </w:num>
  <w:num w:numId="14">
    <w:abstractNumId w:val="7"/>
  </w:num>
  <w:num w:numId="15">
    <w:abstractNumId w:val="3"/>
  </w:num>
  <w:num w:numId="16">
    <w:abstractNumId w:val="17"/>
  </w:num>
  <w:num w:numId="17">
    <w:abstractNumId w:val="11"/>
  </w:num>
  <w:num w:numId="18">
    <w:abstractNumId w:val="12"/>
  </w:num>
  <w:num w:numId="19">
    <w:abstractNumId w:val="9"/>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defaultTabStop w:val="720"/>
  <w:hyphenationZone w:val="425"/>
  <w:characterSpacingControl w:val="doNotCompress"/>
  <w:hdrShapeDefaults>
    <o:shapedefaults v:ext="edit" spidmax="23554"/>
    <o:shapelayout v:ext="edit">
      <o:idmap v:ext="edit" data="4"/>
      <o:rules v:ext="edit">
        <o:r id="V:Rule3" type="connector" idref="#_x0000_s4098"/>
        <o:r id="V:Rule4" type="connector" idref="#Conector recto de flecha 8"/>
      </o:rules>
    </o:shapelayout>
  </w:hdrShapeDefaults>
  <w:footnotePr>
    <w:footnote w:id="-1"/>
    <w:footnote w:id="0"/>
  </w:footnotePr>
  <w:endnotePr>
    <w:endnote w:id="-1"/>
    <w:endnote w:id="0"/>
  </w:endnotePr>
  <w:compat>
    <w:useFELayout/>
  </w:compat>
  <w:rsids>
    <w:rsidRoot w:val="00AB39E9"/>
    <w:rsid w:val="00071028"/>
    <w:rsid w:val="000E71A9"/>
    <w:rsid w:val="00150215"/>
    <w:rsid w:val="00163E17"/>
    <w:rsid w:val="0018284C"/>
    <w:rsid w:val="001A234A"/>
    <w:rsid w:val="001E5375"/>
    <w:rsid w:val="0031713B"/>
    <w:rsid w:val="003448EB"/>
    <w:rsid w:val="003822EF"/>
    <w:rsid w:val="003C41C0"/>
    <w:rsid w:val="003E2693"/>
    <w:rsid w:val="00491301"/>
    <w:rsid w:val="004C4B0A"/>
    <w:rsid w:val="00574251"/>
    <w:rsid w:val="00585781"/>
    <w:rsid w:val="005E4DBB"/>
    <w:rsid w:val="006162B0"/>
    <w:rsid w:val="00645C24"/>
    <w:rsid w:val="00683CC0"/>
    <w:rsid w:val="00690B75"/>
    <w:rsid w:val="00785125"/>
    <w:rsid w:val="007B229C"/>
    <w:rsid w:val="00802D34"/>
    <w:rsid w:val="008B0DD5"/>
    <w:rsid w:val="008F0294"/>
    <w:rsid w:val="009065B3"/>
    <w:rsid w:val="00945701"/>
    <w:rsid w:val="00985D22"/>
    <w:rsid w:val="00A14A4B"/>
    <w:rsid w:val="00A57395"/>
    <w:rsid w:val="00A82A29"/>
    <w:rsid w:val="00A93D00"/>
    <w:rsid w:val="00AB2A03"/>
    <w:rsid w:val="00AB39E9"/>
    <w:rsid w:val="00AC3A01"/>
    <w:rsid w:val="00BD75BE"/>
    <w:rsid w:val="00C15209"/>
    <w:rsid w:val="00C16975"/>
    <w:rsid w:val="00C905B2"/>
    <w:rsid w:val="00C9364A"/>
    <w:rsid w:val="00CC59C7"/>
    <w:rsid w:val="00D94146"/>
    <w:rsid w:val="00E239CB"/>
    <w:rsid w:val="00E74054"/>
    <w:rsid w:val="00E85FCF"/>
    <w:rsid w:val="00ED6168"/>
    <w:rsid w:val="00EE1C4A"/>
    <w:rsid w:val="00EF32F9"/>
    <w:rsid w:val="00F2427D"/>
    <w:rsid w:val="00F3296A"/>
    <w:rsid w:val="00F403C4"/>
    <w:rsid w:val="00F82349"/>
    <w:rsid w:val="00F909DD"/>
    <w:rsid w:val="00F967F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64A"/>
    <w:rPr>
      <w:rFonts w:eastAsiaTheme="minorHAnsi"/>
      <w:lang w:eastAsia="en-US"/>
    </w:rPr>
  </w:style>
  <w:style w:type="paragraph" w:styleId="Ttulo1">
    <w:name w:val="heading 1"/>
    <w:basedOn w:val="Normal"/>
    <w:next w:val="Normal"/>
    <w:link w:val="Ttulo1Car"/>
    <w:uiPriority w:val="9"/>
    <w:qFormat/>
    <w:rsid w:val="007B229C"/>
    <w:pPr>
      <w:spacing w:before="200" w:after="0"/>
      <w:outlineLvl w:val="0"/>
    </w:pPr>
    <w:rPr>
      <w:rFonts w:ascii="Trebuchet MS" w:eastAsia="Trebuchet MS" w:hAnsi="Trebuchet MS" w:cs="Trebuchet MS"/>
      <w:color w:val="000000"/>
      <w:sz w:val="32"/>
      <w:lang w:eastAsia="es-AR"/>
    </w:rPr>
  </w:style>
  <w:style w:type="paragraph" w:styleId="Ttulo2">
    <w:name w:val="heading 2"/>
    <w:basedOn w:val="Normal"/>
    <w:next w:val="Normal"/>
    <w:rsid w:val="007B229C"/>
    <w:pPr>
      <w:spacing w:before="200" w:after="0"/>
      <w:outlineLvl w:val="1"/>
    </w:pPr>
    <w:rPr>
      <w:rFonts w:ascii="Trebuchet MS" w:eastAsia="Trebuchet MS" w:hAnsi="Trebuchet MS" w:cs="Trebuchet MS"/>
      <w:b/>
      <w:color w:val="000000"/>
      <w:sz w:val="26"/>
      <w:lang w:eastAsia="es-AR"/>
    </w:rPr>
  </w:style>
  <w:style w:type="paragraph" w:styleId="Ttulo3">
    <w:name w:val="heading 3"/>
    <w:basedOn w:val="Normal"/>
    <w:next w:val="Normal"/>
    <w:link w:val="Ttulo3Car"/>
    <w:uiPriority w:val="9"/>
    <w:qFormat/>
    <w:rsid w:val="007B229C"/>
    <w:pPr>
      <w:spacing w:before="160" w:after="0"/>
      <w:outlineLvl w:val="2"/>
    </w:pPr>
    <w:rPr>
      <w:rFonts w:ascii="Trebuchet MS" w:eastAsia="Trebuchet MS" w:hAnsi="Trebuchet MS" w:cs="Trebuchet MS"/>
      <w:b/>
      <w:color w:val="666666"/>
      <w:sz w:val="24"/>
      <w:lang w:eastAsia="es-AR"/>
    </w:rPr>
  </w:style>
  <w:style w:type="paragraph" w:styleId="Ttulo4">
    <w:name w:val="heading 4"/>
    <w:basedOn w:val="Normal"/>
    <w:next w:val="Normal"/>
    <w:rsid w:val="007B229C"/>
    <w:pPr>
      <w:spacing w:before="160" w:after="0"/>
      <w:outlineLvl w:val="3"/>
    </w:pPr>
    <w:rPr>
      <w:rFonts w:ascii="Trebuchet MS" w:eastAsia="Trebuchet MS" w:hAnsi="Trebuchet MS" w:cs="Trebuchet MS"/>
      <w:color w:val="666666"/>
      <w:u w:val="single"/>
      <w:lang w:eastAsia="es-AR"/>
    </w:rPr>
  </w:style>
  <w:style w:type="paragraph" w:styleId="Ttulo5">
    <w:name w:val="heading 5"/>
    <w:basedOn w:val="Normal"/>
    <w:next w:val="Normal"/>
    <w:rsid w:val="007B229C"/>
    <w:pPr>
      <w:spacing w:before="160" w:after="0"/>
      <w:outlineLvl w:val="4"/>
    </w:pPr>
    <w:rPr>
      <w:rFonts w:ascii="Trebuchet MS" w:eastAsia="Trebuchet MS" w:hAnsi="Trebuchet MS" w:cs="Trebuchet MS"/>
      <w:color w:val="666666"/>
      <w:lang w:eastAsia="es-AR"/>
    </w:rPr>
  </w:style>
  <w:style w:type="paragraph" w:styleId="Ttulo6">
    <w:name w:val="heading 6"/>
    <w:basedOn w:val="Normal"/>
    <w:next w:val="Normal"/>
    <w:rsid w:val="007B229C"/>
    <w:pPr>
      <w:spacing w:before="160" w:after="0"/>
      <w:outlineLvl w:val="5"/>
    </w:pPr>
    <w:rPr>
      <w:rFonts w:ascii="Trebuchet MS" w:eastAsia="Trebuchet MS" w:hAnsi="Trebuchet MS" w:cs="Trebuchet MS"/>
      <w:i/>
      <w:color w:val="66666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7B229C"/>
    <w:pPr>
      <w:spacing w:after="0"/>
    </w:pPr>
    <w:rPr>
      <w:rFonts w:ascii="Trebuchet MS" w:eastAsia="Trebuchet MS" w:hAnsi="Trebuchet MS" w:cs="Trebuchet MS"/>
      <w:color w:val="000000"/>
      <w:sz w:val="42"/>
      <w:lang w:eastAsia="es-AR"/>
    </w:rPr>
  </w:style>
  <w:style w:type="paragraph" w:styleId="Subttulo">
    <w:name w:val="Subtitle"/>
    <w:basedOn w:val="Normal"/>
    <w:next w:val="Normal"/>
    <w:link w:val="SubttuloCar"/>
    <w:uiPriority w:val="11"/>
    <w:qFormat/>
    <w:rsid w:val="007B229C"/>
    <w:rPr>
      <w:rFonts w:ascii="Trebuchet MS" w:eastAsia="Trebuchet MS" w:hAnsi="Trebuchet MS" w:cs="Trebuchet MS"/>
      <w:i/>
      <w:color w:val="666666"/>
      <w:sz w:val="26"/>
      <w:lang w:eastAsia="es-AR"/>
    </w:rPr>
  </w:style>
  <w:style w:type="paragraph" w:styleId="Textodeglobo">
    <w:name w:val="Balloon Text"/>
    <w:basedOn w:val="Normal"/>
    <w:link w:val="TextodegloboCar"/>
    <w:uiPriority w:val="99"/>
    <w:semiHidden/>
    <w:unhideWhenUsed/>
    <w:rsid w:val="00CC59C7"/>
    <w:pPr>
      <w:spacing w:after="0" w:line="240" w:lineRule="auto"/>
    </w:pPr>
    <w:rPr>
      <w:rFonts w:ascii="Tahoma" w:eastAsia="Arial" w:hAnsi="Tahoma" w:cs="Tahoma"/>
      <w:color w:val="000000"/>
      <w:sz w:val="16"/>
      <w:szCs w:val="16"/>
      <w:lang w:eastAsia="es-AR"/>
    </w:rPr>
  </w:style>
  <w:style w:type="character" w:customStyle="1" w:styleId="TextodegloboCar">
    <w:name w:val="Texto de globo Car"/>
    <w:basedOn w:val="Fuentedeprrafopredeter"/>
    <w:link w:val="Textodeglobo"/>
    <w:uiPriority w:val="99"/>
    <w:semiHidden/>
    <w:rsid w:val="00CC59C7"/>
    <w:rPr>
      <w:rFonts w:ascii="Tahoma" w:eastAsia="Arial" w:hAnsi="Tahoma" w:cs="Tahoma"/>
      <w:color w:val="000000"/>
      <w:sz w:val="16"/>
      <w:szCs w:val="16"/>
    </w:rPr>
  </w:style>
  <w:style w:type="paragraph" w:styleId="Prrafodelista">
    <w:name w:val="List Paragraph"/>
    <w:basedOn w:val="Normal"/>
    <w:uiPriority w:val="34"/>
    <w:qFormat/>
    <w:rsid w:val="00CC59C7"/>
    <w:pPr>
      <w:spacing w:after="0"/>
      <w:ind w:left="720"/>
      <w:contextualSpacing/>
    </w:pPr>
    <w:rPr>
      <w:rFonts w:ascii="Arial" w:eastAsia="Arial" w:hAnsi="Arial" w:cs="Arial"/>
      <w:color w:val="000000"/>
      <w:lang w:eastAsia="es-AR"/>
    </w:rPr>
  </w:style>
  <w:style w:type="paragraph" w:styleId="TDC1">
    <w:name w:val="toc 1"/>
    <w:basedOn w:val="Normal"/>
    <w:next w:val="Normal"/>
    <w:autoRedefine/>
    <w:uiPriority w:val="39"/>
    <w:unhideWhenUsed/>
    <w:qFormat/>
    <w:rsid w:val="003E2693"/>
    <w:pPr>
      <w:spacing w:after="100"/>
    </w:pPr>
    <w:rPr>
      <w:rFonts w:eastAsiaTheme="minorEastAsia"/>
      <w:lang w:val="en-US" w:eastAsia="ja-JP"/>
    </w:rPr>
  </w:style>
  <w:style w:type="paragraph" w:styleId="TDC2">
    <w:name w:val="toc 2"/>
    <w:basedOn w:val="Normal"/>
    <w:next w:val="Normal"/>
    <w:autoRedefine/>
    <w:uiPriority w:val="39"/>
    <w:semiHidden/>
    <w:unhideWhenUsed/>
    <w:qFormat/>
    <w:rsid w:val="003E2693"/>
    <w:pPr>
      <w:spacing w:after="100"/>
      <w:ind w:left="220"/>
    </w:pPr>
    <w:rPr>
      <w:rFonts w:eastAsiaTheme="minorEastAsia"/>
      <w:lang w:val="en-US" w:eastAsia="ja-JP"/>
    </w:rPr>
  </w:style>
  <w:style w:type="paragraph" w:styleId="TDC3">
    <w:name w:val="toc 3"/>
    <w:basedOn w:val="Normal"/>
    <w:next w:val="Normal"/>
    <w:autoRedefine/>
    <w:uiPriority w:val="39"/>
    <w:unhideWhenUsed/>
    <w:qFormat/>
    <w:rsid w:val="003E2693"/>
    <w:pPr>
      <w:spacing w:after="100"/>
      <w:ind w:left="440"/>
    </w:pPr>
    <w:rPr>
      <w:rFonts w:eastAsiaTheme="minorEastAsia"/>
      <w:lang w:val="en-US" w:eastAsia="ja-JP"/>
    </w:rPr>
  </w:style>
  <w:style w:type="paragraph" w:styleId="Encabezado">
    <w:name w:val="header"/>
    <w:basedOn w:val="Normal"/>
    <w:link w:val="EncabezadoCar"/>
    <w:uiPriority w:val="99"/>
    <w:unhideWhenUsed/>
    <w:rsid w:val="003E2693"/>
    <w:pPr>
      <w:tabs>
        <w:tab w:val="center" w:pos="4419"/>
        <w:tab w:val="right" w:pos="8838"/>
      </w:tabs>
      <w:spacing w:after="0" w:line="240" w:lineRule="auto"/>
    </w:pPr>
    <w:rPr>
      <w:rFonts w:ascii="Arial" w:eastAsia="Arial" w:hAnsi="Arial" w:cs="Arial"/>
      <w:color w:val="000000"/>
      <w:lang w:eastAsia="es-AR"/>
    </w:rPr>
  </w:style>
  <w:style w:type="character" w:customStyle="1" w:styleId="EncabezadoCar">
    <w:name w:val="Encabezado Car"/>
    <w:basedOn w:val="Fuentedeprrafopredeter"/>
    <w:link w:val="Encabezado"/>
    <w:uiPriority w:val="99"/>
    <w:rsid w:val="003E2693"/>
    <w:rPr>
      <w:rFonts w:ascii="Arial" w:eastAsia="Arial" w:hAnsi="Arial" w:cs="Arial"/>
      <w:color w:val="000000"/>
    </w:rPr>
  </w:style>
  <w:style w:type="paragraph" w:styleId="Piedepgina">
    <w:name w:val="footer"/>
    <w:basedOn w:val="Normal"/>
    <w:link w:val="PiedepginaCar"/>
    <w:uiPriority w:val="99"/>
    <w:unhideWhenUsed/>
    <w:rsid w:val="003E2693"/>
    <w:pPr>
      <w:tabs>
        <w:tab w:val="center" w:pos="4419"/>
        <w:tab w:val="right" w:pos="8838"/>
      </w:tabs>
      <w:spacing w:after="0" w:line="240" w:lineRule="auto"/>
    </w:pPr>
    <w:rPr>
      <w:rFonts w:ascii="Arial" w:eastAsia="Arial" w:hAnsi="Arial" w:cs="Arial"/>
      <w:color w:val="000000"/>
      <w:lang w:eastAsia="es-AR"/>
    </w:rPr>
  </w:style>
  <w:style w:type="character" w:customStyle="1" w:styleId="PiedepginaCar">
    <w:name w:val="Pie de página Car"/>
    <w:basedOn w:val="Fuentedeprrafopredeter"/>
    <w:link w:val="Piedepgina"/>
    <w:uiPriority w:val="99"/>
    <w:rsid w:val="003E2693"/>
    <w:rPr>
      <w:rFonts w:ascii="Arial" w:eastAsia="Arial" w:hAnsi="Arial" w:cs="Arial"/>
      <w:color w:val="000000"/>
    </w:rPr>
  </w:style>
  <w:style w:type="paragraph" w:styleId="Textoindependiente">
    <w:name w:val="Body Text"/>
    <w:basedOn w:val="Normal"/>
    <w:link w:val="TextoindependienteCar"/>
    <w:rsid w:val="00C15209"/>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rsid w:val="00C15209"/>
    <w:rPr>
      <w:rFonts w:ascii="Tahoma" w:eastAsia="Times New Roman" w:hAnsi="Tahoma" w:cs="Tahoma"/>
      <w:sz w:val="20"/>
      <w:szCs w:val="24"/>
      <w:lang w:val="es-ES" w:eastAsia="es-ES"/>
    </w:rPr>
  </w:style>
  <w:style w:type="character" w:customStyle="1" w:styleId="Ttulo1Car">
    <w:name w:val="Título 1 Car"/>
    <w:basedOn w:val="Fuentedeprrafopredeter"/>
    <w:link w:val="Ttulo1"/>
    <w:uiPriority w:val="9"/>
    <w:rsid w:val="00C9364A"/>
    <w:rPr>
      <w:rFonts w:ascii="Trebuchet MS" w:eastAsia="Trebuchet MS" w:hAnsi="Trebuchet MS" w:cs="Trebuchet MS"/>
      <w:color w:val="000000"/>
      <w:sz w:val="32"/>
    </w:rPr>
  </w:style>
  <w:style w:type="character" w:customStyle="1" w:styleId="SubttuloCar">
    <w:name w:val="Subtítulo Car"/>
    <w:basedOn w:val="Fuentedeprrafopredeter"/>
    <w:link w:val="Subttulo"/>
    <w:uiPriority w:val="11"/>
    <w:rsid w:val="00C9364A"/>
    <w:rPr>
      <w:rFonts w:ascii="Trebuchet MS" w:eastAsia="Trebuchet MS" w:hAnsi="Trebuchet MS" w:cs="Trebuchet MS"/>
      <w:i/>
      <w:color w:val="666666"/>
      <w:sz w:val="26"/>
    </w:rPr>
  </w:style>
  <w:style w:type="character" w:customStyle="1" w:styleId="Ttulo3Car">
    <w:name w:val="Título 3 Car"/>
    <w:basedOn w:val="Fuentedeprrafopredeter"/>
    <w:link w:val="Ttulo3"/>
    <w:uiPriority w:val="9"/>
    <w:rsid w:val="00C9364A"/>
    <w:rPr>
      <w:rFonts w:ascii="Trebuchet MS" w:eastAsia="Trebuchet MS" w:hAnsi="Trebuchet MS" w:cs="Trebuchet MS"/>
      <w:b/>
      <w:color w:val="666666"/>
      <w:sz w:val="24"/>
    </w:rPr>
  </w:style>
  <w:style w:type="table" w:customStyle="1" w:styleId="Listaclara-nfasis11">
    <w:name w:val="Lista clara - Énfasis 11"/>
    <w:basedOn w:val="Tablanormal"/>
    <w:uiPriority w:val="61"/>
    <w:rsid w:val="00C9364A"/>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C9364A"/>
    <w:pPr>
      <w:spacing w:after="0" w:line="240" w:lineRule="auto"/>
    </w:pPr>
    <w:rPr>
      <w:rFonts w:eastAsiaTheme="minorHAnsi"/>
      <w:lang w:eastAsia="en-US"/>
    </w:rPr>
  </w:style>
  <w:style w:type="paragraph" w:styleId="TtulodeTDC">
    <w:name w:val="TOC Heading"/>
    <w:basedOn w:val="Ttulo1"/>
    <w:next w:val="Normal"/>
    <w:uiPriority w:val="39"/>
    <w:semiHidden/>
    <w:unhideWhenUsed/>
    <w:qFormat/>
    <w:rsid w:val="00D94146"/>
    <w:pPr>
      <w:keepNext/>
      <w:keepLines/>
      <w:spacing w:before="480"/>
      <w:outlineLvl w:val="9"/>
    </w:pPr>
    <w:rPr>
      <w:rFonts w:asciiTheme="majorHAnsi" w:eastAsiaTheme="majorEastAsia" w:hAnsiTheme="majorHAnsi" w:cstheme="majorBidi"/>
      <w:b/>
      <w:bCs/>
      <w:color w:val="365F91" w:themeColor="accent1" w:themeShade="BF"/>
      <w:sz w:val="28"/>
      <w:szCs w:val="28"/>
      <w:lang w:val="es-ES" w:eastAsia="en-US"/>
    </w:rPr>
  </w:style>
  <w:style w:type="character" w:styleId="Hipervnculo">
    <w:name w:val="Hyperlink"/>
    <w:basedOn w:val="Fuentedeprrafopredeter"/>
    <w:uiPriority w:val="99"/>
    <w:unhideWhenUsed/>
    <w:rsid w:val="00D9414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17106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diagramData" Target="diagrams/data6.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diagramQuickStyle" Target="diagrams/quickStyle7.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diagramQuickStyle" Target="diagrams/quickStyle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diagramLayout" Target="diagrams/layout7.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diagramData" Target="diagrams/data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microsoft.com/office/2007/relationships/diagramDrawing" Target="diagrams/drawing6.xml"/><Relationship Id="rId48" Type="http://schemas.microsoft.com/office/2007/relationships/diagramDrawing" Target="diagrams/drawing7.xm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dor\Escritorio\Contenid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F84791-DC6C-4FA0-ACDF-3A49E8383ED4}" type="doc">
      <dgm:prSet loTypeId="urn:microsoft.com/office/officeart/2005/8/layout/gear1" loCatId="cycle" qsTypeId="urn:microsoft.com/office/officeart/2005/8/quickstyle/simple1" qsCatId="simple" csTypeId="urn:microsoft.com/office/officeart/2005/8/colors/accent1_2" csCatId="accent1" phldr="1"/>
      <dgm:spPr/>
    </dgm:pt>
    <dgm:pt modelId="{22C4D50E-5B97-465F-B838-4D6D7B6004E8}">
      <dgm:prSet phldrT="[Texto]"/>
      <dgm:spPr/>
      <dgm:t>
        <a:bodyPr/>
        <a:lstStyle/>
        <a:p>
          <a:r>
            <a:rPr lang="es-AR"/>
            <a:t>Reutilizar</a:t>
          </a:r>
        </a:p>
      </dgm:t>
    </dgm:pt>
    <dgm:pt modelId="{C89CB2AD-2FE1-4F89-B62C-EDABC31B421E}" type="parTrans" cxnId="{E737830F-5AE2-46B8-B90C-B7B242E46D94}">
      <dgm:prSet/>
      <dgm:spPr/>
      <dgm:t>
        <a:bodyPr/>
        <a:lstStyle/>
        <a:p>
          <a:endParaRPr lang="es-AR"/>
        </a:p>
      </dgm:t>
    </dgm:pt>
    <dgm:pt modelId="{5458EAF4-F836-4397-8161-8B84763ED848}" type="sibTrans" cxnId="{E737830F-5AE2-46B8-B90C-B7B242E46D94}">
      <dgm:prSet/>
      <dgm:spPr/>
      <dgm:t>
        <a:bodyPr/>
        <a:lstStyle/>
        <a:p>
          <a:endParaRPr lang="es-AR"/>
        </a:p>
      </dgm:t>
    </dgm:pt>
    <dgm:pt modelId="{0CE4E096-00BC-4B4E-BEED-402413B119F4}">
      <dgm:prSet phldrT="[Texto]"/>
      <dgm:spPr/>
      <dgm:t>
        <a:bodyPr/>
        <a:lstStyle/>
        <a:p>
          <a:r>
            <a:rPr lang="es-AR"/>
            <a:t>Reciclar</a:t>
          </a:r>
        </a:p>
      </dgm:t>
    </dgm:pt>
    <dgm:pt modelId="{2C618428-7491-4853-85CC-C42E630B66C7}" type="parTrans" cxnId="{F5D092A3-D490-4980-8334-D702738E234D}">
      <dgm:prSet/>
      <dgm:spPr/>
      <dgm:t>
        <a:bodyPr/>
        <a:lstStyle/>
        <a:p>
          <a:endParaRPr lang="es-AR"/>
        </a:p>
      </dgm:t>
    </dgm:pt>
    <dgm:pt modelId="{9425B87A-6A75-45E5-B448-D604024CCDEA}" type="sibTrans" cxnId="{F5D092A3-D490-4980-8334-D702738E234D}">
      <dgm:prSet/>
      <dgm:spPr/>
      <dgm:t>
        <a:bodyPr/>
        <a:lstStyle/>
        <a:p>
          <a:endParaRPr lang="es-AR"/>
        </a:p>
      </dgm:t>
    </dgm:pt>
    <dgm:pt modelId="{77BFDDCC-8B0A-474D-A60B-68F39945B9EA}">
      <dgm:prSet phldrT="[Texto]"/>
      <dgm:spPr/>
      <dgm:t>
        <a:bodyPr/>
        <a:lstStyle/>
        <a:p>
          <a:r>
            <a:rPr lang="es-AR"/>
            <a:t>Reducir</a:t>
          </a:r>
        </a:p>
      </dgm:t>
    </dgm:pt>
    <dgm:pt modelId="{5287C002-D178-4E37-8331-97055BA71911}" type="parTrans" cxnId="{6E00963D-5081-4C8A-924C-E528C9AACDA6}">
      <dgm:prSet/>
      <dgm:spPr/>
      <dgm:t>
        <a:bodyPr/>
        <a:lstStyle/>
        <a:p>
          <a:endParaRPr lang="es-AR"/>
        </a:p>
      </dgm:t>
    </dgm:pt>
    <dgm:pt modelId="{48A88C0D-D090-410C-96E0-E7A0466A0C5B}" type="sibTrans" cxnId="{6E00963D-5081-4C8A-924C-E528C9AACDA6}">
      <dgm:prSet/>
      <dgm:spPr/>
      <dgm:t>
        <a:bodyPr/>
        <a:lstStyle/>
        <a:p>
          <a:endParaRPr lang="es-AR"/>
        </a:p>
      </dgm:t>
    </dgm:pt>
    <dgm:pt modelId="{55E5334D-8E29-469F-93FF-66E005329667}" type="pres">
      <dgm:prSet presAssocID="{B5F84791-DC6C-4FA0-ACDF-3A49E8383ED4}" presName="composite" presStyleCnt="0">
        <dgm:presLayoutVars>
          <dgm:chMax val="3"/>
          <dgm:animLvl val="lvl"/>
          <dgm:resizeHandles val="exact"/>
        </dgm:presLayoutVars>
      </dgm:prSet>
      <dgm:spPr/>
    </dgm:pt>
    <dgm:pt modelId="{65E6AB46-9564-4D88-B040-08082A2A95D7}" type="pres">
      <dgm:prSet presAssocID="{22C4D50E-5B97-465F-B838-4D6D7B6004E8}" presName="gear1" presStyleLbl="node1" presStyleIdx="0" presStyleCnt="3">
        <dgm:presLayoutVars>
          <dgm:chMax val="1"/>
          <dgm:bulletEnabled val="1"/>
        </dgm:presLayoutVars>
      </dgm:prSet>
      <dgm:spPr/>
      <dgm:t>
        <a:bodyPr/>
        <a:lstStyle/>
        <a:p>
          <a:endParaRPr lang="es-AR"/>
        </a:p>
      </dgm:t>
    </dgm:pt>
    <dgm:pt modelId="{8DE5217B-B0B0-4FAF-BCEC-6BA82F87055E}" type="pres">
      <dgm:prSet presAssocID="{22C4D50E-5B97-465F-B838-4D6D7B6004E8}" presName="gear1srcNode" presStyleLbl="node1" presStyleIdx="0" presStyleCnt="3"/>
      <dgm:spPr/>
      <dgm:t>
        <a:bodyPr/>
        <a:lstStyle/>
        <a:p>
          <a:endParaRPr lang="es-AR"/>
        </a:p>
      </dgm:t>
    </dgm:pt>
    <dgm:pt modelId="{C8316EE8-3569-4FBE-BA99-F30C3513D1E2}" type="pres">
      <dgm:prSet presAssocID="{22C4D50E-5B97-465F-B838-4D6D7B6004E8}" presName="gear1dstNode" presStyleLbl="node1" presStyleIdx="0" presStyleCnt="3"/>
      <dgm:spPr/>
      <dgm:t>
        <a:bodyPr/>
        <a:lstStyle/>
        <a:p>
          <a:endParaRPr lang="es-AR"/>
        </a:p>
      </dgm:t>
    </dgm:pt>
    <dgm:pt modelId="{AC5314B1-6836-4C87-BD1B-5ADC37D99113}" type="pres">
      <dgm:prSet presAssocID="{0CE4E096-00BC-4B4E-BEED-402413B119F4}" presName="gear2" presStyleLbl="node1" presStyleIdx="1" presStyleCnt="3">
        <dgm:presLayoutVars>
          <dgm:chMax val="1"/>
          <dgm:bulletEnabled val="1"/>
        </dgm:presLayoutVars>
      </dgm:prSet>
      <dgm:spPr/>
      <dgm:t>
        <a:bodyPr/>
        <a:lstStyle/>
        <a:p>
          <a:endParaRPr lang="es-AR"/>
        </a:p>
      </dgm:t>
    </dgm:pt>
    <dgm:pt modelId="{19DDA7E1-B544-4F42-B48A-C7342F57E677}" type="pres">
      <dgm:prSet presAssocID="{0CE4E096-00BC-4B4E-BEED-402413B119F4}" presName="gear2srcNode" presStyleLbl="node1" presStyleIdx="1" presStyleCnt="3"/>
      <dgm:spPr/>
      <dgm:t>
        <a:bodyPr/>
        <a:lstStyle/>
        <a:p>
          <a:endParaRPr lang="es-AR"/>
        </a:p>
      </dgm:t>
    </dgm:pt>
    <dgm:pt modelId="{5C37DDD2-B76E-41A9-B2EA-0A6EE3F796AB}" type="pres">
      <dgm:prSet presAssocID="{0CE4E096-00BC-4B4E-BEED-402413B119F4}" presName="gear2dstNode" presStyleLbl="node1" presStyleIdx="1" presStyleCnt="3"/>
      <dgm:spPr/>
      <dgm:t>
        <a:bodyPr/>
        <a:lstStyle/>
        <a:p>
          <a:endParaRPr lang="es-AR"/>
        </a:p>
      </dgm:t>
    </dgm:pt>
    <dgm:pt modelId="{DB804486-B018-4ADC-872F-7E6D94A23341}" type="pres">
      <dgm:prSet presAssocID="{77BFDDCC-8B0A-474D-A60B-68F39945B9EA}" presName="gear3" presStyleLbl="node1" presStyleIdx="2" presStyleCnt="3"/>
      <dgm:spPr/>
      <dgm:t>
        <a:bodyPr/>
        <a:lstStyle/>
        <a:p>
          <a:endParaRPr lang="es-AR"/>
        </a:p>
      </dgm:t>
    </dgm:pt>
    <dgm:pt modelId="{9A9FB5E7-A5F1-4D75-889F-280C06561F75}" type="pres">
      <dgm:prSet presAssocID="{77BFDDCC-8B0A-474D-A60B-68F39945B9EA}" presName="gear3tx" presStyleLbl="node1" presStyleIdx="2" presStyleCnt="3">
        <dgm:presLayoutVars>
          <dgm:chMax val="1"/>
          <dgm:bulletEnabled val="1"/>
        </dgm:presLayoutVars>
      </dgm:prSet>
      <dgm:spPr/>
      <dgm:t>
        <a:bodyPr/>
        <a:lstStyle/>
        <a:p>
          <a:endParaRPr lang="es-AR"/>
        </a:p>
      </dgm:t>
    </dgm:pt>
    <dgm:pt modelId="{27F6A1C3-8ECD-4EF9-859D-0D285A41F248}" type="pres">
      <dgm:prSet presAssocID="{77BFDDCC-8B0A-474D-A60B-68F39945B9EA}" presName="gear3srcNode" presStyleLbl="node1" presStyleIdx="2" presStyleCnt="3"/>
      <dgm:spPr/>
      <dgm:t>
        <a:bodyPr/>
        <a:lstStyle/>
        <a:p>
          <a:endParaRPr lang="es-AR"/>
        </a:p>
      </dgm:t>
    </dgm:pt>
    <dgm:pt modelId="{56ABA39E-E8CE-49D0-BF4C-74F7722F73A0}" type="pres">
      <dgm:prSet presAssocID="{77BFDDCC-8B0A-474D-A60B-68F39945B9EA}" presName="gear3dstNode" presStyleLbl="node1" presStyleIdx="2" presStyleCnt="3"/>
      <dgm:spPr/>
      <dgm:t>
        <a:bodyPr/>
        <a:lstStyle/>
        <a:p>
          <a:endParaRPr lang="es-AR"/>
        </a:p>
      </dgm:t>
    </dgm:pt>
    <dgm:pt modelId="{233275F1-214C-47B8-8E17-3114173A5681}" type="pres">
      <dgm:prSet presAssocID="{5458EAF4-F836-4397-8161-8B84763ED848}" presName="connector1" presStyleLbl="sibTrans2D1" presStyleIdx="0" presStyleCnt="3"/>
      <dgm:spPr/>
      <dgm:t>
        <a:bodyPr/>
        <a:lstStyle/>
        <a:p>
          <a:endParaRPr lang="es-AR"/>
        </a:p>
      </dgm:t>
    </dgm:pt>
    <dgm:pt modelId="{6800919E-6000-4DB6-B82F-CD91448E88E8}" type="pres">
      <dgm:prSet presAssocID="{9425B87A-6A75-45E5-B448-D604024CCDEA}" presName="connector2" presStyleLbl="sibTrans2D1" presStyleIdx="1" presStyleCnt="3"/>
      <dgm:spPr/>
      <dgm:t>
        <a:bodyPr/>
        <a:lstStyle/>
        <a:p>
          <a:endParaRPr lang="es-AR"/>
        </a:p>
      </dgm:t>
    </dgm:pt>
    <dgm:pt modelId="{28586282-ABE0-415A-9C57-1B3ED4FA4D78}" type="pres">
      <dgm:prSet presAssocID="{48A88C0D-D090-410C-96E0-E7A0466A0C5B}" presName="connector3" presStyleLbl="sibTrans2D1" presStyleIdx="2" presStyleCnt="3"/>
      <dgm:spPr/>
      <dgm:t>
        <a:bodyPr/>
        <a:lstStyle/>
        <a:p>
          <a:endParaRPr lang="es-AR"/>
        </a:p>
      </dgm:t>
    </dgm:pt>
  </dgm:ptLst>
  <dgm:cxnLst>
    <dgm:cxn modelId="{6E00963D-5081-4C8A-924C-E528C9AACDA6}" srcId="{B5F84791-DC6C-4FA0-ACDF-3A49E8383ED4}" destId="{77BFDDCC-8B0A-474D-A60B-68F39945B9EA}" srcOrd="2" destOrd="0" parTransId="{5287C002-D178-4E37-8331-97055BA71911}" sibTransId="{48A88C0D-D090-410C-96E0-E7A0466A0C5B}"/>
    <dgm:cxn modelId="{325EC3EB-5EA2-4A82-80EE-BB6F28490AFE}" type="presOf" srcId="{5458EAF4-F836-4397-8161-8B84763ED848}" destId="{233275F1-214C-47B8-8E17-3114173A5681}" srcOrd="0" destOrd="0" presId="urn:microsoft.com/office/officeart/2005/8/layout/gear1"/>
    <dgm:cxn modelId="{ECDCCDDE-FCA4-4C7A-9E83-C3617898DD17}" type="presOf" srcId="{48A88C0D-D090-410C-96E0-E7A0466A0C5B}" destId="{28586282-ABE0-415A-9C57-1B3ED4FA4D78}" srcOrd="0" destOrd="0" presId="urn:microsoft.com/office/officeart/2005/8/layout/gear1"/>
    <dgm:cxn modelId="{A5C076BE-A4F5-4433-A1A9-7D8E93B2E040}" type="presOf" srcId="{B5F84791-DC6C-4FA0-ACDF-3A49E8383ED4}" destId="{55E5334D-8E29-469F-93FF-66E005329667}" srcOrd="0" destOrd="0" presId="urn:microsoft.com/office/officeart/2005/8/layout/gear1"/>
    <dgm:cxn modelId="{825FB51B-B620-4E87-9F43-D5912CE2ABD7}" type="presOf" srcId="{77BFDDCC-8B0A-474D-A60B-68F39945B9EA}" destId="{DB804486-B018-4ADC-872F-7E6D94A23341}" srcOrd="0" destOrd="0" presId="urn:microsoft.com/office/officeart/2005/8/layout/gear1"/>
    <dgm:cxn modelId="{ED733040-862B-495B-AAC4-A8777DA580D9}" type="presOf" srcId="{9425B87A-6A75-45E5-B448-D604024CCDEA}" destId="{6800919E-6000-4DB6-B82F-CD91448E88E8}" srcOrd="0" destOrd="0" presId="urn:microsoft.com/office/officeart/2005/8/layout/gear1"/>
    <dgm:cxn modelId="{7836B5E6-341C-4A00-B410-22B377FC7EB4}" type="presOf" srcId="{22C4D50E-5B97-465F-B838-4D6D7B6004E8}" destId="{C8316EE8-3569-4FBE-BA99-F30C3513D1E2}" srcOrd="2" destOrd="0" presId="urn:microsoft.com/office/officeart/2005/8/layout/gear1"/>
    <dgm:cxn modelId="{7343273E-BDF1-4F73-B3C8-0F640306F77A}" type="presOf" srcId="{77BFDDCC-8B0A-474D-A60B-68F39945B9EA}" destId="{9A9FB5E7-A5F1-4D75-889F-280C06561F75}" srcOrd="1" destOrd="0" presId="urn:microsoft.com/office/officeart/2005/8/layout/gear1"/>
    <dgm:cxn modelId="{52E1FE6E-2F9B-4373-87E3-9FCAD2365789}" type="presOf" srcId="{0CE4E096-00BC-4B4E-BEED-402413B119F4}" destId="{AC5314B1-6836-4C87-BD1B-5ADC37D99113}" srcOrd="0" destOrd="0" presId="urn:microsoft.com/office/officeart/2005/8/layout/gear1"/>
    <dgm:cxn modelId="{1F826B09-89F2-4A24-99BA-D2BB5C01CBAC}" type="presOf" srcId="{22C4D50E-5B97-465F-B838-4D6D7B6004E8}" destId="{8DE5217B-B0B0-4FAF-BCEC-6BA82F87055E}" srcOrd="1" destOrd="0" presId="urn:microsoft.com/office/officeart/2005/8/layout/gear1"/>
    <dgm:cxn modelId="{F5D092A3-D490-4980-8334-D702738E234D}" srcId="{B5F84791-DC6C-4FA0-ACDF-3A49E8383ED4}" destId="{0CE4E096-00BC-4B4E-BEED-402413B119F4}" srcOrd="1" destOrd="0" parTransId="{2C618428-7491-4853-85CC-C42E630B66C7}" sibTransId="{9425B87A-6A75-45E5-B448-D604024CCDEA}"/>
    <dgm:cxn modelId="{9BB60C34-57C9-49EB-BE65-C17A1E6EB156}" type="presOf" srcId="{77BFDDCC-8B0A-474D-A60B-68F39945B9EA}" destId="{27F6A1C3-8ECD-4EF9-859D-0D285A41F248}" srcOrd="2" destOrd="0" presId="urn:microsoft.com/office/officeart/2005/8/layout/gear1"/>
    <dgm:cxn modelId="{E737830F-5AE2-46B8-B90C-B7B242E46D94}" srcId="{B5F84791-DC6C-4FA0-ACDF-3A49E8383ED4}" destId="{22C4D50E-5B97-465F-B838-4D6D7B6004E8}" srcOrd="0" destOrd="0" parTransId="{C89CB2AD-2FE1-4F89-B62C-EDABC31B421E}" sibTransId="{5458EAF4-F836-4397-8161-8B84763ED848}"/>
    <dgm:cxn modelId="{AD0ED08D-A816-4EB0-8BA0-264E99633729}" type="presOf" srcId="{0CE4E096-00BC-4B4E-BEED-402413B119F4}" destId="{5C37DDD2-B76E-41A9-B2EA-0A6EE3F796AB}" srcOrd="2" destOrd="0" presId="urn:microsoft.com/office/officeart/2005/8/layout/gear1"/>
    <dgm:cxn modelId="{257FAC1C-925E-4088-930D-B832CBC4F7F6}" type="presOf" srcId="{77BFDDCC-8B0A-474D-A60B-68F39945B9EA}" destId="{56ABA39E-E8CE-49D0-BF4C-74F7722F73A0}" srcOrd="3" destOrd="0" presId="urn:microsoft.com/office/officeart/2005/8/layout/gear1"/>
    <dgm:cxn modelId="{1010C992-D08D-4123-A24A-9F78EE917BE7}" type="presOf" srcId="{0CE4E096-00BC-4B4E-BEED-402413B119F4}" destId="{19DDA7E1-B544-4F42-B48A-C7342F57E677}" srcOrd="1" destOrd="0" presId="urn:microsoft.com/office/officeart/2005/8/layout/gear1"/>
    <dgm:cxn modelId="{E99DE7E9-F95F-43B3-AF9E-70573C021B49}" type="presOf" srcId="{22C4D50E-5B97-465F-B838-4D6D7B6004E8}" destId="{65E6AB46-9564-4D88-B040-08082A2A95D7}" srcOrd="0" destOrd="0" presId="urn:microsoft.com/office/officeart/2005/8/layout/gear1"/>
    <dgm:cxn modelId="{14F16288-F958-4921-A510-97BEB7382854}" type="presParOf" srcId="{55E5334D-8E29-469F-93FF-66E005329667}" destId="{65E6AB46-9564-4D88-B040-08082A2A95D7}" srcOrd="0" destOrd="0" presId="urn:microsoft.com/office/officeart/2005/8/layout/gear1"/>
    <dgm:cxn modelId="{BA92764B-3FDF-471E-809F-0F73B53E4D56}" type="presParOf" srcId="{55E5334D-8E29-469F-93FF-66E005329667}" destId="{8DE5217B-B0B0-4FAF-BCEC-6BA82F87055E}" srcOrd="1" destOrd="0" presId="urn:microsoft.com/office/officeart/2005/8/layout/gear1"/>
    <dgm:cxn modelId="{466373FB-DFE0-44D1-B930-2890231EDC81}" type="presParOf" srcId="{55E5334D-8E29-469F-93FF-66E005329667}" destId="{C8316EE8-3569-4FBE-BA99-F30C3513D1E2}" srcOrd="2" destOrd="0" presId="urn:microsoft.com/office/officeart/2005/8/layout/gear1"/>
    <dgm:cxn modelId="{8F903F08-688A-4743-822F-B6EF67E4131D}" type="presParOf" srcId="{55E5334D-8E29-469F-93FF-66E005329667}" destId="{AC5314B1-6836-4C87-BD1B-5ADC37D99113}" srcOrd="3" destOrd="0" presId="urn:microsoft.com/office/officeart/2005/8/layout/gear1"/>
    <dgm:cxn modelId="{57FFC4DB-AFC8-43E9-AC62-5569B6A809EA}" type="presParOf" srcId="{55E5334D-8E29-469F-93FF-66E005329667}" destId="{19DDA7E1-B544-4F42-B48A-C7342F57E677}" srcOrd="4" destOrd="0" presId="urn:microsoft.com/office/officeart/2005/8/layout/gear1"/>
    <dgm:cxn modelId="{5BC34F2E-3D21-46B4-A15F-184EB589372A}" type="presParOf" srcId="{55E5334D-8E29-469F-93FF-66E005329667}" destId="{5C37DDD2-B76E-41A9-B2EA-0A6EE3F796AB}" srcOrd="5" destOrd="0" presId="urn:microsoft.com/office/officeart/2005/8/layout/gear1"/>
    <dgm:cxn modelId="{44638017-7543-4261-ACE5-13642FF2B9C1}" type="presParOf" srcId="{55E5334D-8E29-469F-93FF-66E005329667}" destId="{DB804486-B018-4ADC-872F-7E6D94A23341}" srcOrd="6" destOrd="0" presId="urn:microsoft.com/office/officeart/2005/8/layout/gear1"/>
    <dgm:cxn modelId="{3AE41AC5-6D92-4C6E-8DF0-DD81873FBF87}" type="presParOf" srcId="{55E5334D-8E29-469F-93FF-66E005329667}" destId="{9A9FB5E7-A5F1-4D75-889F-280C06561F75}" srcOrd="7" destOrd="0" presId="urn:microsoft.com/office/officeart/2005/8/layout/gear1"/>
    <dgm:cxn modelId="{5641CBE2-A781-4938-A207-684DBCA417B9}" type="presParOf" srcId="{55E5334D-8E29-469F-93FF-66E005329667}" destId="{27F6A1C3-8ECD-4EF9-859D-0D285A41F248}" srcOrd="8" destOrd="0" presId="urn:microsoft.com/office/officeart/2005/8/layout/gear1"/>
    <dgm:cxn modelId="{A4555818-A697-4269-80B7-676FF70CCAF1}" type="presParOf" srcId="{55E5334D-8E29-469F-93FF-66E005329667}" destId="{56ABA39E-E8CE-49D0-BF4C-74F7722F73A0}" srcOrd="9" destOrd="0" presId="urn:microsoft.com/office/officeart/2005/8/layout/gear1"/>
    <dgm:cxn modelId="{5E444EFA-F454-4E30-8AA3-5B297AC389E1}" type="presParOf" srcId="{55E5334D-8E29-469F-93FF-66E005329667}" destId="{233275F1-214C-47B8-8E17-3114173A5681}" srcOrd="10" destOrd="0" presId="urn:microsoft.com/office/officeart/2005/8/layout/gear1"/>
    <dgm:cxn modelId="{C309E884-582C-45C9-82D2-8D2971A23934}" type="presParOf" srcId="{55E5334D-8E29-469F-93FF-66E005329667}" destId="{6800919E-6000-4DB6-B82F-CD91448E88E8}" srcOrd="11" destOrd="0" presId="urn:microsoft.com/office/officeart/2005/8/layout/gear1"/>
    <dgm:cxn modelId="{95FAC21D-D5A5-40B4-881C-089BFFC1EC2E}" type="presParOf" srcId="{55E5334D-8E29-469F-93FF-66E005329667}" destId="{28586282-ABE0-415A-9C57-1B3ED4FA4D78}"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BCCBDF-BA85-4AFE-8F06-EACA235AC781}" type="doc">
      <dgm:prSet loTypeId="urn:microsoft.com/office/officeart/2005/8/layout/vList5" loCatId="list" qsTypeId="urn:microsoft.com/office/officeart/2005/8/quickstyle/simple3" qsCatId="simple" csTypeId="urn:microsoft.com/office/officeart/2005/8/colors/accent1_2" csCatId="accent1" phldr="1"/>
      <dgm:spPr/>
      <dgm:t>
        <a:bodyPr/>
        <a:lstStyle/>
        <a:p>
          <a:endParaRPr lang="es-AR"/>
        </a:p>
      </dgm:t>
    </dgm:pt>
    <dgm:pt modelId="{F3CAC07D-A5E5-494B-AB17-9F68525E68B8}">
      <dgm:prSet phldrT="[Texto]" custT="1"/>
      <dgm:spPr/>
      <dgm:t>
        <a:bodyPr/>
        <a:lstStyle/>
        <a:p>
          <a:pPr algn="r"/>
          <a:r>
            <a:rPr lang="es-AR" sz="1400"/>
            <a:t>Computadoras</a:t>
          </a:r>
        </a:p>
      </dgm:t>
    </dgm:pt>
    <dgm:pt modelId="{7FD97BA0-E86A-45EA-8236-A02A85B7B020}" type="parTrans" cxnId="{CF0C7B03-6BDF-4F28-A4AE-DDE464CF34B4}">
      <dgm:prSet/>
      <dgm:spPr/>
      <dgm:t>
        <a:bodyPr/>
        <a:lstStyle/>
        <a:p>
          <a:pPr algn="l"/>
          <a:endParaRPr lang="es-AR"/>
        </a:p>
      </dgm:t>
    </dgm:pt>
    <dgm:pt modelId="{FCD22C09-D19A-4073-B417-3FB10145993C}" type="sibTrans" cxnId="{CF0C7B03-6BDF-4F28-A4AE-DDE464CF34B4}">
      <dgm:prSet/>
      <dgm:spPr/>
      <dgm:t>
        <a:bodyPr/>
        <a:lstStyle/>
        <a:p>
          <a:pPr algn="l"/>
          <a:endParaRPr lang="es-AR"/>
        </a:p>
      </dgm:t>
    </dgm:pt>
    <dgm:pt modelId="{A140F83B-8702-4B57-9501-A1346DF2A772}">
      <dgm:prSet phldrT="[Texto]" custT="1"/>
      <dgm:spPr/>
      <dgm:t>
        <a:bodyPr/>
        <a:lstStyle/>
        <a:p>
          <a:pPr algn="l"/>
          <a:r>
            <a:rPr lang="es-AR" sz="1000"/>
            <a:t>NB</a:t>
          </a:r>
        </a:p>
      </dgm:t>
    </dgm:pt>
    <dgm:pt modelId="{95202ED0-81E4-435E-A69D-43065E3E9C1D}" type="parTrans" cxnId="{3BDEC229-BB1E-4B24-B5C2-10AF76FBB4F3}">
      <dgm:prSet/>
      <dgm:spPr/>
      <dgm:t>
        <a:bodyPr/>
        <a:lstStyle/>
        <a:p>
          <a:pPr algn="l"/>
          <a:endParaRPr lang="es-AR"/>
        </a:p>
      </dgm:t>
    </dgm:pt>
    <dgm:pt modelId="{93666EF9-3ECD-442A-9DBC-B8EF4358573E}" type="sibTrans" cxnId="{3BDEC229-BB1E-4B24-B5C2-10AF76FBB4F3}">
      <dgm:prSet/>
      <dgm:spPr/>
      <dgm:t>
        <a:bodyPr/>
        <a:lstStyle/>
        <a:p>
          <a:pPr algn="l"/>
          <a:endParaRPr lang="es-AR"/>
        </a:p>
      </dgm:t>
    </dgm:pt>
    <dgm:pt modelId="{AFD00907-27B5-490C-845C-5D2398804624}">
      <dgm:prSet phldrT="[Texto]" custT="1"/>
      <dgm:spPr/>
      <dgm:t>
        <a:bodyPr/>
        <a:lstStyle/>
        <a:p>
          <a:pPr algn="l"/>
          <a:r>
            <a:rPr lang="es-AR" sz="1000"/>
            <a:t>Mouse</a:t>
          </a:r>
        </a:p>
      </dgm:t>
    </dgm:pt>
    <dgm:pt modelId="{8179A981-3A4B-4146-AF28-ED7561AF86C5}" type="parTrans" cxnId="{2F743F4A-AD3C-4C6B-8A15-B9BF2CC102FF}">
      <dgm:prSet/>
      <dgm:spPr/>
      <dgm:t>
        <a:bodyPr/>
        <a:lstStyle/>
        <a:p>
          <a:pPr algn="l"/>
          <a:endParaRPr lang="es-AR"/>
        </a:p>
      </dgm:t>
    </dgm:pt>
    <dgm:pt modelId="{5E125CEB-0E3C-48B7-8AA2-A3A128550106}" type="sibTrans" cxnId="{2F743F4A-AD3C-4C6B-8A15-B9BF2CC102FF}">
      <dgm:prSet/>
      <dgm:spPr/>
      <dgm:t>
        <a:bodyPr/>
        <a:lstStyle/>
        <a:p>
          <a:pPr algn="l"/>
          <a:endParaRPr lang="es-AR"/>
        </a:p>
      </dgm:t>
    </dgm:pt>
    <dgm:pt modelId="{665CD39E-806D-46EA-881D-A7FEA6E37378}">
      <dgm:prSet phldrT="[Texto]" custT="1"/>
      <dgm:spPr/>
      <dgm:t>
        <a:bodyPr/>
        <a:lstStyle/>
        <a:p>
          <a:pPr algn="l"/>
          <a:r>
            <a:rPr lang="es-AR" sz="1000"/>
            <a:t>Teclado</a:t>
          </a:r>
        </a:p>
      </dgm:t>
    </dgm:pt>
    <dgm:pt modelId="{FC5C2A9F-6816-4D51-ADBF-692A6924C072}" type="parTrans" cxnId="{027E68E3-CC8D-4ADD-A053-C38CAC0F6A63}">
      <dgm:prSet/>
      <dgm:spPr/>
      <dgm:t>
        <a:bodyPr/>
        <a:lstStyle/>
        <a:p>
          <a:pPr algn="l"/>
          <a:endParaRPr lang="es-AR"/>
        </a:p>
      </dgm:t>
    </dgm:pt>
    <dgm:pt modelId="{7E49C191-6E6C-4A06-B995-BBBDB6DF0C33}" type="sibTrans" cxnId="{027E68E3-CC8D-4ADD-A053-C38CAC0F6A63}">
      <dgm:prSet/>
      <dgm:spPr/>
      <dgm:t>
        <a:bodyPr/>
        <a:lstStyle/>
        <a:p>
          <a:pPr algn="l"/>
          <a:endParaRPr lang="es-AR"/>
        </a:p>
      </dgm:t>
    </dgm:pt>
    <dgm:pt modelId="{8E4ACDDC-F9D5-4E1F-9FD4-709C33CF513E}">
      <dgm:prSet phldrT="[Texto]" custT="1"/>
      <dgm:spPr/>
      <dgm:t>
        <a:bodyPr/>
        <a:lstStyle/>
        <a:p>
          <a:pPr algn="l"/>
          <a:r>
            <a:rPr lang="es-AR" sz="1000"/>
            <a:t>Monitores</a:t>
          </a:r>
        </a:p>
      </dgm:t>
    </dgm:pt>
    <dgm:pt modelId="{666B64E4-CD2B-40E9-ACAF-049E621F5293}" type="parTrans" cxnId="{CEFD47E1-7A34-4B6F-BA66-EE330F93E88F}">
      <dgm:prSet/>
      <dgm:spPr/>
      <dgm:t>
        <a:bodyPr/>
        <a:lstStyle/>
        <a:p>
          <a:pPr algn="l"/>
          <a:endParaRPr lang="es-AR"/>
        </a:p>
      </dgm:t>
    </dgm:pt>
    <dgm:pt modelId="{5C07B135-4127-4B6F-A3A4-063D124658A0}" type="sibTrans" cxnId="{CEFD47E1-7A34-4B6F-BA66-EE330F93E88F}">
      <dgm:prSet/>
      <dgm:spPr/>
      <dgm:t>
        <a:bodyPr/>
        <a:lstStyle/>
        <a:p>
          <a:pPr algn="l"/>
          <a:endParaRPr lang="es-AR"/>
        </a:p>
      </dgm:t>
    </dgm:pt>
    <dgm:pt modelId="{969233AF-1A13-4444-B66F-F5918B4AEC7E}">
      <dgm:prSet phldrT="[Texto]" custT="1"/>
      <dgm:spPr/>
      <dgm:t>
        <a:bodyPr/>
        <a:lstStyle/>
        <a:p>
          <a:pPr algn="l"/>
          <a:r>
            <a:rPr lang="es-AR" sz="1000"/>
            <a:t>Impresoras </a:t>
          </a:r>
        </a:p>
      </dgm:t>
    </dgm:pt>
    <dgm:pt modelId="{CFD3A223-1557-483C-B42C-CBBB116E80C7}" type="parTrans" cxnId="{E5A3DCDF-0A53-4E5A-95D7-86E54EBC3336}">
      <dgm:prSet/>
      <dgm:spPr/>
      <dgm:t>
        <a:bodyPr/>
        <a:lstStyle/>
        <a:p>
          <a:pPr algn="l"/>
          <a:endParaRPr lang="es-AR"/>
        </a:p>
      </dgm:t>
    </dgm:pt>
    <dgm:pt modelId="{FC274F00-0483-470D-87A7-8C6FABA4101D}" type="sibTrans" cxnId="{E5A3DCDF-0A53-4E5A-95D7-86E54EBC3336}">
      <dgm:prSet/>
      <dgm:spPr/>
      <dgm:t>
        <a:bodyPr/>
        <a:lstStyle/>
        <a:p>
          <a:pPr algn="l"/>
          <a:endParaRPr lang="es-AR"/>
        </a:p>
      </dgm:t>
    </dgm:pt>
    <dgm:pt modelId="{F7E89133-D0D5-4970-8301-6477D9F7CF0D}">
      <dgm:prSet phldrT="[Texto]" custT="1"/>
      <dgm:spPr/>
      <dgm:t>
        <a:bodyPr/>
        <a:lstStyle/>
        <a:p>
          <a:pPr algn="l"/>
          <a:r>
            <a:rPr lang="es-AR" sz="1000"/>
            <a:t>Fotocopiadoras</a:t>
          </a:r>
        </a:p>
      </dgm:t>
    </dgm:pt>
    <dgm:pt modelId="{0FB8C45B-6613-4A34-8C42-88CECE0790A5}" type="parTrans" cxnId="{139CA08E-7AF9-4333-9D0D-748604EB723E}">
      <dgm:prSet/>
      <dgm:spPr/>
      <dgm:t>
        <a:bodyPr/>
        <a:lstStyle/>
        <a:p>
          <a:pPr algn="l"/>
          <a:endParaRPr lang="es-AR"/>
        </a:p>
      </dgm:t>
    </dgm:pt>
    <dgm:pt modelId="{A4928C93-F048-4EB7-8FBD-F9F95ADB022E}" type="sibTrans" cxnId="{139CA08E-7AF9-4333-9D0D-748604EB723E}">
      <dgm:prSet/>
      <dgm:spPr/>
      <dgm:t>
        <a:bodyPr/>
        <a:lstStyle/>
        <a:p>
          <a:pPr algn="l"/>
          <a:endParaRPr lang="es-AR"/>
        </a:p>
      </dgm:t>
    </dgm:pt>
    <dgm:pt modelId="{1CFC3FDE-2D5E-41FC-986F-EBFF1B36F452}">
      <dgm:prSet phldrT="[Texto]" custT="1"/>
      <dgm:spPr/>
      <dgm:t>
        <a:bodyPr/>
        <a:lstStyle/>
        <a:p>
          <a:pPr algn="r"/>
          <a:r>
            <a:rPr lang="es-AR" sz="1400"/>
            <a:t>Electronica</a:t>
          </a:r>
          <a:endParaRPr lang="es-AR" sz="1800"/>
        </a:p>
      </dgm:t>
    </dgm:pt>
    <dgm:pt modelId="{4AAE2C7F-E570-40ED-A57D-D91957B7634B}" type="parTrans" cxnId="{27149E59-F88A-4009-8009-3D42AE3F3159}">
      <dgm:prSet/>
      <dgm:spPr/>
      <dgm:t>
        <a:bodyPr/>
        <a:lstStyle/>
        <a:p>
          <a:pPr algn="l"/>
          <a:endParaRPr lang="es-AR"/>
        </a:p>
      </dgm:t>
    </dgm:pt>
    <dgm:pt modelId="{912D147B-7FD0-40EB-AF57-C13D24941665}" type="sibTrans" cxnId="{27149E59-F88A-4009-8009-3D42AE3F3159}">
      <dgm:prSet/>
      <dgm:spPr/>
      <dgm:t>
        <a:bodyPr/>
        <a:lstStyle/>
        <a:p>
          <a:pPr algn="l"/>
          <a:endParaRPr lang="es-AR"/>
        </a:p>
      </dgm:t>
    </dgm:pt>
    <dgm:pt modelId="{ECE67442-241B-4A60-8E3E-18E207FF5033}">
      <dgm:prSet phldrT="[Texto]" custT="1"/>
      <dgm:spPr/>
      <dgm:t>
        <a:bodyPr/>
        <a:lstStyle/>
        <a:p>
          <a:pPr algn="l"/>
          <a:r>
            <a:rPr lang="es-AR" sz="1000"/>
            <a:t>Telefonos</a:t>
          </a:r>
        </a:p>
      </dgm:t>
    </dgm:pt>
    <dgm:pt modelId="{DEA66000-488A-4559-BC68-7242E78AB94B}" type="parTrans" cxnId="{C661D017-9EE1-4440-86DC-5B41048A46FD}">
      <dgm:prSet/>
      <dgm:spPr/>
      <dgm:t>
        <a:bodyPr/>
        <a:lstStyle/>
        <a:p>
          <a:pPr algn="l"/>
          <a:endParaRPr lang="es-AR"/>
        </a:p>
      </dgm:t>
    </dgm:pt>
    <dgm:pt modelId="{1CB2DCC0-10AF-4CA0-B255-6EFE6BCB3EF2}" type="sibTrans" cxnId="{C661D017-9EE1-4440-86DC-5B41048A46FD}">
      <dgm:prSet/>
      <dgm:spPr/>
      <dgm:t>
        <a:bodyPr/>
        <a:lstStyle/>
        <a:p>
          <a:pPr algn="l"/>
          <a:endParaRPr lang="es-AR"/>
        </a:p>
      </dgm:t>
    </dgm:pt>
    <dgm:pt modelId="{6080EAAB-4E7D-4B2A-B28C-8F231E791962}">
      <dgm:prSet phldrT="[Texto]" custT="1"/>
      <dgm:spPr/>
      <dgm:t>
        <a:bodyPr/>
        <a:lstStyle/>
        <a:p>
          <a:pPr algn="l"/>
          <a:r>
            <a:rPr lang="es-AR" sz="1000"/>
            <a:t>Camaras</a:t>
          </a:r>
        </a:p>
      </dgm:t>
    </dgm:pt>
    <dgm:pt modelId="{B73B7456-F231-4DA0-9D72-ECCD96A30095}" type="parTrans" cxnId="{B7A32B3E-7B40-4FEB-8FDB-FEEE485CBD14}">
      <dgm:prSet/>
      <dgm:spPr/>
      <dgm:t>
        <a:bodyPr/>
        <a:lstStyle/>
        <a:p>
          <a:pPr algn="l"/>
          <a:endParaRPr lang="es-AR"/>
        </a:p>
      </dgm:t>
    </dgm:pt>
    <dgm:pt modelId="{60E38C93-C765-4204-B062-5EDB05071439}" type="sibTrans" cxnId="{B7A32B3E-7B40-4FEB-8FDB-FEEE485CBD14}">
      <dgm:prSet/>
      <dgm:spPr/>
      <dgm:t>
        <a:bodyPr/>
        <a:lstStyle/>
        <a:p>
          <a:pPr algn="l"/>
          <a:endParaRPr lang="es-AR"/>
        </a:p>
      </dgm:t>
    </dgm:pt>
    <dgm:pt modelId="{6883F39B-8B07-4DEC-9AF7-9D0CD7C12C36}">
      <dgm:prSet phldrT="[Texto]" custT="1"/>
      <dgm:spPr/>
      <dgm:t>
        <a:bodyPr/>
        <a:lstStyle/>
        <a:p>
          <a:pPr algn="l"/>
          <a:r>
            <a:rPr lang="es-AR" sz="1000"/>
            <a:t>Televisores</a:t>
          </a:r>
        </a:p>
      </dgm:t>
    </dgm:pt>
    <dgm:pt modelId="{FFC1ACCD-6A94-4E4C-989C-030605D066DA}" type="parTrans" cxnId="{AA80A86F-04EA-433C-B488-84B60272FBD5}">
      <dgm:prSet/>
      <dgm:spPr/>
      <dgm:t>
        <a:bodyPr/>
        <a:lstStyle/>
        <a:p>
          <a:pPr algn="l"/>
          <a:endParaRPr lang="es-AR"/>
        </a:p>
      </dgm:t>
    </dgm:pt>
    <dgm:pt modelId="{51A28EE8-6656-4CDF-A573-5D51DF744F26}" type="sibTrans" cxnId="{AA80A86F-04EA-433C-B488-84B60272FBD5}">
      <dgm:prSet/>
      <dgm:spPr/>
      <dgm:t>
        <a:bodyPr/>
        <a:lstStyle/>
        <a:p>
          <a:pPr algn="l"/>
          <a:endParaRPr lang="es-AR"/>
        </a:p>
      </dgm:t>
    </dgm:pt>
    <dgm:pt modelId="{10325E6B-0B12-4C0F-82EF-887797574655}">
      <dgm:prSet phldrT="[Texto]" custT="1"/>
      <dgm:spPr/>
      <dgm:t>
        <a:bodyPr/>
        <a:lstStyle/>
        <a:p>
          <a:pPr algn="l"/>
          <a:r>
            <a:rPr lang="es-AR" sz="1000"/>
            <a:t>Aparatos medicos</a:t>
          </a:r>
        </a:p>
      </dgm:t>
    </dgm:pt>
    <dgm:pt modelId="{67C2670D-F193-423B-B82B-B17A57CA71A9}" type="parTrans" cxnId="{9811D879-AA41-4827-9467-A304ADD2A6EA}">
      <dgm:prSet/>
      <dgm:spPr/>
      <dgm:t>
        <a:bodyPr/>
        <a:lstStyle/>
        <a:p>
          <a:pPr algn="l"/>
          <a:endParaRPr lang="es-AR"/>
        </a:p>
      </dgm:t>
    </dgm:pt>
    <dgm:pt modelId="{A82ED560-1CAF-485F-90D7-F44A9F401678}" type="sibTrans" cxnId="{9811D879-AA41-4827-9467-A304ADD2A6EA}">
      <dgm:prSet/>
      <dgm:spPr/>
      <dgm:t>
        <a:bodyPr/>
        <a:lstStyle/>
        <a:p>
          <a:pPr algn="l"/>
          <a:endParaRPr lang="es-AR"/>
        </a:p>
      </dgm:t>
    </dgm:pt>
    <dgm:pt modelId="{50D1F579-F46E-486D-9F4A-451D2DC55F5F}">
      <dgm:prSet phldrT="[Texto]" custT="1"/>
      <dgm:spPr/>
      <dgm:t>
        <a:bodyPr/>
        <a:lstStyle/>
        <a:p>
          <a:pPr algn="l"/>
          <a:r>
            <a:rPr lang="es-AR" sz="1000"/>
            <a:t>PC</a:t>
          </a:r>
        </a:p>
      </dgm:t>
    </dgm:pt>
    <dgm:pt modelId="{CE64A51A-4817-4671-9818-9F9C3FEF1BC5}" type="parTrans" cxnId="{CFB2D4E8-F0E2-4AB4-9AC0-2DC85509B350}">
      <dgm:prSet/>
      <dgm:spPr/>
      <dgm:t>
        <a:bodyPr/>
        <a:lstStyle/>
        <a:p>
          <a:pPr algn="l"/>
          <a:endParaRPr lang="es-AR"/>
        </a:p>
      </dgm:t>
    </dgm:pt>
    <dgm:pt modelId="{1B1EE495-64BE-42A8-AAEF-D11DFC6FAE82}" type="sibTrans" cxnId="{CFB2D4E8-F0E2-4AB4-9AC0-2DC85509B350}">
      <dgm:prSet/>
      <dgm:spPr/>
      <dgm:t>
        <a:bodyPr/>
        <a:lstStyle/>
        <a:p>
          <a:pPr algn="l"/>
          <a:endParaRPr lang="es-AR"/>
        </a:p>
      </dgm:t>
    </dgm:pt>
    <dgm:pt modelId="{99EADC3E-BF6C-41A5-9E69-89B2667078BF}">
      <dgm:prSet phldrT="[Texto]" custT="1"/>
      <dgm:spPr/>
      <dgm:t>
        <a:bodyPr/>
        <a:lstStyle/>
        <a:p>
          <a:pPr algn="r"/>
          <a:r>
            <a:rPr lang="es-AR" sz="1400"/>
            <a:t>Imagen</a:t>
          </a:r>
          <a:endParaRPr lang="es-AR" sz="1800"/>
        </a:p>
      </dgm:t>
    </dgm:pt>
    <dgm:pt modelId="{EE9E13EF-757E-48D8-9A37-6C333BBC4E04}" type="parTrans" cxnId="{E610B110-184F-4CDC-9150-DEFD367D4D0F}">
      <dgm:prSet/>
      <dgm:spPr/>
      <dgm:t>
        <a:bodyPr/>
        <a:lstStyle/>
        <a:p>
          <a:pPr algn="l"/>
          <a:endParaRPr lang="es-AR"/>
        </a:p>
      </dgm:t>
    </dgm:pt>
    <dgm:pt modelId="{C13FBCFF-A32E-473D-9996-61106F314FAC}" type="sibTrans" cxnId="{E610B110-184F-4CDC-9150-DEFD367D4D0F}">
      <dgm:prSet/>
      <dgm:spPr/>
      <dgm:t>
        <a:bodyPr/>
        <a:lstStyle/>
        <a:p>
          <a:pPr algn="l"/>
          <a:endParaRPr lang="es-AR"/>
        </a:p>
      </dgm:t>
    </dgm:pt>
    <dgm:pt modelId="{45676CAF-B7D6-4C7D-9A3C-3E4B395A476C}">
      <dgm:prSet phldrT="[Texto]" custT="1"/>
      <dgm:spPr/>
      <dgm:t>
        <a:bodyPr/>
        <a:lstStyle/>
        <a:p>
          <a:pPr algn="l"/>
          <a:r>
            <a:rPr lang="es-AR" sz="1000"/>
            <a:t>Scanner</a:t>
          </a:r>
        </a:p>
      </dgm:t>
    </dgm:pt>
    <dgm:pt modelId="{FA0EEAA2-C5E7-4020-A665-87EE237A68B9}" type="parTrans" cxnId="{57CF11DC-727E-42CC-85E1-E4416BAF170F}">
      <dgm:prSet/>
      <dgm:spPr/>
      <dgm:t>
        <a:bodyPr/>
        <a:lstStyle/>
        <a:p>
          <a:pPr algn="l"/>
          <a:endParaRPr lang="es-AR"/>
        </a:p>
      </dgm:t>
    </dgm:pt>
    <dgm:pt modelId="{72033C6B-FE6A-46CC-ADCB-F33A0F811F2E}" type="sibTrans" cxnId="{57CF11DC-727E-42CC-85E1-E4416BAF170F}">
      <dgm:prSet/>
      <dgm:spPr/>
      <dgm:t>
        <a:bodyPr/>
        <a:lstStyle/>
        <a:p>
          <a:pPr algn="l"/>
          <a:endParaRPr lang="es-AR"/>
        </a:p>
      </dgm:t>
    </dgm:pt>
    <dgm:pt modelId="{75445DF1-E985-44D5-9F07-2A3454B02886}">
      <dgm:prSet phldrT="[Texto]" custT="1"/>
      <dgm:spPr/>
      <dgm:t>
        <a:bodyPr/>
        <a:lstStyle/>
        <a:p>
          <a:pPr algn="r"/>
          <a:r>
            <a:rPr lang="es-AR" sz="1400"/>
            <a:t>Aparatos</a:t>
          </a:r>
          <a:endParaRPr lang="es-AR" sz="2200"/>
        </a:p>
      </dgm:t>
    </dgm:pt>
    <dgm:pt modelId="{A2EF7861-9C90-4EFA-8539-C166EEEB6E7B}" type="parTrans" cxnId="{2873B18A-1C67-4E13-9D2C-5B020310F891}">
      <dgm:prSet/>
      <dgm:spPr/>
      <dgm:t>
        <a:bodyPr/>
        <a:lstStyle/>
        <a:p>
          <a:pPr algn="l"/>
          <a:endParaRPr lang="es-AR"/>
        </a:p>
      </dgm:t>
    </dgm:pt>
    <dgm:pt modelId="{84E949BD-8DE6-40EC-8739-AEDAC75A689E}" type="sibTrans" cxnId="{2873B18A-1C67-4E13-9D2C-5B020310F891}">
      <dgm:prSet/>
      <dgm:spPr/>
      <dgm:t>
        <a:bodyPr/>
        <a:lstStyle/>
        <a:p>
          <a:pPr algn="l"/>
          <a:endParaRPr lang="es-AR"/>
        </a:p>
      </dgm:t>
    </dgm:pt>
    <dgm:pt modelId="{6C25E652-FD93-4B1B-98C5-C896C3E4C215}">
      <dgm:prSet phldrT="[Texto]" custT="1"/>
      <dgm:spPr/>
      <dgm:t>
        <a:bodyPr/>
        <a:lstStyle/>
        <a:p>
          <a:pPr algn="l"/>
          <a:r>
            <a:rPr lang="es-AR" sz="1000"/>
            <a:t>Aparatos electronicos de medicion</a:t>
          </a:r>
        </a:p>
      </dgm:t>
    </dgm:pt>
    <dgm:pt modelId="{806DF0F2-1A20-4C5F-91A8-9FF60089C84F}" type="parTrans" cxnId="{D0BE8B58-334B-4119-8D34-29BCA44BAB54}">
      <dgm:prSet/>
      <dgm:spPr/>
      <dgm:t>
        <a:bodyPr/>
        <a:lstStyle/>
        <a:p>
          <a:pPr algn="l"/>
          <a:endParaRPr lang="es-AR"/>
        </a:p>
      </dgm:t>
    </dgm:pt>
    <dgm:pt modelId="{A705744D-FD26-4F32-8BEE-86804DA2B5CF}" type="sibTrans" cxnId="{D0BE8B58-334B-4119-8D34-29BCA44BAB54}">
      <dgm:prSet/>
      <dgm:spPr/>
      <dgm:t>
        <a:bodyPr/>
        <a:lstStyle/>
        <a:p>
          <a:pPr algn="l"/>
          <a:endParaRPr lang="es-AR"/>
        </a:p>
      </dgm:t>
    </dgm:pt>
    <dgm:pt modelId="{09BEB68E-FA6F-4980-A0B3-5C9F164461F6}" type="pres">
      <dgm:prSet presAssocID="{43BCCBDF-BA85-4AFE-8F06-EACA235AC781}" presName="Name0" presStyleCnt="0">
        <dgm:presLayoutVars>
          <dgm:dir/>
          <dgm:animLvl val="lvl"/>
          <dgm:resizeHandles val="exact"/>
        </dgm:presLayoutVars>
      </dgm:prSet>
      <dgm:spPr/>
      <dgm:t>
        <a:bodyPr/>
        <a:lstStyle/>
        <a:p>
          <a:endParaRPr lang="es-AR"/>
        </a:p>
      </dgm:t>
    </dgm:pt>
    <dgm:pt modelId="{CAE4AF69-A3F1-44E7-998E-7E9AEF32F278}" type="pres">
      <dgm:prSet presAssocID="{F3CAC07D-A5E5-494B-AB17-9F68525E68B8}" presName="linNode" presStyleCnt="0"/>
      <dgm:spPr/>
    </dgm:pt>
    <dgm:pt modelId="{CB42CFB8-A44D-4797-8CBB-566C24D3A403}" type="pres">
      <dgm:prSet presAssocID="{F3CAC07D-A5E5-494B-AB17-9F68525E68B8}" presName="parentText" presStyleLbl="node1" presStyleIdx="0" presStyleCnt="4">
        <dgm:presLayoutVars>
          <dgm:chMax val="1"/>
          <dgm:bulletEnabled val="1"/>
        </dgm:presLayoutVars>
      </dgm:prSet>
      <dgm:spPr/>
      <dgm:t>
        <a:bodyPr/>
        <a:lstStyle/>
        <a:p>
          <a:endParaRPr lang="es-AR"/>
        </a:p>
      </dgm:t>
    </dgm:pt>
    <dgm:pt modelId="{A9453473-76CF-4EE6-A01F-668225215D5D}" type="pres">
      <dgm:prSet presAssocID="{F3CAC07D-A5E5-494B-AB17-9F68525E68B8}" presName="descendantText" presStyleLbl="alignAccFollowNode1" presStyleIdx="0" presStyleCnt="4" custLinFactNeighborX="15112" custLinFactNeighborY="4067">
        <dgm:presLayoutVars>
          <dgm:bulletEnabled val="1"/>
        </dgm:presLayoutVars>
      </dgm:prSet>
      <dgm:spPr/>
      <dgm:t>
        <a:bodyPr/>
        <a:lstStyle/>
        <a:p>
          <a:endParaRPr lang="es-AR"/>
        </a:p>
      </dgm:t>
    </dgm:pt>
    <dgm:pt modelId="{842A228C-203C-4961-B2EB-85B23A49C3A1}" type="pres">
      <dgm:prSet presAssocID="{FCD22C09-D19A-4073-B417-3FB10145993C}" presName="sp" presStyleCnt="0"/>
      <dgm:spPr/>
    </dgm:pt>
    <dgm:pt modelId="{566CDB7C-D4B2-4FD0-9492-02D95E8402A3}" type="pres">
      <dgm:prSet presAssocID="{99EADC3E-BF6C-41A5-9E69-89B2667078BF}" presName="linNode" presStyleCnt="0"/>
      <dgm:spPr/>
    </dgm:pt>
    <dgm:pt modelId="{2B80B08B-D947-4737-B5FF-97B603A993BC}" type="pres">
      <dgm:prSet presAssocID="{99EADC3E-BF6C-41A5-9E69-89B2667078BF}" presName="parentText" presStyleLbl="node1" presStyleIdx="1" presStyleCnt="4">
        <dgm:presLayoutVars>
          <dgm:chMax val="1"/>
          <dgm:bulletEnabled val="1"/>
        </dgm:presLayoutVars>
      </dgm:prSet>
      <dgm:spPr/>
      <dgm:t>
        <a:bodyPr/>
        <a:lstStyle/>
        <a:p>
          <a:endParaRPr lang="es-AR"/>
        </a:p>
      </dgm:t>
    </dgm:pt>
    <dgm:pt modelId="{C9EC0FA0-51D0-42E2-A3FF-9AD3E09FB33C}" type="pres">
      <dgm:prSet presAssocID="{99EADC3E-BF6C-41A5-9E69-89B2667078BF}" presName="descendantText" presStyleLbl="alignAccFollowNode1" presStyleIdx="1" presStyleCnt="4">
        <dgm:presLayoutVars>
          <dgm:bulletEnabled val="1"/>
        </dgm:presLayoutVars>
      </dgm:prSet>
      <dgm:spPr/>
      <dgm:t>
        <a:bodyPr/>
        <a:lstStyle/>
        <a:p>
          <a:endParaRPr lang="es-AR"/>
        </a:p>
      </dgm:t>
    </dgm:pt>
    <dgm:pt modelId="{26243A18-9E61-4B04-91BA-59BF39588D23}" type="pres">
      <dgm:prSet presAssocID="{C13FBCFF-A32E-473D-9996-61106F314FAC}" presName="sp" presStyleCnt="0"/>
      <dgm:spPr/>
    </dgm:pt>
    <dgm:pt modelId="{45C4EB70-E334-451C-9A85-617D16B0DB51}" type="pres">
      <dgm:prSet presAssocID="{1CFC3FDE-2D5E-41FC-986F-EBFF1B36F452}" presName="linNode" presStyleCnt="0"/>
      <dgm:spPr/>
    </dgm:pt>
    <dgm:pt modelId="{A5CF7405-4069-4BFF-8F09-A3B95947BC4C}" type="pres">
      <dgm:prSet presAssocID="{1CFC3FDE-2D5E-41FC-986F-EBFF1B36F452}" presName="parentText" presStyleLbl="node1" presStyleIdx="2" presStyleCnt="4">
        <dgm:presLayoutVars>
          <dgm:chMax val="1"/>
          <dgm:bulletEnabled val="1"/>
        </dgm:presLayoutVars>
      </dgm:prSet>
      <dgm:spPr/>
      <dgm:t>
        <a:bodyPr/>
        <a:lstStyle/>
        <a:p>
          <a:endParaRPr lang="es-AR"/>
        </a:p>
      </dgm:t>
    </dgm:pt>
    <dgm:pt modelId="{AF0738B7-0975-46C4-B97C-E57FB90FBCE4}" type="pres">
      <dgm:prSet presAssocID="{1CFC3FDE-2D5E-41FC-986F-EBFF1B36F452}" presName="descendantText" presStyleLbl="alignAccFollowNode1" presStyleIdx="2" presStyleCnt="4">
        <dgm:presLayoutVars>
          <dgm:bulletEnabled val="1"/>
        </dgm:presLayoutVars>
      </dgm:prSet>
      <dgm:spPr/>
      <dgm:t>
        <a:bodyPr/>
        <a:lstStyle/>
        <a:p>
          <a:endParaRPr lang="es-AR"/>
        </a:p>
      </dgm:t>
    </dgm:pt>
    <dgm:pt modelId="{CAF42AD1-940F-4EE4-A1AA-C1CFEFDC0000}" type="pres">
      <dgm:prSet presAssocID="{912D147B-7FD0-40EB-AF57-C13D24941665}" presName="sp" presStyleCnt="0"/>
      <dgm:spPr/>
    </dgm:pt>
    <dgm:pt modelId="{FF746DCE-E3D0-4173-BE5C-4F85C06B1553}" type="pres">
      <dgm:prSet presAssocID="{75445DF1-E985-44D5-9F07-2A3454B02886}" presName="linNode" presStyleCnt="0"/>
      <dgm:spPr/>
    </dgm:pt>
    <dgm:pt modelId="{2D9B209B-3F67-4176-9E70-42E8499A3616}" type="pres">
      <dgm:prSet presAssocID="{75445DF1-E985-44D5-9F07-2A3454B02886}" presName="parentText" presStyleLbl="node1" presStyleIdx="3" presStyleCnt="4">
        <dgm:presLayoutVars>
          <dgm:chMax val="1"/>
          <dgm:bulletEnabled val="1"/>
        </dgm:presLayoutVars>
      </dgm:prSet>
      <dgm:spPr/>
      <dgm:t>
        <a:bodyPr/>
        <a:lstStyle/>
        <a:p>
          <a:endParaRPr lang="es-AR"/>
        </a:p>
      </dgm:t>
    </dgm:pt>
    <dgm:pt modelId="{6A6D860A-439E-41EF-A8FC-D1CEDCECE93E}" type="pres">
      <dgm:prSet presAssocID="{75445DF1-E985-44D5-9F07-2A3454B02886}" presName="descendantText" presStyleLbl="alignAccFollowNode1" presStyleIdx="3" presStyleCnt="4">
        <dgm:presLayoutVars>
          <dgm:bulletEnabled val="1"/>
        </dgm:presLayoutVars>
      </dgm:prSet>
      <dgm:spPr/>
      <dgm:t>
        <a:bodyPr/>
        <a:lstStyle/>
        <a:p>
          <a:endParaRPr lang="es-AR"/>
        </a:p>
      </dgm:t>
    </dgm:pt>
  </dgm:ptLst>
  <dgm:cxnLst>
    <dgm:cxn modelId="{83CF5755-5B81-412A-B5F8-C14391E34EA6}" type="presOf" srcId="{969233AF-1A13-4444-B66F-F5918B4AEC7E}" destId="{C9EC0FA0-51D0-42E2-A3FF-9AD3E09FB33C}" srcOrd="0" destOrd="0" presId="urn:microsoft.com/office/officeart/2005/8/layout/vList5"/>
    <dgm:cxn modelId="{70220040-61F4-4881-BFE7-25D8F40F6D00}" type="presOf" srcId="{10325E6B-0B12-4C0F-82EF-887797574655}" destId="{6A6D860A-439E-41EF-A8FC-D1CEDCECE93E}" srcOrd="0" destOrd="1" presId="urn:microsoft.com/office/officeart/2005/8/layout/vList5"/>
    <dgm:cxn modelId="{4DCD2A4D-392D-40E7-BBED-C2F06030EC78}" type="presOf" srcId="{99EADC3E-BF6C-41A5-9E69-89B2667078BF}" destId="{2B80B08B-D947-4737-B5FF-97B603A993BC}" srcOrd="0" destOrd="0" presId="urn:microsoft.com/office/officeart/2005/8/layout/vList5"/>
    <dgm:cxn modelId="{55E8A56D-4BA2-48ED-959A-B358DF927F9E}" type="presOf" srcId="{6080EAAB-4E7D-4B2A-B28C-8F231E791962}" destId="{AF0738B7-0975-46C4-B97C-E57FB90FBCE4}" srcOrd="0" destOrd="1" presId="urn:microsoft.com/office/officeart/2005/8/layout/vList5"/>
    <dgm:cxn modelId="{33F83C45-F298-404E-A4A3-E709B988B6A4}" type="presOf" srcId="{1CFC3FDE-2D5E-41FC-986F-EBFF1B36F452}" destId="{A5CF7405-4069-4BFF-8F09-A3B95947BC4C}" srcOrd="0" destOrd="0" presId="urn:microsoft.com/office/officeart/2005/8/layout/vList5"/>
    <dgm:cxn modelId="{D0BE8B58-334B-4119-8D34-29BCA44BAB54}" srcId="{75445DF1-E985-44D5-9F07-2A3454B02886}" destId="{6C25E652-FD93-4B1B-98C5-C896C3E4C215}" srcOrd="0" destOrd="0" parTransId="{806DF0F2-1A20-4C5F-91A8-9FF60089C84F}" sibTransId="{A705744D-FD26-4F32-8BEE-86804DA2B5CF}"/>
    <dgm:cxn modelId="{5C873D28-99EE-4913-BA0D-E9CFB007192F}" type="presOf" srcId="{8E4ACDDC-F9D5-4E1F-9FD4-709C33CF513E}" destId="{A9453473-76CF-4EE6-A01F-668225215D5D}" srcOrd="0" destOrd="4" presId="urn:microsoft.com/office/officeart/2005/8/layout/vList5"/>
    <dgm:cxn modelId="{E610B110-184F-4CDC-9150-DEFD367D4D0F}" srcId="{43BCCBDF-BA85-4AFE-8F06-EACA235AC781}" destId="{99EADC3E-BF6C-41A5-9E69-89B2667078BF}" srcOrd="1" destOrd="0" parTransId="{EE9E13EF-757E-48D8-9A37-6C333BBC4E04}" sibTransId="{C13FBCFF-A32E-473D-9996-61106F314FAC}"/>
    <dgm:cxn modelId="{47B3411E-9B56-4E99-806C-85A23137B4D3}" type="presOf" srcId="{6883F39B-8B07-4DEC-9AF7-9D0CD7C12C36}" destId="{AF0738B7-0975-46C4-B97C-E57FB90FBCE4}" srcOrd="0" destOrd="2" presId="urn:microsoft.com/office/officeart/2005/8/layout/vList5"/>
    <dgm:cxn modelId="{B7A32B3E-7B40-4FEB-8FDB-FEEE485CBD14}" srcId="{1CFC3FDE-2D5E-41FC-986F-EBFF1B36F452}" destId="{6080EAAB-4E7D-4B2A-B28C-8F231E791962}" srcOrd="1" destOrd="0" parTransId="{B73B7456-F231-4DA0-9D72-ECCD96A30095}" sibTransId="{60E38C93-C765-4204-B062-5EDB05071439}"/>
    <dgm:cxn modelId="{E5A3DCDF-0A53-4E5A-95D7-86E54EBC3336}" srcId="{99EADC3E-BF6C-41A5-9E69-89B2667078BF}" destId="{969233AF-1A13-4444-B66F-F5918B4AEC7E}" srcOrd="0" destOrd="0" parTransId="{CFD3A223-1557-483C-B42C-CBBB116E80C7}" sibTransId="{FC274F00-0483-470D-87A7-8C6FABA4101D}"/>
    <dgm:cxn modelId="{EE388A64-8750-409A-87C1-129ED6BE7D3B}" type="presOf" srcId="{6C25E652-FD93-4B1B-98C5-C896C3E4C215}" destId="{6A6D860A-439E-41EF-A8FC-D1CEDCECE93E}" srcOrd="0" destOrd="0" presId="urn:microsoft.com/office/officeart/2005/8/layout/vList5"/>
    <dgm:cxn modelId="{CEFD47E1-7A34-4B6F-BA66-EE330F93E88F}" srcId="{F3CAC07D-A5E5-494B-AB17-9F68525E68B8}" destId="{8E4ACDDC-F9D5-4E1F-9FD4-709C33CF513E}" srcOrd="4" destOrd="0" parTransId="{666B64E4-CD2B-40E9-ACAF-049E621F5293}" sibTransId="{5C07B135-4127-4B6F-A3A4-063D124658A0}"/>
    <dgm:cxn modelId="{CFB2D4E8-F0E2-4AB4-9AC0-2DC85509B350}" srcId="{F3CAC07D-A5E5-494B-AB17-9F68525E68B8}" destId="{50D1F579-F46E-486D-9F4A-451D2DC55F5F}" srcOrd="0" destOrd="0" parTransId="{CE64A51A-4817-4671-9818-9F9C3FEF1BC5}" sibTransId="{1B1EE495-64BE-42A8-AAEF-D11DFC6FAE82}"/>
    <dgm:cxn modelId="{337FDA47-44B3-4E3D-8711-E17E9CF1A587}" type="presOf" srcId="{665CD39E-806D-46EA-881D-A7FEA6E37378}" destId="{A9453473-76CF-4EE6-A01F-668225215D5D}" srcOrd="0" destOrd="3" presId="urn:microsoft.com/office/officeart/2005/8/layout/vList5"/>
    <dgm:cxn modelId="{FD3CED86-36B3-4935-9E50-DC615C1DC5D2}" type="presOf" srcId="{75445DF1-E985-44D5-9F07-2A3454B02886}" destId="{2D9B209B-3F67-4176-9E70-42E8499A3616}" srcOrd="0" destOrd="0" presId="urn:microsoft.com/office/officeart/2005/8/layout/vList5"/>
    <dgm:cxn modelId="{AA80A86F-04EA-433C-B488-84B60272FBD5}" srcId="{1CFC3FDE-2D5E-41FC-986F-EBFF1B36F452}" destId="{6883F39B-8B07-4DEC-9AF7-9D0CD7C12C36}" srcOrd="2" destOrd="0" parTransId="{FFC1ACCD-6A94-4E4C-989C-030605D066DA}" sibTransId="{51A28EE8-6656-4CDF-A573-5D51DF744F26}"/>
    <dgm:cxn modelId="{57CF11DC-727E-42CC-85E1-E4416BAF170F}" srcId="{99EADC3E-BF6C-41A5-9E69-89B2667078BF}" destId="{45676CAF-B7D6-4C7D-9A3C-3E4B395A476C}" srcOrd="1" destOrd="0" parTransId="{FA0EEAA2-C5E7-4020-A665-87EE237A68B9}" sibTransId="{72033C6B-FE6A-46CC-ADCB-F33A0F811F2E}"/>
    <dgm:cxn modelId="{027E68E3-CC8D-4ADD-A053-C38CAC0F6A63}" srcId="{F3CAC07D-A5E5-494B-AB17-9F68525E68B8}" destId="{665CD39E-806D-46EA-881D-A7FEA6E37378}" srcOrd="3" destOrd="0" parTransId="{FC5C2A9F-6816-4D51-ADBF-692A6924C072}" sibTransId="{7E49C191-6E6C-4A06-B995-BBBDB6DF0C33}"/>
    <dgm:cxn modelId="{139CA08E-7AF9-4333-9D0D-748604EB723E}" srcId="{99EADC3E-BF6C-41A5-9E69-89B2667078BF}" destId="{F7E89133-D0D5-4970-8301-6477D9F7CF0D}" srcOrd="2" destOrd="0" parTransId="{0FB8C45B-6613-4A34-8C42-88CECE0790A5}" sibTransId="{A4928C93-F048-4EB7-8FBD-F9F95ADB022E}"/>
    <dgm:cxn modelId="{15D37C20-3345-443B-BDA7-A660AE60E211}" type="presOf" srcId="{F7E89133-D0D5-4970-8301-6477D9F7CF0D}" destId="{C9EC0FA0-51D0-42E2-A3FF-9AD3E09FB33C}" srcOrd="0" destOrd="2" presId="urn:microsoft.com/office/officeart/2005/8/layout/vList5"/>
    <dgm:cxn modelId="{3BDEC229-BB1E-4B24-B5C2-10AF76FBB4F3}" srcId="{F3CAC07D-A5E5-494B-AB17-9F68525E68B8}" destId="{A140F83B-8702-4B57-9501-A1346DF2A772}" srcOrd="1" destOrd="0" parTransId="{95202ED0-81E4-435E-A69D-43065E3E9C1D}" sibTransId="{93666EF9-3ECD-442A-9DBC-B8EF4358573E}"/>
    <dgm:cxn modelId="{9AE4B965-A2DA-4138-BE99-99A45EBD5C03}" type="presOf" srcId="{50D1F579-F46E-486D-9F4A-451D2DC55F5F}" destId="{A9453473-76CF-4EE6-A01F-668225215D5D}" srcOrd="0" destOrd="0" presId="urn:microsoft.com/office/officeart/2005/8/layout/vList5"/>
    <dgm:cxn modelId="{9811D879-AA41-4827-9467-A304ADD2A6EA}" srcId="{75445DF1-E985-44D5-9F07-2A3454B02886}" destId="{10325E6B-0B12-4C0F-82EF-887797574655}" srcOrd="1" destOrd="0" parTransId="{67C2670D-F193-423B-B82B-B17A57CA71A9}" sibTransId="{A82ED560-1CAF-485F-90D7-F44A9F401678}"/>
    <dgm:cxn modelId="{2873B18A-1C67-4E13-9D2C-5B020310F891}" srcId="{43BCCBDF-BA85-4AFE-8F06-EACA235AC781}" destId="{75445DF1-E985-44D5-9F07-2A3454B02886}" srcOrd="3" destOrd="0" parTransId="{A2EF7861-9C90-4EFA-8539-C166EEEB6E7B}" sibTransId="{84E949BD-8DE6-40EC-8739-AEDAC75A689E}"/>
    <dgm:cxn modelId="{EC417043-5025-4646-8116-AFD1F21A4DB0}" type="presOf" srcId="{45676CAF-B7D6-4C7D-9A3C-3E4B395A476C}" destId="{C9EC0FA0-51D0-42E2-A3FF-9AD3E09FB33C}" srcOrd="0" destOrd="1" presId="urn:microsoft.com/office/officeart/2005/8/layout/vList5"/>
    <dgm:cxn modelId="{A5154BB8-FC70-43F8-9C56-0053C4FE3896}" type="presOf" srcId="{AFD00907-27B5-490C-845C-5D2398804624}" destId="{A9453473-76CF-4EE6-A01F-668225215D5D}" srcOrd="0" destOrd="2" presId="urn:microsoft.com/office/officeart/2005/8/layout/vList5"/>
    <dgm:cxn modelId="{27149E59-F88A-4009-8009-3D42AE3F3159}" srcId="{43BCCBDF-BA85-4AFE-8F06-EACA235AC781}" destId="{1CFC3FDE-2D5E-41FC-986F-EBFF1B36F452}" srcOrd="2" destOrd="0" parTransId="{4AAE2C7F-E570-40ED-A57D-D91957B7634B}" sibTransId="{912D147B-7FD0-40EB-AF57-C13D24941665}"/>
    <dgm:cxn modelId="{9065449D-E80E-4A9B-9AC0-412EAF5940E2}" type="presOf" srcId="{ECE67442-241B-4A60-8E3E-18E207FF5033}" destId="{AF0738B7-0975-46C4-B97C-E57FB90FBCE4}" srcOrd="0" destOrd="0" presId="urn:microsoft.com/office/officeart/2005/8/layout/vList5"/>
    <dgm:cxn modelId="{7D1FF25A-4BF9-4F27-BD1E-F9CA65CC6052}" type="presOf" srcId="{43BCCBDF-BA85-4AFE-8F06-EACA235AC781}" destId="{09BEB68E-FA6F-4980-A0B3-5C9F164461F6}" srcOrd="0" destOrd="0" presId="urn:microsoft.com/office/officeart/2005/8/layout/vList5"/>
    <dgm:cxn modelId="{CF0C7B03-6BDF-4F28-A4AE-DDE464CF34B4}" srcId="{43BCCBDF-BA85-4AFE-8F06-EACA235AC781}" destId="{F3CAC07D-A5E5-494B-AB17-9F68525E68B8}" srcOrd="0" destOrd="0" parTransId="{7FD97BA0-E86A-45EA-8236-A02A85B7B020}" sibTransId="{FCD22C09-D19A-4073-B417-3FB10145993C}"/>
    <dgm:cxn modelId="{758C1D1E-9535-46EC-A2D3-39DBBDC6A443}" type="presOf" srcId="{F3CAC07D-A5E5-494B-AB17-9F68525E68B8}" destId="{CB42CFB8-A44D-4797-8CBB-566C24D3A403}" srcOrd="0" destOrd="0" presId="urn:microsoft.com/office/officeart/2005/8/layout/vList5"/>
    <dgm:cxn modelId="{2F743F4A-AD3C-4C6B-8A15-B9BF2CC102FF}" srcId="{F3CAC07D-A5E5-494B-AB17-9F68525E68B8}" destId="{AFD00907-27B5-490C-845C-5D2398804624}" srcOrd="2" destOrd="0" parTransId="{8179A981-3A4B-4146-AF28-ED7561AF86C5}" sibTransId="{5E125CEB-0E3C-48B7-8AA2-A3A128550106}"/>
    <dgm:cxn modelId="{34C74B95-F808-4196-8B13-B6A0FD7372E8}" type="presOf" srcId="{A140F83B-8702-4B57-9501-A1346DF2A772}" destId="{A9453473-76CF-4EE6-A01F-668225215D5D}" srcOrd="0" destOrd="1" presId="urn:microsoft.com/office/officeart/2005/8/layout/vList5"/>
    <dgm:cxn modelId="{C661D017-9EE1-4440-86DC-5B41048A46FD}" srcId="{1CFC3FDE-2D5E-41FC-986F-EBFF1B36F452}" destId="{ECE67442-241B-4A60-8E3E-18E207FF5033}" srcOrd="0" destOrd="0" parTransId="{DEA66000-488A-4559-BC68-7242E78AB94B}" sibTransId="{1CB2DCC0-10AF-4CA0-B255-6EFE6BCB3EF2}"/>
    <dgm:cxn modelId="{52A92A34-63C0-470F-97EF-26E48B9178E3}" type="presParOf" srcId="{09BEB68E-FA6F-4980-A0B3-5C9F164461F6}" destId="{CAE4AF69-A3F1-44E7-998E-7E9AEF32F278}" srcOrd="0" destOrd="0" presId="urn:microsoft.com/office/officeart/2005/8/layout/vList5"/>
    <dgm:cxn modelId="{38D36F65-4C76-4417-ACFA-6929D45877C7}" type="presParOf" srcId="{CAE4AF69-A3F1-44E7-998E-7E9AEF32F278}" destId="{CB42CFB8-A44D-4797-8CBB-566C24D3A403}" srcOrd="0" destOrd="0" presId="urn:microsoft.com/office/officeart/2005/8/layout/vList5"/>
    <dgm:cxn modelId="{AAB3A929-C2BF-4DD8-A30D-98CA5B086B28}" type="presParOf" srcId="{CAE4AF69-A3F1-44E7-998E-7E9AEF32F278}" destId="{A9453473-76CF-4EE6-A01F-668225215D5D}" srcOrd="1" destOrd="0" presId="urn:microsoft.com/office/officeart/2005/8/layout/vList5"/>
    <dgm:cxn modelId="{79747D3C-4417-4BDF-905E-8BFCE8945518}" type="presParOf" srcId="{09BEB68E-FA6F-4980-A0B3-5C9F164461F6}" destId="{842A228C-203C-4961-B2EB-85B23A49C3A1}" srcOrd="1" destOrd="0" presId="urn:microsoft.com/office/officeart/2005/8/layout/vList5"/>
    <dgm:cxn modelId="{6AA4214B-3BE0-406B-94BD-043CEBD0B4F2}" type="presParOf" srcId="{09BEB68E-FA6F-4980-A0B3-5C9F164461F6}" destId="{566CDB7C-D4B2-4FD0-9492-02D95E8402A3}" srcOrd="2" destOrd="0" presId="urn:microsoft.com/office/officeart/2005/8/layout/vList5"/>
    <dgm:cxn modelId="{5E42E2AD-742F-4402-974A-8604CEB64B6C}" type="presParOf" srcId="{566CDB7C-D4B2-4FD0-9492-02D95E8402A3}" destId="{2B80B08B-D947-4737-B5FF-97B603A993BC}" srcOrd="0" destOrd="0" presId="urn:microsoft.com/office/officeart/2005/8/layout/vList5"/>
    <dgm:cxn modelId="{C2C96982-9622-48CD-A804-19C5533A97C5}" type="presParOf" srcId="{566CDB7C-D4B2-4FD0-9492-02D95E8402A3}" destId="{C9EC0FA0-51D0-42E2-A3FF-9AD3E09FB33C}" srcOrd="1" destOrd="0" presId="urn:microsoft.com/office/officeart/2005/8/layout/vList5"/>
    <dgm:cxn modelId="{D25AFD3E-FB9A-4224-A05E-D5EE187FB918}" type="presParOf" srcId="{09BEB68E-FA6F-4980-A0B3-5C9F164461F6}" destId="{26243A18-9E61-4B04-91BA-59BF39588D23}" srcOrd="3" destOrd="0" presId="urn:microsoft.com/office/officeart/2005/8/layout/vList5"/>
    <dgm:cxn modelId="{026643C7-75C0-492C-AA4A-DE6FE09CE096}" type="presParOf" srcId="{09BEB68E-FA6F-4980-A0B3-5C9F164461F6}" destId="{45C4EB70-E334-451C-9A85-617D16B0DB51}" srcOrd="4" destOrd="0" presId="urn:microsoft.com/office/officeart/2005/8/layout/vList5"/>
    <dgm:cxn modelId="{FE21A300-443F-4B79-825C-4B5825CBAC85}" type="presParOf" srcId="{45C4EB70-E334-451C-9A85-617D16B0DB51}" destId="{A5CF7405-4069-4BFF-8F09-A3B95947BC4C}" srcOrd="0" destOrd="0" presId="urn:microsoft.com/office/officeart/2005/8/layout/vList5"/>
    <dgm:cxn modelId="{4F668DFA-2B35-4D6A-80D1-CF0AD21EFC69}" type="presParOf" srcId="{45C4EB70-E334-451C-9A85-617D16B0DB51}" destId="{AF0738B7-0975-46C4-B97C-E57FB90FBCE4}" srcOrd="1" destOrd="0" presId="urn:microsoft.com/office/officeart/2005/8/layout/vList5"/>
    <dgm:cxn modelId="{246FB472-644A-4FFC-9B99-C04C5416F2E5}" type="presParOf" srcId="{09BEB68E-FA6F-4980-A0B3-5C9F164461F6}" destId="{CAF42AD1-940F-4EE4-A1AA-C1CFEFDC0000}" srcOrd="5" destOrd="0" presId="urn:microsoft.com/office/officeart/2005/8/layout/vList5"/>
    <dgm:cxn modelId="{781FBE76-9F10-4562-8A51-1471D621E986}" type="presParOf" srcId="{09BEB68E-FA6F-4980-A0B3-5C9F164461F6}" destId="{FF746DCE-E3D0-4173-BE5C-4F85C06B1553}" srcOrd="6" destOrd="0" presId="urn:microsoft.com/office/officeart/2005/8/layout/vList5"/>
    <dgm:cxn modelId="{8777CA12-AFA9-4F07-AC2A-857002E03982}" type="presParOf" srcId="{FF746DCE-E3D0-4173-BE5C-4F85C06B1553}" destId="{2D9B209B-3F67-4176-9E70-42E8499A3616}" srcOrd="0" destOrd="0" presId="urn:microsoft.com/office/officeart/2005/8/layout/vList5"/>
    <dgm:cxn modelId="{A6B08F9D-4163-4DB6-9509-35AA24FE0707}" type="presParOf" srcId="{FF746DCE-E3D0-4173-BE5C-4F85C06B1553}" destId="{6A6D860A-439E-41EF-A8FC-D1CEDCECE93E}" srcOrd="1" destOrd="0" presId="urn:microsoft.com/office/officeart/2005/8/layout/vList5"/>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5B5FA3A-BFE6-42EE-BA4A-A0BFC60C00E0}"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s-AR"/>
        </a:p>
      </dgm:t>
    </dgm:pt>
    <dgm:pt modelId="{BC0F5500-9F67-4F8F-A4ED-C7495213064A}">
      <dgm:prSet phldrT="[Texto]"/>
      <dgm:spPr/>
      <dgm:t>
        <a:bodyPr/>
        <a:lstStyle/>
        <a:p>
          <a:r>
            <a:rPr lang="es-AR"/>
            <a:t>Plásticos</a:t>
          </a:r>
        </a:p>
      </dgm:t>
    </dgm:pt>
    <dgm:pt modelId="{0C9A1523-92A2-4EBF-A94B-22FACD0D9AF4}" type="parTrans" cxnId="{3F6EE43D-3B80-44BC-9F99-E7872E71ACB0}">
      <dgm:prSet/>
      <dgm:spPr/>
      <dgm:t>
        <a:bodyPr/>
        <a:lstStyle/>
        <a:p>
          <a:endParaRPr lang="es-AR"/>
        </a:p>
      </dgm:t>
    </dgm:pt>
    <dgm:pt modelId="{6822B064-63CD-4A92-B404-0640FEF72DE3}" type="sibTrans" cxnId="{3F6EE43D-3B80-44BC-9F99-E7872E71ACB0}">
      <dgm:prSet/>
      <dgm:spPr/>
      <dgm:t>
        <a:bodyPr/>
        <a:lstStyle/>
        <a:p>
          <a:endParaRPr lang="es-AR"/>
        </a:p>
      </dgm:t>
    </dgm:pt>
    <dgm:pt modelId="{C626C340-3BBD-4DFE-8F5A-BC1AF5701711}">
      <dgm:prSet phldrT="[Texto]"/>
      <dgm:spPr/>
      <dgm:t>
        <a:bodyPr/>
        <a:lstStyle/>
        <a:p>
          <a:r>
            <a:rPr lang="es-AR"/>
            <a:t>HIPS</a:t>
          </a:r>
        </a:p>
      </dgm:t>
    </dgm:pt>
    <dgm:pt modelId="{2D01EAFA-CC37-46C9-B4BD-9FD571A903EA}" type="parTrans" cxnId="{ED4D8AE5-645F-4CA0-B5F4-2A1FAAE1B804}">
      <dgm:prSet/>
      <dgm:spPr/>
      <dgm:t>
        <a:bodyPr/>
        <a:lstStyle/>
        <a:p>
          <a:endParaRPr lang="es-AR"/>
        </a:p>
      </dgm:t>
    </dgm:pt>
    <dgm:pt modelId="{841DFDC2-2EB1-4773-86CC-EB9DB764F382}" type="sibTrans" cxnId="{ED4D8AE5-645F-4CA0-B5F4-2A1FAAE1B804}">
      <dgm:prSet/>
      <dgm:spPr/>
      <dgm:t>
        <a:bodyPr/>
        <a:lstStyle/>
        <a:p>
          <a:endParaRPr lang="es-AR"/>
        </a:p>
      </dgm:t>
    </dgm:pt>
    <dgm:pt modelId="{A6A4BB60-C1FF-40A9-A495-CA6477EA6EB5}">
      <dgm:prSet phldrT="[Texto]"/>
      <dgm:spPr/>
      <dgm:t>
        <a:bodyPr/>
        <a:lstStyle/>
        <a:p>
          <a:r>
            <a:rPr lang="es-AR"/>
            <a:t>ABS</a:t>
          </a:r>
        </a:p>
      </dgm:t>
    </dgm:pt>
    <dgm:pt modelId="{36871DCA-4B74-4DD0-8413-01AE318F7B34}" type="parTrans" cxnId="{1F403AE7-2EAE-4C23-A7F3-663AF4B5880E}">
      <dgm:prSet/>
      <dgm:spPr/>
      <dgm:t>
        <a:bodyPr/>
        <a:lstStyle/>
        <a:p>
          <a:endParaRPr lang="es-AR"/>
        </a:p>
      </dgm:t>
    </dgm:pt>
    <dgm:pt modelId="{08040DC8-BF6B-4730-B6FE-675A34E16515}" type="sibTrans" cxnId="{1F403AE7-2EAE-4C23-A7F3-663AF4B5880E}">
      <dgm:prSet/>
      <dgm:spPr/>
      <dgm:t>
        <a:bodyPr/>
        <a:lstStyle/>
        <a:p>
          <a:endParaRPr lang="es-AR"/>
        </a:p>
      </dgm:t>
    </dgm:pt>
    <dgm:pt modelId="{ED8EC84E-6243-4B75-8A3C-E1D21BB3595D}">
      <dgm:prSet phldrT="[Texto]"/>
      <dgm:spPr/>
      <dgm:t>
        <a:bodyPr/>
        <a:lstStyle/>
        <a:p>
          <a:r>
            <a:rPr lang="es-AR"/>
            <a:t>Acrílico</a:t>
          </a:r>
        </a:p>
      </dgm:t>
    </dgm:pt>
    <dgm:pt modelId="{C576B509-DA39-444E-B3A7-FB3CDDDCB823}" type="parTrans" cxnId="{8D0895AE-F14F-4A6E-B695-2AD55D14E40D}">
      <dgm:prSet/>
      <dgm:spPr/>
      <dgm:t>
        <a:bodyPr/>
        <a:lstStyle/>
        <a:p>
          <a:endParaRPr lang="es-AR"/>
        </a:p>
      </dgm:t>
    </dgm:pt>
    <dgm:pt modelId="{5F48984F-C579-4C26-8175-032B36AEB307}" type="sibTrans" cxnId="{8D0895AE-F14F-4A6E-B695-2AD55D14E40D}">
      <dgm:prSet/>
      <dgm:spPr/>
      <dgm:t>
        <a:bodyPr/>
        <a:lstStyle/>
        <a:p>
          <a:endParaRPr lang="es-AR"/>
        </a:p>
      </dgm:t>
    </dgm:pt>
    <dgm:pt modelId="{44C1BAFA-9EB5-4635-85FB-8685F9011BF8}">
      <dgm:prSet phldrT="[Texto]"/>
      <dgm:spPr/>
      <dgm:t>
        <a:bodyPr/>
        <a:lstStyle/>
        <a:p>
          <a:r>
            <a:rPr lang="es-AR"/>
            <a:t>PP</a:t>
          </a:r>
        </a:p>
      </dgm:t>
    </dgm:pt>
    <dgm:pt modelId="{1B619347-3D4C-4BF2-AAF7-E76F3744FCC2}" type="parTrans" cxnId="{4E920B98-419F-42E0-971D-5925C99B163E}">
      <dgm:prSet/>
      <dgm:spPr/>
      <dgm:t>
        <a:bodyPr/>
        <a:lstStyle/>
        <a:p>
          <a:endParaRPr lang="es-AR"/>
        </a:p>
      </dgm:t>
    </dgm:pt>
    <dgm:pt modelId="{A05D9F28-75F2-4F18-BA53-10897E0304C5}" type="sibTrans" cxnId="{4E920B98-419F-42E0-971D-5925C99B163E}">
      <dgm:prSet/>
      <dgm:spPr/>
      <dgm:t>
        <a:bodyPr/>
        <a:lstStyle/>
        <a:p>
          <a:endParaRPr lang="es-AR"/>
        </a:p>
      </dgm:t>
    </dgm:pt>
    <dgm:pt modelId="{06E570AA-4239-4ED5-BFE7-3FD867D2F041}" type="pres">
      <dgm:prSet presAssocID="{E5B5FA3A-BFE6-42EE-BA4A-A0BFC60C00E0}" presName="Name0" presStyleCnt="0">
        <dgm:presLayoutVars>
          <dgm:chMax val="1"/>
          <dgm:dir/>
          <dgm:animLvl val="ctr"/>
          <dgm:resizeHandles val="exact"/>
        </dgm:presLayoutVars>
      </dgm:prSet>
      <dgm:spPr/>
      <dgm:t>
        <a:bodyPr/>
        <a:lstStyle/>
        <a:p>
          <a:endParaRPr lang="es-AR"/>
        </a:p>
      </dgm:t>
    </dgm:pt>
    <dgm:pt modelId="{E55EBD8C-6755-4E10-94D3-B1812E949C89}" type="pres">
      <dgm:prSet presAssocID="{BC0F5500-9F67-4F8F-A4ED-C7495213064A}" presName="centerShape" presStyleLbl="node0" presStyleIdx="0" presStyleCnt="1"/>
      <dgm:spPr/>
      <dgm:t>
        <a:bodyPr/>
        <a:lstStyle/>
        <a:p>
          <a:endParaRPr lang="es-AR"/>
        </a:p>
      </dgm:t>
    </dgm:pt>
    <dgm:pt modelId="{367BFC23-439C-439E-9DF8-C9ACBDF5CDC1}" type="pres">
      <dgm:prSet presAssocID="{2D01EAFA-CC37-46C9-B4BD-9FD571A903EA}" presName="parTrans" presStyleLbl="sibTrans2D1" presStyleIdx="0" presStyleCnt="4"/>
      <dgm:spPr/>
      <dgm:t>
        <a:bodyPr/>
        <a:lstStyle/>
        <a:p>
          <a:endParaRPr lang="es-AR"/>
        </a:p>
      </dgm:t>
    </dgm:pt>
    <dgm:pt modelId="{9DFFF7AE-D823-4A5C-9F4C-A94A99DFBD5F}" type="pres">
      <dgm:prSet presAssocID="{2D01EAFA-CC37-46C9-B4BD-9FD571A903EA}" presName="connectorText" presStyleLbl="sibTrans2D1" presStyleIdx="0" presStyleCnt="4"/>
      <dgm:spPr/>
      <dgm:t>
        <a:bodyPr/>
        <a:lstStyle/>
        <a:p>
          <a:endParaRPr lang="es-AR"/>
        </a:p>
      </dgm:t>
    </dgm:pt>
    <dgm:pt modelId="{23E3133D-E0BA-4D89-A378-A5DF2FF2C661}" type="pres">
      <dgm:prSet presAssocID="{C626C340-3BBD-4DFE-8F5A-BC1AF5701711}" presName="node" presStyleLbl="node1" presStyleIdx="0" presStyleCnt="4">
        <dgm:presLayoutVars>
          <dgm:bulletEnabled val="1"/>
        </dgm:presLayoutVars>
      </dgm:prSet>
      <dgm:spPr/>
      <dgm:t>
        <a:bodyPr/>
        <a:lstStyle/>
        <a:p>
          <a:endParaRPr lang="es-AR"/>
        </a:p>
      </dgm:t>
    </dgm:pt>
    <dgm:pt modelId="{50FFCA17-5D9D-4F4E-B0D3-5E3037E56D8A}" type="pres">
      <dgm:prSet presAssocID="{36871DCA-4B74-4DD0-8413-01AE318F7B34}" presName="parTrans" presStyleLbl="sibTrans2D1" presStyleIdx="1" presStyleCnt="4"/>
      <dgm:spPr/>
      <dgm:t>
        <a:bodyPr/>
        <a:lstStyle/>
        <a:p>
          <a:endParaRPr lang="es-AR"/>
        </a:p>
      </dgm:t>
    </dgm:pt>
    <dgm:pt modelId="{1A83F52E-10FA-47B9-B4C8-879331131334}" type="pres">
      <dgm:prSet presAssocID="{36871DCA-4B74-4DD0-8413-01AE318F7B34}" presName="connectorText" presStyleLbl="sibTrans2D1" presStyleIdx="1" presStyleCnt="4"/>
      <dgm:spPr/>
      <dgm:t>
        <a:bodyPr/>
        <a:lstStyle/>
        <a:p>
          <a:endParaRPr lang="es-AR"/>
        </a:p>
      </dgm:t>
    </dgm:pt>
    <dgm:pt modelId="{A6044C4C-5F7B-452A-AF2C-B26BB2B1F2F0}" type="pres">
      <dgm:prSet presAssocID="{A6A4BB60-C1FF-40A9-A495-CA6477EA6EB5}" presName="node" presStyleLbl="node1" presStyleIdx="1" presStyleCnt="4">
        <dgm:presLayoutVars>
          <dgm:bulletEnabled val="1"/>
        </dgm:presLayoutVars>
      </dgm:prSet>
      <dgm:spPr/>
      <dgm:t>
        <a:bodyPr/>
        <a:lstStyle/>
        <a:p>
          <a:endParaRPr lang="es-AR"/>
        </a:p>
      </dgm:t>
    </dgm:pt>
    <dgm:pt modelId="{F5E46CF9-6045-4296-AEA1-F67C336CF118}" type="pres">
      <dgm:prSet presAssocID="{C576B509-DA39-444E-B3A7-FB3CDDDCB823}" presName="parTrans" presStyleLbl="sibTrans2D1" presStyleIdx="2" presStyleCnt="4"/>
      <dgm:spPr/>
      <dgm:t>
        <a:bodyPr/>
        <a:lstStyle/>
        <a:p>
          <a:endParaRPr lang="es-AR"/>
        </a:p>
      </dgm:t>
    </dgm:pt>
    <dgm:pt modelId="{123506E1-B784-458E-8783-8D5F022A4223}" type="pres">
      <dgm:prSet presAssocID="{C576B509-DA39-444E-B3A7-FB3CDDDCB823}" presName="connectorText" presStyleLbl="sibTrans2D1" presStyleIdx="2" presStyleCnt="4"/>
      <dgm:spPr/>
      <dgm:t>
        <a:bodyPr/>
        <a:lstStyle/>
        <a:p>
          <a:endParaRPr lang="es-AR"/>
        </a:p>
      </dgm:t>
    </dgm:pt>
    <dgm:pt modelId="{23BA8C08-0B66-4F9A-9FF5-38943C672427}" type="pres">
      <dgm:prSet presAssocID="{ED8EC84E-6243-4B75-8A3C-E1D21BB3595D}" presName="node" presStyleLbl="node1" presStyleIdx="2" presStyleCnt="4">
        <dgm:presLayoutVars>
          <dgm:bulletEnabled val="1"/>
        </dgm:presLayoutVars>
      </dgm:prSet>
      <dgm:spPr/>
      <dgm:t>
        <a:bodyPr/>
        <a:lstStyle/>
        <a:p>
          <a:endParaRPr lang="es-AR"/>
        </a:p>
      </dgm:t>
    </dgm:pt>
    <dgm:pt modelId="{CA04F32A-DBEB-4483-A0CE-CC882DD5A440}" type="pres">
      <dgm:prSet presAssocID="{1B619347-3D4C-4BF2-AAF7-E76F3744FCC2}" presName="parTrans" presStyleLbl="sibTrans2D1" presStyleIdx="3" presStyleCnt="4"/>
      <dgm:spPr/>
      <dgm:t>
        <a:bodyPr/>
        <a:lstStyle/>
        <a:p>
          <a:endParaRPr lang="es-AR"/>
        </a:p>
      </dgm:t>
    </dgm:pt>
    <dgm:pt modelId="{1A578C62-42C5-467A-BB36-E4C820AF1EBB}" type="pres">
      <dgm:prSet presAssocID="{1B619347-3D4C-4BF2-AAF7-E76F3744FCC2}" presName="connectorText" presStyleLbl="sibTrans2D1" presStyleIdx="3" presStyleCnt="4"/>
      <dgm:spPr/>
      <dgm:t>
        <a:bodyPr/>
        <a:lstStyle/>
        <a:p>
          <a:endParaRPr lang="es-AR"/>
        </a:p>
      </dgm:t>
    </dgm:pt>
    <dgm:pt modelId="{19E989A0-DFA5-4810-83EA-5D79AB749526}" type="pres">
      <dgm:prSet presAssocID="{44C1BAFA-9EB5-4635-85FB-8685F9011BF8}" presName="node" presStyleLbl="node1" presStyleIdx="3" presStyleCnt="4">
        <dgm:presLayoutVars>
          <dgm:bulletEnabled val="1"/>
        </dgm:presLayoutVars>
      </dgm:prSet>
      <dgm:spPr/>
      <dgm:t>
        <a:bodyPr/>
        <a:lstStyle/>
        <a:p>
          <a:endParaRPr lang="es-AR"/>
        </a:p>
      </dgm:t>
    </dgm:pt>
  </dgm:ptLst>
  <dgm:cxnLst>
    <dgm:cxn modelId="{BF41154A-8893-4D20-BEE5-B55B47582FCF}" type="presOf" srcId="{36871DCA-4B74-4DD0-8413-01AE318F7B34}" destId="{1A83F52E-10FA-47B9-B4C8-879331131334}" srcOrd="1" destOrd="0" presId="urn:microsoft.com/office/officeart/2005/8/layout/radial5"/>
    <dgm:cxn modelId="{43776E9D-5BC9-4752-9581-10C675C84FF0}" type="presOf" srcId="{A6A4BB60-C1FF-40A9-A495-CA6477EA6EB5}" destId="{A6044C4C-5F7B-452A-AF2C-B26BB2B1F2F0}" srcOrd="0" destOrd="0" presId="urn:microsoft.com/office/officeart/2005/8/layout/radial5"/>
    <dgm:cxn modelId="{8D0895AE-F14F-4A6E-B695-2AD55D14E40D}" srcId="{BC0F5500-9F67-4F8F-A4ED-C7495213064A}" destId="{ED8EC84E-6243-4B75-8A3C-E1D21BB3595D}" srcOrd="2" destOrd="0" parTransId="{C576B509-DA39-444E-B3A7-FB3CDDDCB823}" sibTransId="{5F48984F-C579-4C26-8175-032B36AEB307}"/>
    <dgm:cxn modelId="{9C650A8F-2158-4CBE-9BD0-ECDC62A51660}" type="presOf" srcId="{E5B5FA3A-BFE6-42EE-BA4A-A0BFC60C00E0}" destId="{06E570AA-4239-4ED5-BFE7-3FD867D2F041}" srcOrd="0" destOrd="0" presId="urn:microsoft.com/office/officeart/2005/8/layout/radial5"/>
    <dgm:cxn modelId="{A01C67B1-571F-4CEB-BEA4-DC99D470EE7A}" type="presOf" srcId="{BC0F5500-9F67-4F8F-A4ED-C7495213064A}" destId="{E55EBD8C-6755-4E10-94D3-B1812E949C89}" srcOrd="0" destOrd="0" presId="urn:microsoft.com/office/officeart/2005/8/layout/radial5"/>
    <dgm:cxn modelId="{9373FCA1-464D-4A67-BD42-906192D21697}" type="presOf" srcId="{2D01EAFA-CC37-46C9-B4BD-9FD571A903EA}" destId="{367BFC23-439C-439E-9DF8-C9ACBDF5CDC1}" srcOrd="0" destOrd="0" presId="urn:microsoft.com/office/officeart/2005/8/layout/radial5"/>
    <dgm:cxn modelId="{10646A0B-9622-412E-B395-6369D6F89306}" type="presOf" srcId="{1B619347-3D4C-4BF2-AAF7-E76F3744FCC2}" destId="{1A578C62-42C5-467A-BB36-E4C820AF1EBB}" srcOrd="1" destOrd="0" presId="urn:microsoft.com/office/officeart/2005/8/layout/radial5"/>
    <dgm:cxn modelId="{F5A88542-BAFF-45E1-9C33-E7B0FC9B62EB}" type="presOf" srcId="{44C1BAFA-9EB5-4635-85FB-8685F9011BF8}" destId="{19E989A0-DFA5-4810-83EA-5D79AB749526}" srcOrd="0" destOrd="0" presId="urn:microsoft.com/office/officeart/2005/8/layout/radial5"/>
    <dgm:cxn modelId="{B9387E26-5FAD-4B57-BC1A-7284EA5C55BB}" type="presOf" srcId="{36871DCA-4B74-4DD0-8413-01AE318F7B34}" destId="{50FFCA17-5D9D-4F4E-B0D3-5E3037E56D8A}" srcOrd="0" destOrd="0" presId="urn:microsoft.com/office/officeart/2005/8/layout/radial5"/>
    <dgm:cxn modelId="{D4DCCB6C-B161-4ADA-A440-A93C5CA92AF5}" type="presOf" srcId="{2D01EAFA-CC37-46C9-B4BD-9FD571A903EA}" destId="{9DFFF7AE-D823-4A5C-9F4C-A94A99DFBD5F}" srcOrd="1" destOrd="0" presId="urn:microsoft.com/office/officeart/2005/8/layout/radial5"/>
    <dgm:cxn modelId="{ED4D8AE5-645F-4CA0-B5F4-2A1FAAE1B804}" srcId="{BC0F5500-9F67-4F8F-A4ED-C7495213064A}" destId="{C626C340-3BBD-4DFE-8F5A-BC1AF5701711}" srcOrd="0" destOrd="0" parTransId="{2D01EAFA-CC37-46C9-B4BD-9FD571A903EA}" sibTransId="{841DFDC2-2EB1-4773-86CC-EB9DB764F382}"/>
    <dgm:cxn modelId="{7ABF19A7-0027-43F2-A928-8D619F99481B}" type="presOf" srcId="{C576B509-DA39-444E-B3A7-FB3CDDDCB823}" destId="{F5E46CF9-6045-4296-AEA1-F67C336CF118}" srcOrd="0" destOrd="0" presId="urn:microsoft.com/office/officeart/2005/8/layout/radial5"/>
    <dgm:cxn modelId="{0BD9C29D-BB72-4890-897C-C30715A8920B}" type="presOf" srcId="{1B619347-3D4C-4BF2-AAF7-E76F3744FCC2}" destId="{CA04F32A-DBEB-4483-A0CE-CC882DD5A440}" srcOrd="0" destOrd="0" presId="urn:microsoft.com/office/officeart/2005/8/layout/radial5"/>
    <dgm:cxn modelId="{C0CE16A4-D56A-4327-9D43-CD05FFD36D9F}" type="presOf" srcId="{ED8EC84E-6243-4B75-8A3C-E1D21BB3595D}" destId="{23BA8C08-0B66-4F9A-9FF5-38943C672427}" srcOrd="0" destOrd="0" presId="urn:microsoft.com/office/officeart/2005/8/layout/radial5"/>
    <dgm:cxn modelId="{9BC8AC92-6E7C-4DAD-9E1D-228FEA3CFD49}" type="presOf" srcId="{C626C340-3BBD-4DFE-8F5A-BC1AF5701711}" destId="{23E3133D-E0BA-4D89-A378-A5DF2FF2C661}" srcOrd="0" destOrd="0" presId="urn:microsoft.com/office/officeart/2005/8/layout/radial5"/>
    <dgm:cxn modelId="{92317EBD-E255-432E-97C8-755C349E557D}" type="presOf" srcId="{C576B509-DA39-444E-B3A7-FB3CDDDCB823}" destId="{123506E1-B784-458E-8783-8D5F022A4223}" srcOrd="1" destOrd="0" presId="urn:microsoft.com/office/officeart/2005/8/layout/radial5"/>
    <dgm:cxn modelId="{4E920B98-419F-42E0-971D-5925C99B163E}" srcId="{BC0F5500-9F67-4F8F-A4ED-C7495213064A}" destId="{44C1BAFA-9EB5-4635-85FB-8685F9011BF8}" srcOrd="3" destOrd="0" parTransId="{1B619347-3D4C-4BF2-AAF7-E76F3744FCC2}" sibTransId="{A05D9F28-75F2-4F18-BA53-10897E0304C5}"/>
    <dgm:cxn modelId="{1F403AE7-2EAE-4C23-A7F3-663AF4B5880E}" srcId="{BC0F5500-9F67-4F8F-A4ED-C7495213064A}" destId="{A6A4BB60-C1FF-40A9-A495-CA6477EA6EB5}" srcOrd="1" destOrd="0" parTransId="{36871DCA-4B74-4DD0-8413-01AE318F7B34}" sibTransId="{08040DC8-BF6B-4730-B6FE-675A34E16515}"/>
    <dgm:cxn modelId="{3F6EE43D-3B80-44BC-9F99-E7872E71ACB0}" srcId="{E5B5FA3A-BFE6-42EE-BA4A-A0BFC60C00E0}" destId="{BC0F5500-9F67-4F8F-A4ED-C7495213064A}" srcOrd="0" destOrd="0" parTransId="{0C9A1523-92A2-4EBF-A94B-22FACD0D9AF4}" sibTransId="{6822B064-63CD-4A92-B404-0640FEF72DE3}"/>
    <dgm:cxn modelId="{FF94D3D9-7E08-4B4E-B1FF-51FFE81CCFB4}" type="presParOf" srcId="{06E570AA-4239-4ED5-BFE7-3FD867D2F041}" destId="{E55EBD8C-6755-4E10-94D3-B1812E949C89}" srcOrd="0" destOrd="0" presId="urn:microsoft.com/office/officeart/2005/8/layout/radial5"/>
    <dgm:cxn modelId="{EB38172B-96A6-4674-B40A-B98D2FAEBE77}" type="presParOf" srcId="{06E570AA-4239-4ED5-BFE7-3FD867D2F041}" destId="{367BFC23-439C-439E-9DF8-C9ACBDF5CDC1}" srcOrd="1" destOrd="0" presId="urn:microsoft.com/office/officeart/2005/8/layout/radial5"/>
    <dgm:cxn modelId="{C2DFC6B0-5156-4A2B-B7E3-0D91E8FA7229}" type="presParOf" srcId="{367BFC23-439C-439E-9DF8-C9ACBDF5CDC1}" destId="{9DFFF7AE-D823-4A5C-9F4C-A94A99DFBD5F}" srcOrd="0" destOrd="0" presId="urn:microsoft.com/office/officeart/2005/8/layout/radial5"/>
    <dgm:cxn modelId="{002CD300-C782-4AE5-B4EE-65E18AAB4C8D}" type="presParOf" srcId="{06E570AA-4239-4ED5-BFE7-3FD867D2F041}" destId="{23E3133D-E0BA-4D89-A378-A5DF2FF2C661}" srcOrd="2" destOrd="0" presId="urn:microsoft.com/office/officeart/2005/8/layout/radial5"/>
    <dgm:cxn modelId="{204D2580-A383-47B8-810D-D221E398E48C}" type="presParOf" srcId="{06E570AA-4239-4ED5-BFE7-3FD867D2F041}" destId="{50FFCA17-5D9D-4F4E-B0D3-5E3037E56D8A}" srcOrd="3" destOrd="0" presId="urn:microsoft.com/office/officeart/2005/8/layout/radial5"/>
    <dgm:cxn modelId="{A6F3B73A-0A39-44DB-8DD8-379C3FAE9882}" type="presParOf" srcId="{50FFCA17-5D9D-4F4E-B0D3-5E3037E56D8A}" destId="{1A83F52E-10FA-47B9-B4C8-879331131334}" srcOrd="0" destOrd="0" presId="urn:microsoft.com/office/officeart/2005/8/layout/radial5"/>
    <dgm:cxn modelId="{FA66B24D-5B35-4746-9DDB-FC3C38F6CF91}" type="presParOf" srcId="{06E570AA-4239-4ED5-BFE7-3FD867D2F041}" destId="{A6044C4C-5F7B-452A-AF2C-B26BB2B1F2F0}" srcOrd="4" destOrd="0" presId="urn:microsoft.com/office/officeart/2005/8/layout/radial5"/>
    <dgm:cxn modelId="{944B28EE-8B5E-43C4-B6BB-7CC042933F2E}" type="presParOf" srcId="{06E570AA-4239-4ED5-BFE7-3FD867D2F041}" destId="{F5E46CF9-6045-4296-AEA1-F67C336CF118}" srcOrd="5" destOrd="0" presId="urn:microsoft.com/office/officeart/2005/8/layout/radial5"/>
    <dgm:cxn modelId="{383E0623-FC4B-44B5-83E5-62D969D7F618}" type="presParOf" srcId="{F5E46CF9-6045-4296-AEA1-F67C336CF118}" destId="{123506E1-B784-458E-8783-8D5F022A4223}" srcOrd="0" destOrd="0" presId="urn:microsoft.com/office/officeart/2005/8/layout/radial5"/>
    <dgm:cxn modelId="{4A58AB52-C2B7-4A6D-8E5C-B5281F73CEA3}" type="presParOf" srcId="{06E570AA-4239-4ED5-BFE7-3FD867D2F041}" destId="{23BA8C08-0B66-4F9A-9FF5-38943C672427}" srcOrd="6" destOrd="0" presId="urn:microsoft.com/office/officeart/2005/8/layout/radial5"/>
    <dgm:cxn modelId="{A2C68834-99B9-4FF0-B8CE-4584980A80F6}" type="presParOf" srcId="{06E570AA-4239-4ED5-BFE7-3FD867D2F041}" destId="{CA04F32A-DBEB-4483-A0CE-CC882DD5A440}" srcOrd="7" destOrd="0" presId="urn:microsoft.com/office/officeart/2005/8/layout/radial5"/>
    <dgm:cxn modelId="{E90F87E5-6396-46FD-A020-77382A9ECB4B}" type="presParOf" srcId="{CA04F32A-DBEB-4483-A0CE-CC882DD5A440}" destId="{1A578C62-42C5-467A-BB36-E4C820AF1EBB}" srcOrd="0" destOrd="0" presId="urn:microsoft.com/office/officeart/2005/8/layout/radial5"/>
    <dgm:cxn modelId="{54B17BBC-E495-4146-ADDD-F63035F8AD47}" type="presParOf" srcId="{06E570AA-4239-4ED5-BFE7-3FD867D2F041}" destId="{19E989A0-DFA5-4810-83EA-5D79AB749526}" srcOrd="8" destOrd="0" presId="urn:microsoft.com/office/officeart/2005/8/layout/radial5"/>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388A715-9FF7-4658-8ABD-4AB4E0969424}"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s-AR"/>
        </a:p>
      </dgm:t>
    </dgm:pt>
    <dgm:pt modelId="{239448DD-09D8-4BCE-9EB4-B21518EA50CC}">
      <dgm:prSet phldrT="[Texto]"/>
      <dgm:spPr/>
      <dgm:t>
        <a:bodyPr/>
        <a:lstStyle/>
        <a:p>
          <a:r>
            <a:rPr lang="es-AR"/>
            <a:t>chatarras ferrosas</a:t>
          </a:r>
        </a:p>
      </dgm:t>
    </dgm:pt>
    <dgm:pt modelId="{CCE7C341-D62A-4C07-B1FA-FD535ED43A93}" type="parTrans" cxnId="{D456E1BA-E9A8-437A-898B-EB0EE22E7056}">
      <dgm:prSet/>
      <dgm:spPr/>
      <dgm:t>
        <a:bodyPr/>
        <a:lstStyle/>
        <a:p>
          <a:endParaRPr lang="es-AR"/>
        </a:p>
      </dgm:t>
    </dgm:pt>
    <dgm:pt modelId="{47C95BC5-7F8F-4B5F-B28E-50347E79FEC6}" type="sibTrans" cxnId="{D456E1BA-E9A8-437A-898B-EB0EE22E7056}">
      <dgm:prSet/>
      <dgm:spPr/>
      <dgm:t>
        <a:bodyPr/>
        <a:lstStyle/>
        <a:p>
          <a:endParaRPr lang="es-AR"/>
        </a:p>
      </dgm:t>
    </dgm:pt>
    <dgm:pt modelId="{87EE7598-874C-40D3-8F70-BB5007CD68EA}">
      <dgm:prSet phldrT="[Texto]"/>
      <dgm:spPr/>
      <dgm:t>
        <a:bodyPr/>
        <a:lstStyle/>
        <a:p>
          <a:r>
            <a:rPr lang="es-AR"/>
            <a:t>Aceros</a:t>
          </a:r>
        </a:p>
      </dgm:t>
    </dgm:pt>
    <dgm:pt modelId="{B4B12929-DDAA-4F0F-A2B5-534B186D9486}" type="parTrans" cxnId="{22480226-B236-47B0-AB57-EDE40D1F4D12}">
      <dgm:prSet/>
      <dgm:spPr/>
      <dgm:t>
        <a:bodyPr/>
        <a:lstStyle/>
        <a:p>
          <a:endParaRPr lang="es-AR"/>
        </a:p>
      </dgm:t>
    </dgm:pt>
    <dgm:pt modelId="{72FBB51D-A1B8-4940-8A69-E87B435C59A4}" type="sibTrans" cxnId="{22480226-B236-47B0-AB57-EDE40D1F4D12}">
      <dgm:prSet/>
      <dgm:spPr/>
      <dgm:t>
        <a:bodyPr/>
        <a:lstStyle/>
        <a:p>
          <a:endParaRPr lang="es-AR"/>
        </a:p>
      </dgm:t>
    </dgm:pt>
    <dgm:pt modelId="{67A27D2D-F156-4FC3-97F0-817094AE491A}">
      <dgm:prSet phldrT="[Texto]"/>
      <dgm:spPr/>
      <dgm:t>
        <a:bodyPr/>
        <a:lstStyle/>
        <a:p>
          <a:r>
            <a:rPr lang="es-AR"/>
            <a:t>Hierro</a:t>
          </a:r>
        </a:p>
      </dgm:t>
    </dgm:pt>
    <dgm:pt modelId="{E7F91EE0-052E-460B-8838-787138A60229}" type="parTrans" cxnId="{F49CC3DE-45A1-4D2E-A383-7E40652A8E10}">
      <dgm:prSet/>
      <dgm:spPr/>
      <dgm:t>
        <a:bodyPr/>
        <a:lstStyle/>
        <a:p>
          <a:endParaRPr lang="es-AR"/>
        </a:p>
      </dgm:t>
    </dgm:pt>
    <dgm:pt modelId="{74DAC1F8-5D4A-4141-B2FD-478E7B851008}" type="sibTrans" cxnId="{F49CC3DE-45A1-4D2E-A383-7E40652A8E10}">
      <dgm:prSet/>
      <dgm:spPr/>
      <dgm:t>
        <a:bodyPr/>
        <a:lstStyle/>
        <a:p>
          <a:endParaRPr lang="es-AR"/>
        </a:p>
      </dgm:t>
    </dgm:pt>
    <dgm:pt modelId="{D30D0FE6-A68A-461F-974F-8179D9502C8F}" type="pres">
      <dgm:prSet presAssocID="{6388A715-9FF7-4658-8ABD-4AB4E0969424}" presName="Name0" presStyleCnt="0">
        <dgm:presLayoutVars>
          <dgm:chMax val="1"/>
          <dgm:dir/>
          <dgm:animLvl val="ctr"/>
          <dgm:resizeHandles val="exact"/>
        </dgm:presLayoutVars>
      </dgm:prSet>
      <dgm:spPr/>
      <dgm:t>
        <a:bodyPr/>
        <a:lstStyle/>
        <a:p>
          <a:endParaRPr lang="es-AR"/>
        </a:p>
      </dgm:t>
    </dgm:pt>
    <dgm:pt modelId="{128E818A-308A-40CF-9F60-F2EE434B848C}" type="pres">
      <dgm:prSet presAssocID="{239448DD-09D8-4BCE-9EB4-B21518EA50CC}" presName="centerShape" presStyleLbl="node0" presStyleIdx="0" presStyleCnt="1"/>
      <dgm:spPr/>
      <dgm:t>
        <a:bodyPr/>
        <a:lstStyle/>
        <a:p>
          <a:endParaRPr lang="es-AR"/>
        </a:p>
      </dgm:t>
    </dgm:pt>
    <dgm:pt modelId="{6A88FBF7-4CDA-42D4-9A79-B72D0D0C6110}" type="pres">
      <dgm:prSet presAssocID="{B4B12929-DDAA-4F0F-A2B5-534B186D9486}" presName="parTrans" presStyleLbl="sibTrans2D1" presStyleIdx="0" presStyleCnt="2"/>
      <dgm:spPr/>
      <dgm:t>
        <a:bodyPr/>
        <a:lstStyle/>
        <a:p>
          <a:endParaRPr lang="es-AR"/>
        </a:p>
      </dgm:t>
    </dgm:pt>
    <dgm:pt modelId="{8F416F17-10C1-4D82-A8C6-6D76FE4F9BF5}" type="pres">
      <dgm:prSet presAssocID="{B4B12929-DDAA-4F0F-A2B5-534B186D9486}" presName="connectorText" presStyleLbl="sibTrans2D1" presStyleIdx="0" presStyleCnt="2"/>
      <dgm:spPr/>
      <dgm:t>
        <a:bodyPr/>
        <a:lstStyle/>
        <a:p>
          <a:endParaRPr lang="es-AR"/>
        </a:p>
      </dgm:t>
    </dgm:pt>
    <dgm:pt modelId="{3C1CA3C9-524B-403A-A30E-2098AD5D581C}" type="pres">
      <dgm:prSet presAssocID="{87EE7598-874C-40D3-8F70-BB5007CD68EA}" presName="node" presStyleLbl="node1" presStyleIdx="0" presStyleCnt="2">
        <dgm:presLayoutVars>
          <dgm:bulletEnabled val="1"/>
        </dgm:presLayoutVars>
      </dgm:prSet>
      <dgm:spPr/>
      <dgm:t>
        <a:bodyPr/>
        <a:lstStyle/>
        <a:p>
          <a:endParaRPr lang="es-AR"/>
        </a:p>
      </dgm:t>
    </dgm:pt>
    <dgm:pt modelId="{A55B43E7-72ED-4A93-96AE-447D222941B6}" type="pres">
      <dgm:prSet presAssocID="{E7F91EE0-052E-460B-8838-787138A60229}" presName="parTrans" presStyleLbl="sibTrans2D1" presStyleIdx="1" presStyleCnt="2"/>
      <dgm:spPr/>
      <dgm:t>
        <a:bodyPr/>
        <a:lstStyle/>
        <a:p>
          <a:endParaRPr lang="es-AR"/>
        </a:p>
      </dgm:t>
    </dgm:pt>
    <dgm:pt modelId="{BE0EB888-A090-4D11-9F13-9CF82663B3FD}" type="pres">
      <dgm:prSet presAssocID="{E7F91EE0-052E-460B-8838-787138A60229}" presName="connectorText" presStyleLbl="sibTrans2D1" presStyleIdx="1" presStyleCnt="2"/>
      <dgm:spPr/>
      <dgm:t>
        <a:bodyPr/>
        <a:lstStyle/>
        <a:p>
          <a:endParaRPr lang="es-AR"/>
        </a:p>
      </dgm:t>
    </dgm:pt>
    <dgm:pt modelId="{38647B2F-9C14-4048-84FB-A548D4E23CC0}" type="pres">
      <dgm:prSet presAssocID="{67A27D2D-F156-4FC3-97F0-817094AE491A}" presName="node" presStyleLbl="node1" presStyleIdx="1" presStyleCnt="2">
        <dgm:presLayoutVars>
          <dgm:bulletEnabled val="1"/>
        </dgm:presLayoutVars>
      </dgm:prSet>
      <dgm:spPr/>
      <dgm:t>
        <a:bodyPr/>
        <a:lstStyle/>
        <a:p>
          <a:endParaRPr lang="es-AR"/>
        </a:p>
      </dgm:t>
    </dgm:pt>
  </dgm:ptLst>
  <dgm:cxnLst>
    <dgm:cxn modelId="{22480226-B236-47B0-AB57-EDE40D1F4D12}" srcId="{239448DD-09D8-4BCE-9EB4-B21518EA50CC}" destId="{87EE7598-874C-40D3-8F70-BB5007CD68EA}" srcOrd="0" destOrd="0" parTransId="{B4B12929-DDAA-4F0F-A2B5-534B186D9486}" sibTransId="{72FBB51D-A1B8-4940-8A69-E87B435C59A4}"/>
    <dgm:cxn modelId="{7E21C1D3-F466-4615-9B3D-9EA399CE698F}" type="presOf" srcId="{B4B12929-DDAA-4F0F-A2B5-534B186D9486}" destId="{8F416F17-10C1-4D82-A8C6-6D76FE4F9BF5}" srcOrd="1" destOrd="0" presId="urn:microsoft.com/office/officeart/2005/8/layout/radial5"/>
    <dgm:cxn modelId="{4F50645F-F3C5-4CEF-9027-7E3DF9FFA702}" type="presOf" srcId="{239448DD-09D8-4BCE-9EB4-B21518EA50CC}" destId="{128E818A-308A-40CF-9F60-F2EE434B848C}" srcOrd="0" destOrd="0" presId="urn:microsoft.com/office/officeart/2005/8/layout/radial5"/>
    <dgm:cxn modelId="{BAB8B569-E343-47A0-9F0A-7301EA3E265C}" type="presOf" srcId="{87EE7598-874C-40D3-8F70-BB5007CD68EA}" destId="{3C1CA3C9-524B-403A-A30E-2098AD5D581C}" srcOrd="0" destOrd="0" presId="urn:microsoft.com/office/officeart/2005/8/layout/radial5"/>
    <dgm:cxn modelId="{F49CC3DE-45A1-4D2E-A383-7E40652A8E10}" srcId="{239448DD-09D8-4BCE-9EB4-B21518EA50CC}" destId="{67A27D2D-F156-4FC3-97F0-817094AE491A}" srcOrd="1" destOrd="0" parTransId="{E7F91EE0-052E-460B-8838-787138A60229}" sibTransId="{74DAC1F8-5D4A-4141-B2FD-478E7B851008}"/>
    <dgm:cxn modelId="{2F0B0595-3F1C-43E5-A417-80538A4D8833}" type="presOf" srcId="{E7F91EE0-052E-460B-8838-787138A60229}" destId="{A55B43E7-72ED-4A93-96AE-447D222941B6}" srcOrd="0" destOrd="0" presId="urn:microsoft.com/office/officeart/2005/8/layout/radial5"/>
    <dgm:cxn modelId="{805E26DD-F721-4700-AEEA-341B8855EF4F}" type="presOf" srcId="{67A27D2D-F156-4FC3-97F0-817094AE491A}" destId="{38647B2F-9C14-4048-84FB-A548D4E23CC0}" srcOrd="0" destOrd="0" presId="urn:microsoft.com/office/officeart/2005/8/layout/radial5"/>
    <dgm:cxn modelId="{57F302A7-DD73-4414-9E71-E557BAA819DB}" type="presOf" srcId="{B4B12929-DDAA-4F0F-A2B5-534B186D9486}" destId="{6A88FBF7-4CDA-42D4-9A79-B72D0D0C6110}" srcOrd="0" destOrd="0" presId="urn:microsoft.com/office/officeart/2005/8/layout/radial5"/>
    <dgm:cxn modelId="{C9EB663E-FC11-49D5-93A1-8F30568DC10C}" type="presOf" srcId="{E7F91EE0-052E-460B-8838-787138A60229}" destId="{BE0EB888-A090-4D11-9F13-9CF82663B3FD}" srcOrd="1" destOrd="0" presId="urn:microsoft.com/office/officeart/2005/8/layout/radial5"/>
    <dgm:cxn modelId="{8DA6C84D-3669-476B-BD7D-FFB3714C0820}" type="presOf" srcId="{6388A715-9FF7-4658-8ABD-4AB4E0969424}" destId="{D30D0FE6-A68A-461F-974F-8179D9502C8F}" srcOrd="0" destOrd="0" presId="urn:microsoft.com/office/officeart/2005/8/layout/radial5"/>
    <dgm:cxn modelId="{D456E1BA-E9A8-437A-898B-EB0EE22E7056}" srcId="{6388A715-9FF7-4658-8ABD-4AB4E0969424}" destId="{239448DD-09D8-4BCE-9EB4-B21518EA50CC}" srcOrd="0" destOrd="0" parTransId="{CCE7C341-D62A-4C07-B1FA-FD535ED43A93}" sibTransId="{47C95BC5-7F8F-4B5F-B28E-50347E79FEC6}"/>
    <dgm:cxn modelId="{6CD66D1D-1B14-406E-87E2-B71EA5F0390C}" type="presParOf" srcId="{D30D0FE6-A68A-461F-974F-8179D9502C8F}" destId="{128E818A-308A-40CF-9F60-F2EE434B848C}" srcOrd="0" destOrd="0" presId="urn:microsoft.com/office/officeart/2005/8/layout/radial5"/>
    <dgm:cxn modelId="{1C0480C1-F4F5-4A4C-9951-142D975FD340}" type="presParOf" srcId="{D30D0FE6-A68A-461F-974F-8179D9502C8F}" destId="{6A88FBF7-4CDA-42D4-9A79-B72D0D0C6110}" srcOrd="1" destOrd="0" presId="urn:microsoft.com/office/officeart/2005/8/layout/radial5"/>
    <dgm:cxn modelId="{0E50E900-0738-4290-A828-FDF67CAD86B2}" type="presParOf" srcId="{6A88FBF7-4CDA-42D4-9A79-B72D0D0C6110}" destId="{8F416F17-10C1-4D82-A8C6-6D76FE4F9BF5}" srcOrd="0" destOrd="0" presId="urn:microsoft.com/office/officeart/2005/8/layout/radial5"/>
    <dgm:cxn modelId="{0D433818-4CBC-4AC9-AE5C-730FAFF871C5}" type="presParOf" srcId="{D30D0FE6-A68A-461F-974F-8179D9502C8F}" destId="{3C1CA3C9-524B-403A-A30E-2098AD5D581C}" srcOrd="2" destOrd="0" presId="urn:microsoft.com/office/officeart/2005/8/layout/radial5"/>
    <dgm:cxn modelId="{4DD3A924-ABFE-4C24-ABE6-C8F65C6C0A9C}" type="presParOf" srcId="{D30D0FE6-A68A-461F-974F-8179D9502C8F}" destId="{A55B43E7-72ED-4A93-96AE-447D222941B6}" srcOrd="3" destOrd="0" presId="urn:microsoft.com/office/officeart/2005/8/layout/radial5"/>
    <dgm:cxn modelId="{601C6AA7-BD75-447C-B941-6C42C83E83A0}" type="presParOf" srcId="{A55B43E7-72ED-4A93-96AE-447D222941B6}" destId="{BE0EB888-A090-4D11-9F13-9CF82663B3FD}" srcOrd="0" destOrd="0" presId="urn:microsoft.com/office/officeart/2005/8/layout/radial5"/>
    <dgm:cxn modelId="{10E1C57F-3A3E-4C31-94A6-1883F15BD69D}" type="presParOf" srcId="{D30D0FE6-A68A-461F-974F-8179D9502C8F}" destId="{38647B2F-9C14-4048-84FB-A548D4E23CC0}" srcOrd="4" destOrd="0" presId="urn:microsoft.com/office/officeart/2005/8/layout/radial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190C1ED-7BCB-4A4B-89FC-B3FA77FA42E3}"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s-AR"/>
        </a:p>
      </dgm:t>
    </dgm:pt>
    <dgm:pt modelId="{0CBB5E6A-C6E3-4325-8C77-91BFDF33A442}">
      <dgm:prSet phldrT="[Texto]"/>
      <dgm:spPr/>
      <dgm:t>
        <a:bodyPr/>
        <a:lstStyle/>
        <a:p>
          <a:r>
            <a:rPr lang="es-AR"/>
            <a:t>Chatarras no ferrosas</a:t>
          </a:r>
        </a:p>
      </dgm:t>
    </dgm:pt>
    <dgm:pt modelId="{86C652D4-D764-4A75-BA0F-784C7D301F13}" type="parTrans" cxnId="{D42297CB-732F-4F64-9685-D17787637807}">
      <dgm:prSet/>
      <dgm:spPr/>
      <dgm:t>
        <a:bodyPr/>
        <a:lstStyle/>
        <a:p>
          <a:endParaRPr lang="es-AR"/>
        </a:p>
      </dgm:t>
    </dgm:pt>
    <dgm:pt modelId="{1114E86E-FD42-495C-B070-A458AC4B90C0}" type="sibTrans" cxnId="{D42297CB-732F-4F64-9685-D17787637807}">
      <dgm:prSet/>
      <dgm:spPr/>
      <dgm:t>
        <a:bodyPr/>
        <a:lstStyle/>
        <a:p>
          <a:endParaRPr lang="es-AR"/>
        </a:p>
      </dgm:t>
    </dgm:pt>
    <dgm:pt modelId="{7F216880-92AA-4284-8AB0-4B1F97790BF9}">
      <dgm:prSet phldrT="[Texto]"/>
      <dgm:spPr/>
      <dgm:t>
        <a:bodyPr/>
        <a:lstStyle/>
        <a:p>
          <a:r>
            <a:rPr lang="es-AR"/>
            <a:t>Cables de cobre</a:t>
          </a:r>
        </a:p>
      </dgm:t>
    </dgm:pt>
    <dgm:pt modelId="{FD1737A6-995B-4278-A3CF-3B8568B3E542}" type="parTrans" cxnId="{53C4C06F-C851-4635-A9DD-AD05408314C6}">
      <dgm:prSet/>
      <dgm:spPr/>
      <dgm:t>
        <a:bodyPr/>
        <a:lstStyle/>
        <a:p>
          <a:endParaRPr lang="es-AR"/>
        </a:p>
      </dgm:t>
    </dgm:pt>
    <dgm:pt modelId="{63C9A904-200C-4A4A-89DA-395D4297437D}" type="sibTrans" cxnId="{53C4C06F-C851-4635-A9DD-AD05408314C6}">
      <dgm:prSet/>
      <dgm:spPr/>
      <dgm:t>
        <a:bodyPr/>
        <a:lstStyle/>
        <a:p>
          <a:endParaRPr lang="es-AR"/>
        </a:p>
      </dgm:t>
    </dgm:pt>
    <dgm:pt modelId="{7DD5DC01-1CCD-4EBD-AB4A-83D3919920B2}">
      <dgm:prSet phldrT="[Texto]"/>
      <dgm:spPr/>
      <dgm:t>
        <a:bodyPr/>
        <a:lstStyle/>
        <a:p>
          <a:r>
            <a:rPr lang="es-AR"/>
            <a:t>Níquel</a:t>
          </a:r>
        </a:p>
      </dgm:t>
    </dgm:pt>
    <dgm:pt modelId="{5CD76F57-8BE7-4C0A-84F7-B29F3AE35DAF}" type="parTrans" cxnId="{9B1C9E27-C47A-48CD-9B1D-56D0EF39B134}">
      <dgm:prSet/>
      <dgm:spPr/>
      <dgm:t>
        <a:bodyPr/>
        <a:lstStyle/>
        <a:p>
          <a:endParaRPr lang="es-AR"/>
        </a:p>
      </dgm:t>
    </dgm:pt>
    <dgm:pt modelId="{A0404657-3BEA-415F-8116-B7BC9C37D90F}" type="sibTrans" cxnId="{9B1C9E27-C47A-48CD-9B1D-56D0EF39B134}">
      <dgm:prSet/>
      <dgm:spPr/>
      <dgm:t>
        <a:bodyPr/>
        <a:lstStyle/>
        <a:p>
          <a:endParaRPr lang="es-AR"/>
        </a:p>
      </dgm:t>
    </dgm:pt>
    <dgm:pt modelId="{8780BC9E-BD8F-4C42-9747-A5DC274B7BE2}">
      <dgm:prSet phldrT="[Texto]"/>
      <dgm:spPr/>
      <dgm:t>
        <a:bodyPr/>
        <a:lstStyle/>
        <a:p>
          <a:r>
            <a:rPr lang="es-AR"/>
            <a:t>Aluminio</a:t>
          </a:r>
        </a:p>
      </dgm:t>
    </dgm:pt>
    <dgm:pt modelId="{4CB4A703-ADFF-4A94-8F1C-861E01ED3527}" type="parTrans" cxnId="{7B31DE26-2922-49E3-BD2D-14C08015754D}">
      <dgm:prSet/>
      <dgm:spPr/>
      <dgm:t>
        <a:bodyPr/>
        <a:lstStyle/>
        <a:p>
          <a:endParaRPr lang="es-AR"/>
        </a:p>
      </dgm:t>
    </dgm:pt>
    <dgm:pt modelId="{308ADEB8-4AEF-4073-8A37-4BB9856B8347}" type="sibTrans" cxnId="{7B31DE26-2922-49E3-BD2D-14C08015754D}">
      <dgm:prSet/>
      <dgm:spPr/>
      <dgm:t>
        <a:bodyPr/>
        <a:lstStyle/>
        <a:p>
          <a:endParaRPr lang="es-AR"/>
        </a:p>
      </dgm:t>
    </dgm:pt>
    <dgm:pt modelId="{252C72BD-911E-463A-8D47-CC2C56F5E9BE}">
      <dgm:prSet phldrT="[Texto]"/>
      <dgm:spPr/>
      <dgm:t>
        <a:bodyPr/>
        <a:lstStyle/>
        <a:p>
          <a:r>
            <a:rPr lang="es-AR"/>
            <a:t>Latones</a:t>
          </a:r>
        </a:p>
      </dgm:t>
    </dgm:pt>
    <dgm:pt modelId="{77C34D9E-2D92-4282-9675-8590AFB392F5}" type="parTrans" cxnId="{FEB4C2F9-BF3D-4398-8F31-C728D4CB43C2}">
      <dgm:prSet/>
      <dgm:spPr/>
      <dgm:t>
        <a:bodyPr/>
        <a:lstStyle/>
        <a:p>
          <a:endParaRPr lang="es-AR"/>
        </a:p>
      </dgm:t>
    </dgm:pt>
    <dgm:pt modelId="{CA6DAABE-622B-423C-844E-EAC51A5334A8}" type="sibTrans" cxnId="{FEB4C2F9-BF3D-4398-8F31-C728D4CB43C2}">
      <dgm:prSet/>
      <dgm:spPr/>
      <dgm:t>
        <a:bodyPr/>
        <a:lstStyle/>
        <a:p>
          <a:endParaRPr lang="es-AR"/>
        </a:p>
      </dgm:t>
    </dgm:pt>
    <dgm:pt modelId="{1603CED8-D94C-47C0-BBC7-394D57232CC4}" type="pres">
      <dgm:prSet presAssocID="{5190C1ED-7BCB-4A4B-89FC-B3FA77FA42E3}" presName="Name0" presStyleCnt="0">
        <dgm:presLayoutVars>
          <dgm:chMax val="1"/>
          <dgm:dir/>
          <dgm:animLvl val="ctr"/>
          <dgm:resizeHandles val="exact"/>
        </dgm:presLayoutVars>
      </dgm:prSet>
      <dgm:spPr/>
      <dgm:t>
        <a:bodyPr/>
        <a:lstStyle/>
        <a:p>
          <a:endParaRPr lang="es-AR"/>
        </a:p>
      </dgm:t>
    </dgm:pt>
    <dgm:pt modelId="{04410F9E-F92F-40D3-B2E8-A447C747814D}" type="pres">
      <dgm:prSet presAssocID="{0CBB5E6A-C6E3-4325-8C77-91BFDF33A442}" presName="centerShape" presStyleLbl="node0" presStyleIdx="0" presStyleCnt="1"/>
      <dgm:spPr/>
      <dgm:t>
        <a:bodyPr/>
        <a:lstStyle/>
        <a:p>
          <a:endParaRPr lang="es-AR"/>
        </a:p>
      </dgm:t>
    </dgm:pt>
    <dgm:pt modelId="{BE4D95EF-1FE6-4E26-87A0-89155D81B809}" type="pres">
      <dgm:prSet presAssocID="{FD1737A6-995B-4278-A3CF-3B8568B3E542}" presName="parTrans" presStyleLbl="sibTrans2D1" presStyleIdx="0" presStyleCnt="4"/>
      <dgm:spPr/>
      <dgm:t>
        <a:bodyPr/>
        <a:lstStyle/>
        <a:p>
          <a:endParaRPr lang="es-AR"/>
        </a:p>
      </dgm:t>
    </dgm:pt>
    <dgm:pt modelId="{E31B6441-3C75-418E-A669-387BB2EB1F44}" type="pres">
      <dgm:prSet presAssocID="{FD1737A6-995B-4278-A3CF-3B8568B3E542}" presName="connectorText" presStyleLbl="sibTrans2D1" presStyleIdx="0" presStyleCnt="4"/>
      <dgm:spPr/>
      <dgm:t>
        <a:bodyPr/>
        <a:lstStyle/>
        <a:p>
          <a:endParaRPr lang="es-AR"/>
        </a:p>
      </dgm:t>
    </dgm:pt>
    <dgm:pt modelId="{9C737418-2D4B-4136-A8C7-E0A18D7C61C3}" type="pres">
      <dgm:prSet presAssocID="{7F216880-92AA-4284-8AB0-4B1F97790BF9}" presName="node" presStyleLbl="node1" presStyleIdx="0" presStyleCnt="4">
        <dgm:presLayoutVars>
          <dgm:bulletEnabled val="1"/>
        </dgm:presLayoutVars>
      </dgm:prSet>
      <dgm:spPr/>
      <dgm:t>
        <a:bodyPr/>
        <a:lstStyle/>
        <a:p>
          <a:endParaRPr lang="es-AR"/>
        </a:p>
      </dgm:t>
    </dgm:pt>
    <dgm:pt modelId="{7A60B96A-8D38-45CD-97E1-5D73B396517F}" type="pres">
      <dgm:prSet presAssocID="{5CD76F57-8BE7-4C0A-84F7-B29F3AE35DAF}" presName="parTrans" presStyleLbl="sibTrans2D1" presStyleIdx="1" presStyleCnt="4"/>
      <dgm:spPr/>
      <dgm:t>
        <a:bodyPr/>
        <a:lstStyle/>
        <a:p>
          <a:endParaRPr lang="es-AR"/>
        </a:p>
      </dgm:t>
    </dgm:pt>
    <dgm:pt modelId="{113527AB-3B45-4DAF-B9EE-683F75B0A1FA}" type="pres">
      <dgm:prSet presAssocID="{5CD76F57-8BE7-4C0A-84F7-B29F3AE35DAF}" presName="connectorText" presStyleLbl="sibTrans2D1" presStyleIdx="1" presStyleCnt="4"/>
      <dgm:spPr/>
      <dgm:t>
        <a:bodyPr/>
        <a:lstStyle/>
        <a:p>
          <a:endParaRPr lang="es-AR"/>
        </a:p>
      </dgm:t>
    </dgm:pt>
    <dgm:pt modelId="{40EF4014-4204-4DCF-A591-EF5E4DE64787}" type="pres">
      <dgm:prSet presAssocID="{7DD5DC01-1CCD-4EBD-AB4A-83D3919920B2}" presName="node" presStyleLbl="node1" presStyleIdx="1" presStyleCnt="4">
        <dgm:presLayoutVars>
          <dgm:bulletEnabled val="1"/>
        </dgm:presLayoutVars>
      </dgm:prSet>
      <dgm:spPr/>
      <dgm:t>
        <a:bodyPr/>
        <a:lstStyle/>
        <a:p>
          <a:endParaRPr lang="es-AR"/>
        </a:p>
      </dgm:t>
    </dgm:pt>
    <dgm:pt modelId="{C7AB5116-3573-4B55-9200-2A2B76B5FF43}" type="pres">
      <dgm:prSet presAssocID="{4CB4A703-ADFF-4A94-8F1C-861E01ED3527}" presName="parTrans" presStyleLbl="sibTrans2D1" presStyleIdx="2" presStyleCnt="4"/>
      <dgm:spPr/>
      <dgm:t>
        <a:bodyPr/>
        <a:lstStyle/>
        <a:p>
          <a:endParaRPr lang="es-AR"/>
        </a:p>
      </dgm:t>
    </dgm:pt>
    <dgm:pt modelId="{8EF6EA45-FF31-4841-9FBE-A982A17F3CE0}" type="pres">
      <dgm:prSet presAssocID="{4CB4A703-ADFF-4A94-8F1C-861E01ED3527}" presName="connectorText" presStyleLbl="sibTrans2D1" presStyleIdx="2" presStyleCnt="4"/>
      <dgm:spPr/>
      <dgm:t>
        <a:bodyPr/>
        <a:lstStyle/>
        <a:p>
          <a:endParaRPr lang="es-AR"/>
        </a:p>
      </dgm:t>
    </dgm:pt>
    <dgm:pt modelId="{8886EC91-72B7-44C7-917C-03E83E488C47}" type="pres">
      <dgm:prSet presAssocID="{8780BC9E-BD8F-4C42-9747-A5DC274B7BE2}" presName="node" presStyleLbl="node1" presStyleIdx="2" presStyleCnt="4">
        <dgm:presLayoutVars>
          <dgm:bulletEnabled val="1"/>
        </dgm:presLayoutVars>
      </dgm:prSet>
      <dgm:spPr/>
      <dgm:t>
        <a:bodyPr/>
        <a:lstStyle/>
        <a:p>
          <a:endParaRPr lang="es-AR"/>
        </a:p>
      </dgm:t>
    </dgm:pt>
    <dgm:pt modelId="{FF416A8A-4AAE-4A0C-BA1F-C8DFB8F0626C}" type="pres">
      <dgm:prSet presAssocID="{77C34D9E-2D92-4282-9675-8590AFB392F5}" presName="parTrans" presStyleLbl="sibTrans2D1" presStyleIdx="3" presStyleCnt="4"/>
      <dgm:spPr/>
      <dgm:t>
        <a:bodyPr/>
        <a:lstStyle/>
        <a:p>
          <a:endParaRPr lang="es-AR"/>
        </a:p>
      </dgm:t>
    </dgm:pt>
    <dgm:pt modelId="{E078D7CD-DCC3-4198-9D4D-B60AC2568531}" type="pres">
      <dgm:prSet presAssocID="{77C34D9E-2D92-4282-9675-8590AFB392F5}" presName="connectorText" presStyleLbl="sibTrans2D1" presStyleIdx="3" presStyleCnt="4"/>
      <dgm:spPr/>
      <dgm:t>
        <a:bodyPr/>
        <a:lstStyle/>
        <a:p>
          <a:endParaRPr lang="es-AR"/>
        </a:p>
      </dgm:t>
    </dgm:pt>
    <dgm:pt modelId="{82A8BCCE-D5FC-4B5F-84BE-B3E3C4CE829A}" type="pres">
      <dgm:prSet presAssocID="{252C72BD-911E-463A-8D47-CC2C56F5E9BE}" presName="node" presStyleLbl="node1" presStyleIdx="3" presStyleCnt="4">
        <dgm:presLayoutVars>
          <dgm:bulletEnabled val="1"/>
        </dgm:presLayoutVars>
      </dgm:prSet>
      <dgm:spPr/>
      <dgm:t>
        <a:bodyPr/>
        <a:lstStyle/>
        <a:p>
          <a:endParaRPr lang="es-AR"/>
        </a:p>
      </dgm:t>
    </dgm:pt>
  </dgm:ptLst>
  <dgm:cxnLst>
    <dgm:cxn modelId="{A50BD9F4-A5B4-41FD-A47C-76F56C15A740}" type="presOf" srcId="{77C34D9E-2D92-4282-9675-8590AFB392F5}" destId="{FF416A8A-4AAE-4A0C-BA1F-C8DFB8F0626C}" srcOrd="0" destOrd="0" presId="urn:microsoft.com/office/officeart/2005/8/layout/radial5"/>
    <dgm:cxn modelId="{0761D82F-6E59-4ED5-AC48-41451E288D4E}" type="presOf" srcId="{4CB4A703-ADFF-4A94-8F1C-861E01ED3527}" destId="{8EF6EA45-FF31-4841-9FBE-A982A17F3CE0}" srcOrd="1" destOrd="0" presId="urn:microsoft.com/office/officeart/2005/8/layout/radial5"/>
    <dgm:cxn modelId="{C0855396-BA99-4E0E-815E-F39B30BEC93E}" type="presOf" srcId="{77C34D9E-2D92-4282-9675-8590AFB392F5}" destId="{E078D7CD-DCC3-4198-9D4D-B60AC2568531}" srcOrd="1" destOrd="0" presId="urn:microsoft.com/office/officeart/2005/8/layout/radial5"/>
    <dgm:cxn modelId="{9B1C9E27-C47A-48CD-9B1D-56D0EF39B134}" srcId="{0CBB5E6A-C6E3-4325-8C77-91BFDF33A442}" destId="{7DD5DC01-1CCD-4EBD-AB4A-83D3919920B2}" srcOrd="1" destOrd="0" parTransId="{5CD76F57-8BE7-4C0A-84F7-B29F3AE35DAF}" sibTransId="{A0404657-3BEA-415F-8116-B7BC9C37D90F}"/>
    <dgm:cxn modelId="{0871983F-D70C-45A8-B1CE-797F0DD52B26}" type="presOf" srcId="{7DD5DC01-1CCD-4EBD-AB4A-83D3919920B2}" destId="{40EF4014-4204-4DCF-A591-EF5E4DE64787}" srcOrd="0" destOrd="0" presId="urn:microsoft.com/office/officeart/2005/8/layout/radial5"/>
    <dgm:cxn modelId="{2D97AC41-6A94-490B-AB2D-A6FC110CA074}" type="presOf" srcId="{7F216880-92AA-4284-8AB0-4B1F97790BF9}" destId="{9C737418-2D4B-4136-A8C7-E0A18D7C61C3}" srcOrd="0" destOrd="0" presId="urn:microsoft.com/office/officeart/2005/8/layout/radial5"/>
    <dgm:cxn modelId="{9C105C03-B0C8-45BE-A5D9-F88575712FB8}" type="presOf" srcId="{5190C1ED-7BCB-4A4B-89FC-B3FA77FA42E3}" destId="{1603CED8-D94C-47C0-BBC7-394D57232CC4}" srcOrd="0" destOrd="0" presId="urn:microsoft.com/office/officeart/2005/8/layout/radial5"/>
    <dgm:cxn modelId="{D42297CB-732F-4F64-9685-D17787637807}" srcId="{5190C1ED-7BCB-4A4B-89FC-B3FA77FA42E3}" destId="{0CBB5E6A-C6E3-4325-8C77-91BFDF33A442}" srcOrd="0" destOrd="0" parTransId="{86C652D4-D764-4A75-BA0F-784C7D301F13}" sibTransId="{1114E86E-FD42-495C-B070-A458AC4B90C0}"/>
    <dgm:cxn modelId="{AACABAD2-0412-423E-A405-73371D80E3E5}" type="presOf" srcId="{5CD76F57-8BE7-4C0A-84F7-B29F3AE35DAF}" destId="{113527AB-3B45-4DAF-B9EE-683F75B0A1FA}" srcOrd="1" destOrd="0" presId="urn:microsoft.com/office/officeart/2005/8/layout/radial5"/>
    <dgm:cxn modelId="{5F4EC7BF-25F8-4925-9C98-C806C842C2CB}" type="presOf" srcId="{FD1737A6-995B-4278-A3CF-3B8568B3E542}" destId="{BE4D95EF-1FE6-4E26-87A0-89155D81B809}" srcOrd="0" destOrd="0" presId="urn:microsoft.com/office/officeart/2005/8/layout/radial5"/>
    <dgm:cxn modelId="{5F9B91A6-F8BE-4A8C-8FBE-A7DFC31C3FED}" type="presOf" srcId="{5CD76F57-8BE7-4C0A-84F7-B29F3AE35DAF}" destId="{7A60B96A-8D38-45CD-97E1-5D73B396517F}" srcOrd="0" destOrd="0" presId="urn:microsoft.com/office/officeart/2005/8/layout/radial5"/>
    <dgm:cxn modelId="{FEB4C2F9-BF3D-4398-8F31-C728D4CB43C2}" srcId="{0CBB5E6A-C6E3-4325-8C77-91BFDF33A442}" destId="{252C72BD-911E-463A-8D47-CC2C56F5E9BE}" srcOrd="3" destOrd="0" parTransId="{77C34D9E-2D92-4282-9675-8590AFB392F5}" sibTransId="{CA6DAABE-622B-423C-844E-EAC51A5334A8}"/>
    <dgm:cxn modelId="{502D5E6C-5824-4779-B936-C27A24D3BC39}" type="presOf" srcId="{4CB4A703-ADFF-4A94-8F1C-861E01ED3527}" destId="{C7AB5116-3573-4B55-9200-2A2B76B5FF43}" srcOrd="0" destOrd="0" presId="urn:microsoft.com/office/officeart/2005/8/layout/radial5"/>
    <dgm:cxn modelId="{7B31DE26-2922-49E3-BD2D-14C08015754D}" srcId="{0CBB5E6A-C6E3-4325-8C77-91BFDF33A442}" destId="{8780BC9E-BD8F-4C42-9747-A5DC274B7BE2}" srcOrd="2" destOrd="0" parTransId="{4CB4A703-ADFF-4A94-8F1C-861E01ED3527}" sibTransId="{308ADEB8-4AEF-4073-8A37-4BB9856B8347}"/>
    <dgm:cxn modelId="{AF59A3E6-9E3A-482B-8BE4-2E73DFDB0C37}" type="presOf" srcId="{252C72BD-911E-463A-8D47-CC2C56F5E9BE}" destId="{82A8BCCE-D5FC-4B5F-84BE-B3E3C4CE829A}" srcOrd="0" destOrd="0" presId="urn:microsoft.com/office/officeart/2005/8/layout/radial5"/>
    <dgm:cxn modelId="{225B4D22-CB30-48CE-9F93-F5F229E65FE6}" type="presOf" srcId="{8780BC9E-BD8F-4C42-9747-A5DC274B7BE2}" destId="{8886EC91-72B7-44C7-917C-03E83E488C47}" srcOrd="0" destOrd="0" presId="urn:microsoft.com/office/officeart/2005/8/layout/radial5"/>
    <dgm:cxn modelId="{0D044FED-A4BD-44DC-A449-F8AA7CA7EF45}" type="presOf" srcId="{0CBB5E6A-C6E3-4325-8C77-91BFDF33A442}" destId="{04410F9E-F92F-40D3-B2E8-A447C747814D}" srcOrd="0" destOrd="0" presId="urn:microsoft.com/office/officeart/2005/8/layout/radial5"/>
    <dgm:cxn modelId="{94D83204-D8F0-40C3-BCC3-CCBDE671B531}" type="presOf" srcId="{FD1737A6-995B-4278-A3CF-3B8568B3E542}" destId="{E31B6441-3C75-418E-A669-387BB2EB1F44}" srcOrd="1" destOrd="0" presId="urn:microsoft.com/office/officeart/2005/8/layout/radial5"/>
    <dgm:cxn modelId="{53C4C06F-C851-4635-A9DD-AD05408314C6}" srcId="{0CBB5E6A-C6E3-4325-8C77-91BFDF33A442}" destId="{7F216880-92AA-4284-8AB0-4B1F97790BF9}" srcOrd="0" destOrd="0" parTransId="{FD1737A6-995B-4278-A3CF-3B8568B3E542}" sibTransId="{63C9A904-200C-4A4A-89DA-395D4297437D}"/>
    <dgm:cxn modelId="{060DBD58-0166-447F-B17C-597403AA6B92}" type="presParOf" srcId="{1603CED8-D94C-47C0-BBC7-394D57232CC4}" destId="{04410F9E-F92F-40D3-B2E8-A447C747814D}" srcOrd="0" destOrd="0" presId="urn:microsoft.com/office/officeart/2005/8/layout/radial5"/>
    <dgm:cxn modelId="{120ABB7F-2A35-4BCC-B353-B27AAD5E539B}" type="presParOf" srcId="{1603CED8-D94C-47C0-BBC7-394D57232CC4}" destId="{BE4D95EF-1FE6-4E26-87A0-89155D81B809}" srcOrd="1" destOrd="0" presId="urn:microsoft.com/office/officeart/2005/8/layout/radial5"/>
    <dgm:cxn modelId="{91E1D477-6255-493F-B914-B004D95C980D}" type="presParOf" srcId="{BE4D95EF-1FE6-4E26-87A0-89155D81B809}" destId="{E31B6441-3C75-418E-A669-387BB2EB1F44}" srcOrd="0" destOrd="0" presId="urn:microsoft.com/office/officeart/2005/8/layout/radial5"/>
    <dgm:cxn modelId="{C3C3A8BD-5CE0-4858-B636-96A60A94947D}" type="presParOf" srcId="{1603CED8-D94C-47C0-BBC7-394D57232CC4}" destId="{9C737418-2D4B-4136-A8C7-E0A18D7C61C3}" srcOrd="2" destOrd="0" presId="urn:microsoft.com/office/officeart/2005/8/layout/radial5"/>
    <dgm:cxn modelId="{BD28366B-29B0-416F-871F-4BA890B9C439}" type="presParOf" srcId="{1603CED8-D94C-47C0-BBC7-394D57232CC4}" destId="{7A60B96A-8D38-45CD-97E1-5D73B396517F}" srcOrd="3" destOrd="0" presId="urn:microsoft.com/office/officeart/2005/8/layout/radial5"/>
    <dgm:cxn modelId="{76AD9A2B-7C8E-4CFF-9D7C-0AC46C18DDE2}" type="presParOf" srcId="{7A60B96A-8D38-45CD-97E1-5D73B396517F}" destId="{113527AB-3B45-4DAF-B9EE-683F75B0A1FA}" srcOrd="0" destOrd="0" presId="urn:microsoft.com/office/officeart/2005/8/layout/radial5"/>
    <dgm:cxn modelId="{23E4F990-8CBE-4B3C-ADC2-A1C8D9C02FD2}" type="presParOf" srcId="{1603CED8-D94C-47C0-BBC7-394D57232CC4}" destId="{40EF4014-4204-4DCF-A591-EF5E4DE64787}" srcOrd="4" destOrd="0" presId="urn:microsoft.com/office/officeart/2005/8/layout/radial5"/>
    <dgm:cxn modelId="{166E40D9-2D96-4D14-B723-2E6F81CDDEFE}" type="presParOf" srcId="{1603CED8-D94C-47C0-BBC7-394D57232CC4}" destId="{C7AB5116-3573-4B55-9200-2A2B76B5FF43}" srcOrd="5" destOrd="0" presId="urn:microsoft.com/office/officeart/2005/8/layout/radial5"/>
    <dgm:cxn modelId="{D598BDAA-27C1-462F-B802-0D2E5D78465C}" type="presParOf" srcId="{C7AB5116-3573-4B55-9200-2A2B76B5FF43}" destId="{8EF6EA45-FF31-4841-9FBE-A982A17F3CE0}" srcOrd="0" destOrd="0" presId="urn:microsoft.com/office/officeart/2005/8/layout/radial5"/>
    <dgm:cxn modelId="{0BD5BEC0-313C-4D45-9B08-BC717B9B09DF}" type="presParOf" srcId="{1603CED8-D94C-47C0-BBC7-394D57232CC4}" destId="{8886EC91-72B7-44C7-917C-03E83E488C47}" srcOrd="6" destOrd="0" presId="urn:microsoft.com/office/officeart/2005/8/layout/radial5"/>
    <dgm:cxn modelId="{51758C66-6F87-4E5C-B61B-C9CE84457201}" type="presParOf" srcId="{1603CED8-D94C-47C0-BBC7-394D57232CC4}" destId="{FF416A8A-4AAE-4A0C-BA1F-C8DFB8F0626C}" srcOrd="7" destOrd="0" presId="urn:microsoft.com/office/officeart/2005/8/layout/radial5"/>
    <dgm:cxn modelId="{D0DAC07C-6A09-4DC6-9BF2-545C673723AB}" type="presParOf" srcId="{FF416A8A-4AAE-4A0C-BA1F-C8DFB8F0626C}" destId="{E078D7CD-DCC3-4198-9D4D-B60AC2568531}" srcOrd="0" destOrd="0" presId="urn:microsoft.com/office/officeart/2005/8/layout/radial5"/>
    <dgm:cxn modelId="{DA422895-5F5E-4DF8-8391-A99021FAE8D8}" type="presParOf" srcId="{1603CED8-D94C-47C0-BBC7-394D57232CC4}" destId="{82A8BCCE-D5FC-4B5F-84BE-B3E3C4CE829A}" srcOrd="8" destOrd="0" presId="urn:microsoft.com/office/officeart/2005/8/layout/radial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74E6719-2864-42FD-884D-28609FC05B49}"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s-AR"/>
        </a:p>
      </dgm:t>
    </dgm:pt>
    <dgm:pt modelId="{A349B043-150F-44CC-8C3C-61ACB54761C7}">
      <dgm:prSet phldrT="[Texto]"/>
      <dgm:spPr/>
      <dgm:t>
        <a:bodyPr/>
        <a:lstStyle/>
        <a:p>
          <a:r>
            <a:rPr lang="es-AR"/>
            <a:t>Residuos domésticos</a:t>
          </a:r>
        </a:p>
      </dgm:t>
    </dgm:pt>
    <dgm:pt modelId="{2A9C9670-03D5-4884-8F7A-DF6E03689E51}" type="parTrans" cxnId="{7097EC82-11CF-4B61-8D20-9AF8E18AE5D2}">
      <dgm:prSet/>
      <dgm:spPr/>
      <dgm:t>
        <a:bodyPr/>
        <a:lstStyle/>
        <a:p>
          <a:endParaRPr lang="es-AR"/>
        </a:p>
      </dgm:t>
    </dgm:pt>
    <dgm:pt modelId="{9E86220A-6B42-4803-8522-C5CA12C7E451}" type="sibTrans" cxnId="{7097EC82-11CF-4B61-8D20-9AF8E18AE5D2}">
      <dgm:prSet/>
      <dgm:spPr/>
      <dgm:t>
        <a:bodyPr/>
        <a:lstStyle/>
        <a:p>
          <a:endParaRPr lang="es-AR"/>
        </a:p>
      </dgm:t>
    </dgm:pt>
    <dgm:pt modelId="{33B79D77-1634-4D5E-BE38-D4A18CDCE166}">
      <dgm:prSet phldrT="[Texto]"/>
      <dgm:spPr/>
      <dgm:t>
        <a:bodyPr/>
        <a:lstStyle/>
        <a:p>
          <a:r>
            <a:rPr lang="es-AR"/>
            <a:t>Cartón</a:t>
          </a:r>
        </a:p>
      </dgm:t>
    </dgm:pt>
    <dgm:pt modelId="{DC79C728-F84A-4161-A8CB-6E904E25D253}" type="parTrans" cxnId="{1890255C-E13C-404F-B0D1-176A5D553F2E}">
      <dgm:prSet/>
      <dgm:spPr/>
      <dgm:t>
        <a:bodyPr/>
        <a:lstStyle/>
        <a:p>
          <a:endParaRPr lang="es-AR"/>
        </a:p>
      </dgm:t>
    </dgm:pt>
    <dgm:pt modelId="{FDA862A7-DDE8-48A5-B8D7-48F13D49CDEF}" type="sibTrans" cxnId="{1890255C-E13C-404F-B0D1-176A5D553F2E}">
      <dgm:prSet/>
      <dgm:spPr/>
      <dgm:t>
        <a:bodyPr/>
        <a:lstStyle/>
        <a:p>
          <a:endParaRPr lang="es-AR"/>
        </a:p>
      </dgm:t>
    </dgm:pt>
    <dgm:pt modelId="{3281DE3B-3B60-4121-BA71-0E1324EB8CBB}">
      <dgm:prSet phldrT="[Texto]"/>
      <dgm:spPr/>
      <dgm:t>
        <a:bodyPr/>
        <a:lstStyle/>
        <a:p>
          <a:r>
            <a:rPr lang="es-AR"/>
            <a:t>Plásticos varios</a:t>
          </a:r>
        </a:p>
      </dgm:t>
    </dgm:pt>
    <dgm:pt modelId="{7054C065-D6F8-4674-8CDC-2813ECDEE474}" type="parTrans" cxnId="{534C5C6E-1616-4E58-A9B0-AAC4EBD4DF1A}">
      <dgm:prSet/>
      <dgm:spPr/>
      <dgm:t>
        <a:bodyPr/>
        <a:lstStyle/>
        <a:p>
          <a:endParaRPr lang="es-AR"/>
        </a:p>
      </dgm:t>
    </dgm:pt>
    <dgm:pt modelId="{A3D367F2-7532-4840-B085-F1C2A28C3777}" type="sibTrans" cxnId="{534C5C6E-1616-4E58-A9B0-AAC4EBD4DF1A}">
      <dgm:prSet/>
      <dgm:spPr/>
      <dgm:t>
        <a:bodyPr/>
        <a:lstStyle/>
        <a:p>
          <a:endParaRPr lang="es-AR"/>
        </a:p>
      </dgm:t>
    </dgm:pt>
    <dgm:pt modelId="{6EAE7D47-B5A9-41DB-9A97-114E5CBB1D41}">
      <dgm:prSet phldrT="[Texto]"/>
      <dgm:spPr/>
      <dgm:t>
        <a:bodyPr/>
        <a:lstStyle/>
        <a:p>
          <a:r>
            <a:rPr lang="es-AR"/>
            <a:t>Cauchos</a:t>
          </a:r>
        </a:p>
      </dgm:t>
    </dgm:pt>
    <dgm:pt modelId="{83E2D838-16F0-4DCC-B8C4-E2BB8B28E8BA}" type="parTrans" cxnId="{BFDD7564-8265-4421-8F97-13F58C0B8416}">
      <dgm:prSet/>
      <dgm:spPr/>
      <dgm:t>
        <a:bodyPr/>
        <a:lstStyle/>
        <a:p>
          <a:endParaRPr lang="es-AR"/>
        </a:p>
      </dgm:t>
    </dgm:pt>
    <dgm:pt modelId="{021B7A80-1E07-4DB1-AC74-54FEB25805BE}" type="sibTrans" cxnId="{BFDD7564-8265-4421-8F97-13F58C0B8416}">
      <dgm:prSet/>
      <dgm:spPr/>
      <dgm:t>
        <a:bodyPr/>
        <a:lstStyle/>
        <a:p>
          <a:endParaRPr lang="es-AR"/>
        </a:p>
      </dgm:t>
    </dgm:pt>
    <dgm:pt modelId="{A465140E-7BA6-46DC-942E-81DA61DD04EA}" type="pres">
      <dgm:prSet presAssocID="{A74E6719-2864-42FD-884D-28609FC05B49}" presName="Name0" presStyleCnt="0">
        <dgm:presLayoutVars>
          <dgm:chMax val="1"/>
          <dgm:dir/>
          <dgm:animLvl val="ctr"/>
          <dgm:resizeHandles val="exact"/>
        </dgm:presLayoutVars>
      </dgm:prSet>
      <dgm:spPr/>
      <dgm:t>
        <a:bodyPr/>
        <a:lstStyle/>
        <a:p>
          <a:endParaRPr lang="es-AR"/>
        </a:p>
      </dgm:t>
    </dgm:pt>
    <dgm:pt modelId="{5E24E84D-4FF8-4D80-89A6-99F9DDB34667}" type="pres">
      <dgm:prSet presAssocID="{A349B043-150F-44CC-8C3C-61ACB54761C7}" presName="centerShape" presStyleLbl="node0" presStyleIdx="0" presStyleCnt="1"/>
      <dgm:spPr/>
      <dgm:t>
        <a:bodyPr/>
        <a:lstStyle/>
        <a:p>
          <a:endParaRPr lang="es-AR"/>
        </a:p>
      </dgm:t>
    </dgm:pt>
    <dgm:pt modelId="{A530705D-98F5-4BBD-AFB3-A497DD5C4C90}" type="pres">
      <dgm:prSet presAssocID="{DC79C728-F84A-4161-A8CB-6E904E25D253}" presName="parTrans" presStyleLbl="sibTrans2D1" presStyleIdx="0" presStyleCnt="3"/>
      <dgm:spPr/>
      <dgm:t>
        <a:bodyPr/>
        <a:lstStyle/>
        <a:p>
          <a:endParaRPr lang="es-AR"/>
        </a:p>
      </dgm:t>
    </dgm:pt>
    <dgm:pt modelId="{F67D57ED-D0C5-487C-84E7-756A06D9359E}" type="pres">
      <dgm:prSet presAssocID="{DC79C728-F84A-4161-A8CB-6E904E25D253}" presName="connectorText" presStyleLbl="sibTrans2D1" presStyleIdx="0" presStyleCnt="3"/>
      <dgm:spPr/>
      <dgm:t>
        <a:bodyPr/>
        <a:lstStyle/>
        <a:p>
          <a:endParaRPr lang="es-AR"/>
        </a:p>
      </dgm:t>
    </dgm:pt>
    <dgm:pt modelId="{FB10B568-AC87-4038-A4B1-7D69A8BB4B0F}" type="pres">
      <dgm:prSet presAssocID="{33B79D77-1634-4D5E-BE38-D4A18CDCE166}" presName="node" presStyleLbl="node1" presStyleIdx="0" presStyleCnt="3">
        <dgm:presLayoutVars>
          <dgm:bulletEnabled val="1"/>
        </dgm:presLayoutVars>
      </dgm:prSet>
      <dgm:spPr/>
      <dgm:t>
        <a:bodyPr/>
        <a:lstStyle/>
        <a:p>
          <a:endParaRPr lang="es-AR"/>
        </a:p>
      </dgm:t>
    </dgm:pt>
    <dgm:pt modelId="{F59A5FA2-6575-4E91-8406-FCA5FA9CC63E}" type="pres">
      <dgm:prSet presAssocID="{7054C065-D6F8-4674-8CDC-2813ECDEE474}" presName="parTrans" presStyleLbl="sibTrans2D1" presStyleIdx="1" presStyleCnt="3"/>
      <dgm:spPr/>
      <dgm:t>
        <a:bodyPr/>
        <a:lstStyle/>
        <a:p>
          <a:endParaRPr lang="es-AR"/>
        </a:p>
      </dgm:t>
    </dgm:pt>
    <dgm:pt modelId="{583045C7-9D91-46F5-979F-FE2A56E46F7F}" type="pres">
      <dgm:prSet presAssocID="{7054C065-D6F8-4674-8CDC-2813ECDEE474}" presName="connectorText" presStyleLbl="sibTrans2D1" presStyleIdx="1" presStyleCnt="3"/>
      <dgm:spPr/>
      <dgm:t>
        <a:bodyPr/>
        <a:lstStyle/>
        <a:p>
          <a:endParaRPr lang="es-AR"/>
        </a:p>
      </dgm:t>
    </dgm:pt>
    <dgm:pt modelId="{21F034A9-3DB3-4594-B6E0-8B7A8CBCD2BF}" type="pres">
      <dgm:prSet presAssocID="{3281DE3B-3B60-4121-BA71-0E1324EB8CBB}" presName="node" presStyleLbl="node1" presStyleIdx="1" presStyleCnt="3">
        <dgm:presLayoutVars>
          <dgm:bulletEnabled val="1"/>
        </dgm:presLayoutVars>
      </dgm:prSet>
      <dgm:spPr/>
      <dgm:t>
        <a:bodyPr/>
        <a:lstStyle/>
        <a:p>
          <a:endParaRPr lang="es-AR"/>
        </a:p>
      </dgm:t>
    </dgm:pt>
    <dgm:pt modelId="{932B8738-F8C0-42C7-BA38-70021DAC0A40}" type="pres">
      <dgm:prSet presAssocID="{83E2D838-16F0-4DCC-B8C4-E2BB8B28E8BA}" presName="parTrans" presStyleLbl="sibTrans2D1" presStyleIdx="2" presStyleCnt="3"/>
      <dgm:spPr/>
      <dgm:t>
        <a:bodyPr/>
        <a:lstStyle/>
        <a:p>
          <a:endParaRPr lang="es-AR"/>
        </a:p>
      </dgm:t>
    </dgm:pt>
    <dgm:pt modelId="{2D1F8030-40C7-4546-830B-AE3FE6915363}" type="pres">
      <dgm:prSet presAssocID="{83E2D838-16F0-4DCC-B8C4-E2BB8B28E8BA}" presName="connectorText" presStyleLbl="sibTrans2D1" presStyleIdx="2" presStyleCnt="3"/>
      <dgm:spPr/>
      <dgm:t>
        <a:bodyPr/>
        <a:lstStyle/>
        <a:p>
          <a:endParaRPr lang="es-AR"/>
        </a:p>
      </dgm:t>
    </dgm:pt>
    <dgm:pt modelId="{D811F972-7905-4A22-8957-A51C32FBA3A2}" type="pres">
      <dgm:prSet presAssocID="{6EAE7D47-B5A9-41DB-9A97-114E5CBB1D41}" presName="node" presStyleLbl="node1" presStyleIdx="2" presStyleCnt="3">
        <dgm:presLayoutVars>
          <dgm:bulletEnabled val="1"/>
        </dgm:presLayoutVars>
      </dgm:prSet>
      <dgm:spPr/>
      <dgm:t>
        <a:bodyPr/>
        <a:lstStyle/>
        <a:p>
          <a:endParaRPr lang="es-AR"/>
        </a:p>
      </dgm:t>
    </dgm:pt>
  </dgm:ptLst>
  <dgm:cxnLst>
    <dgm:cxn modelId="{7097EC82-11CF-4B61-8D20-9AF8E18AE5D2}" srcId="{A74E6719-2864-42FD-884D-28609FC05B49}" destId="{A349B043-150F-44CC-8C3C-61ACB54761C7}" srcOrd="0" destOrd="0" parTransId="{2A9C9670-03D5-4884-8F7A-DF6E03689E51}" sibTransId="{9E86220A-6B42-4803-8522-C5CA12C7E451}"/>
    <dgm:cxn modelId="{120D0494-6C6B-41AB-B4D7-D9441566124B}" type="presOf" srcId="{3281DE3B-3B60-4121-BA71-0E1324EB8CBB}" destId="{21F034A9-3DB3-4594-B6E0-8B7A8CBCD2BF}" srcOrd="0" destOrd="0" presId="urn:microsoft.com/office/officeart/2005/8/layout/radial5"/>
    <dgm:cxn modelId="{BFDD7564-8265-4421-8F97-13F58C0B8416}" srcId="{A349B043-150F-44CC-8C3C-61ACB54761C7}" destId="{6EAE7D47-B5A9-41DB-9A97-114E5CBB1D41}" srcOrd="2" destOrd="0" parTransId="{83E2D838-16F0-4DCC-B8C4-E2BB8B28E8BA}" sibTransId="{021B7A80-1E07-4DB1-AC74-54FEB25805BE}"/>
    <dgm:cxn modelId="{1890255C-E13C-404F-B0D1-176A5D553F2E}" srcId="{A349B043-150F-44CC-8C3C-61ACB54761C7}" destId="{33B79D77-1634-4D5E-BE38-D4A18CDCE166}" srcOrd="0" destOrd="0" parTransId="{DC79C728-F84A-4161-A8CB-6E904E25D253}" sibTransId="{FDA862A7-DDE8-48A5-B8D7-48F13D49CDEF}"/>
    <dgm:cxn modelId="{1B3B4580-E677-4278-B3BF-23805E3962F6}" type="presOf" srcId="{83E2D838-16F0-4DCC-B8C4-E2BB8B28E8BA}" destId="{2D1F8030-40C7-4546-830B-AE3FE6915363}" srcOrd="1" destOrd="0" presId="urn:microsoft.com/office/officeart/2005/8/layout/radial5"/>
    <dgm:cxn modelId="{E8BDABCA-B346-4A33-A079-CED3EB1E17EE}" type="presOf" srcId="{DC79C728-F84A-4161-A8CB-6E904E25D253}" destId="{F67D57ED-D0C5-487C-84E7-756A06D9359E}" srcOrd="1" destOrd="0" presId="urn:microsoft.com/office/officeart/2005/8/layout/radial5"/>
    <dgm:cxn modelId="{DC9E35EF-5745-494A-BBB9-97ABD0C24EA6}" type="presOf" srcId="{A74E6719-2864-42FD-884D-28609FC05B49}" destId="{A465140E-7BA6-46DC-942E-81DA61DD04EA}" srcOrd="0" destOrd="0" presId="urn:microsoft.com/office/officeart/2005/8/layout/radial5"/>
    <dgm:cxn modelId="{ABDE912B-4A2D-4C5F-A624-0AA802D6FC09}" type="presOf" srcId="{33B79D77-1634-4D5E-BE38-D4A18CDCE166}" destId="{FB10B568-AC87-4038-A4B1-7D69A8BB4B0F}" srcOrd="0" destOrd="0" presId="urn:microsoft.com/office/officeart/2005/8/layout/radial5"/>
    <dgm:cxn modelId="{41735E16-8352-4A2C-AD3F-EF07975492E1}" type="presOf" srcId="{7054C065-D6F8-4674-8CDC-2813ECDEE474}" destId="{583045C7-9D91-46F5-979F-FE2A56E46F7F}" srcOrd="1" destOrd="0" presId="urn:microsoft.com/office/officeart/2005/8/layout/radial5"/>
    <dgm:cxn modelId="{6050ED83-A95D-4ACA-8F15-48C4AFBEC774}" type="presOf" srcId="{6EAE7D47-B5A9-41DB-9A97-114E5CBB1D41}" destId="{D811F972-7905-4A22-8957-A51C32FBA3A2}" srcOrd="0" destOrd="0" presId="urn:microsoft.com/office/officeart/2005/8/layout/radial5"/>
    <dgm:cxn modelId="{E6499D80-12A4-449A-B499-DA92969DDF19}" type="presOf" srcId="{7054C065-D6F8-4674-8CDC-2813ECDEE474}" destId="{F59A5FA2-6575-4E91-8406-FCA5FA9CC63E}" srcOrd="0" destOrd="0" presId="urn:microsoft.com/office/officeart/2005/8/layout/radial5"/>
    <dgm:cxn modelId="{104A480C-227E-45E8-8AF0-3764E867D865}" type="presOf" srcId="{83E2D838-16F0-4DCC-B8C4-E2BB8B28E8BA}" destId="{932B8738-F8C0-42C7-BA38-70021DAC0A40}" srcOrd="0" destOrd="0" presId="urn:microsoft.com/office/officeart/2005/8/layout/radial5"/>
    <dgm:cxn modelId="{F3787603-2BF7-4B4C-B446-5D71F44EFA6B}" type="presOf" srcId="{A349B043-150F-44CC-8C3C-61ACB54761C7}" destId="{5E24E84D-4FF8-4D80-89A6-99F9DDB34667}" srcOrd="0" destOrd="0" presId="urn:microsoft.com/office/officeart/2005/8/layout/radial5"/>
    <dgm:cxn modelId="{534C5C6E-1616-4E58-A9B0-AAC4EBD4DF1A}" srcId="{A349B043-150F-44CC-8C3C-61ACB54761C7}" destId="{3281DE3B-3B60-4121-BA71-0E1324EB8CBB}" srcOrd="1" destOrd="0" parTransId="{7054C065-D6F8-4674-8CDC-2813ECDEE474}" sibTransId="{A3D367F2-7532-4840-B085-F1C2A28C3777}"/>
    <dgm:cxn modelId="{B6CD6640-E0D9-4202-ABFD-5BFC04CB5AF3}" type="presOf" srcId="{DC79C728-F84A-4161-A8CB-6E904E25D253}" destId="{A530705D-98F5-4BBD-AFB3-A497DD5C4C90}" srcOrd="0" destOrd="0" presId="urn:microsoft.com/office/officeart/2005/8/layout/radial5"/>
    <dgm:cxn modelId="{47F58501-7C83-4B70-A276-860F56254779}" type="presParOf" srcId="{A465140E-7BA6-46DC-942E-81DA61DD04EA}" destId="{5E24E84D-4FF8-4D80-89A6-99F9DDB34667}" srcOrd="0" destOrd="0" presId="urn:microsoft.com/office/officeart/2005/8/layout/radial5"/>
    <dgm:cxn modelId="{BCBE2334-B465-4DAA-8FB2-17A652406991}" type="presParOf" srcId="{A465140E-7BA6-46DC-942E-81DA61DD04EA}" destId="{A530705D-98F5-4BBD-AFB3-A497DD5C4C90}" srcOrd="1" destOrd="0" presId="urn:microsoft.com/office/officeart/2005/8/layout/radial5"/>
    <dgm:cxn modelId="{7BC840CD-2B5C-42B6-BD26-83F484C50C5F}" type="presParOf" srcId="{A530705D-98F5-4BBD-AFB3-A497DD5C4C90}" destId="{F67D57ED-D0C5-487C-84E7-756A06D9359E}" srcOrd="0" destOrd="0" presId="urn:microsoft.com/office/officeart/2005/8/layout/radial5"/>
    <dgm:cxn modelId="{B16292CD-0445-43D9-9B80-880B9D8EE4D3}" type="presParOf" srcId="{A465140E-7BA6-46DC-942E-81DA61DD04EA}" destId="{FB10B568-AC87-4038-A4B1-7D69A8BB4B0F}" srcOrd="2" destOrd="0" presId="urn:microsoft.com/office/officeart/2005/8/layout/radial5"/>
    <dgm:cxn modelId="{1449088D-E944-4E60-8BF6-1B46C4EA15E7}" type="presParOf" srcId="{A465140E-7BA6-46DC-942E-81DA61DD04EA}" destId="{F59A5FA2-6575-4E91-8406-FCA5FA9CC63E}" srcOrd="3" destOrd="0" presId="urn:microsoft.com/office/officeart/2005/8/layout/radial5"/>
    <dgm:cxn modelId="{2AFC0D2A-10DD-4B17-989E-4045E274C731}" type="presParOf" srcId="{F59A5FA2-6575-4E91-8406-FCA5FA9CC63E}" destId="{583045C7-9D91-46F5-979F-FE2A56E46F7F}" srcOrd="0" destOrd="0" presId="urn:microsoft.com/office/officeart/2005/8/layout/radial5"/>
    <dgm:cxn modelId="{4E914D1B-D6E6-4D8B-B266-7BE93168E4C4}" type="presParOf" srcId="{A465140E-7BA6-46DC-942E-81DA61DD04EA}" destId="{21F034A9-3DB3-4594-B6E0-8B7A8CBCD2BF}" srcOrd="4" destOrd="0" presId="urn:microsoft.com/office/officeart/2005/8/layout/radial5"/>
    <dgm:cxn modelId="{B5B551E9-C439-4E2A-9402-114F2488E866}" type="presParOf" srcId="{A465140E-7BA6-46DC-942E-81DA61DD04EA}" destId="{932B8738-F8C0-42C7-BA38-70021DAC0A40}" srcOrd="5" destOrd="0" presId="urn:microsoft.com/office/officeart/2005/8/layout/radial5"/>
    <dgm:cxn modelId="{69EDE5BB-2470-4E6A-92F4-5B433FB7EB8F}" type="presParOf" srcId="{932B8738-F8C0-42C7-BA38-70021DAC0A40}" destId="{2D1F8030-40C7-4546-830B-AE3FE6915363}" srcOrd="0" destOrd="0" presId="urn:microsoft.com/office/officeart/2005/8/layout/radial5"/>
    <dgm:cxn modelId="{CB0C66FF-76DA-4C4E-A32B-6B36C3A0298C}" type="presParOf" srcId="{A465140E-7BA6-46DC-942E-81DA61DD04EA}" destId="{D811F972-7905-4A22-8957-A51C32FBA3A2}" srcOrd="6" destOrd="0" presId="urn:microsoft.com/office/officeart/2005/8/layout/radial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EBA235-8834-4CC9-80D1-7CD0BFD03D9B}"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s-AR"/>
        </a:p>
      </dgm:t>
    </dgm:pt>
    <dgm:pt modelId="{07C5634D-71EF-41DB-AA20-EA18479FA679}">
      <dgm:prSet phldrT="[Texto]"/>
      <dgm:spPr/>
      <dgm:t>
        <a:bodyPr/>
        <a:lstStyle/>
        <a:p>
          <a:r>
            <a:rPr lang="es-AR"/>
            <a:t>Residuos peligrosos</a:t>
          </a:r>
        </a:p>
      </dgm:t>
    </dgm:pt>
    <dgm:pt modelId="{219596A1-51A4-4882-B8E8-D84F4F45669E}" type="parTrans" cxnId="{F004D77B-EE54-400E-A037-D1AC49F49585}">
      <dgm:prSet/>
      <dgm:spPr/>
      <dgm:t>
        <a:bodyPr/>
        <a:lstStyle/>
        <a:p>
          <a:endParaRPr lang="es-AR"/>
        </a:p>
      </dgm:t>
    </dgm:pt>
    <dgm:pt modelId="{4A5052C2-8571-4C49-8D2C-68ABC7CA703D}" type="sibTrans" cxnId="{F004D77B-EE54-400E-A037-D1AC49F49585}">
      <dgm:prSet/>
      <dgm:spPr/>
      <dgm:t>
        <a:bodyPr/>
        <a:lstStyle/>
        <a:p>
          <a:endParaRPr lang="es-AR"/>
        </a:p>
      </dgm:t>
    </dgm:pt>
    <dgm:pt modelId="{599B7A9A-DF52-482B-9121-CAE57F72DF0C}">
      <dgm:prSet phldrT="[Texto]"/>
      <dgm:spPr/>
      <dgm:t>
        <a:bodyPr/>
        <a:lstStyle/>
        <a:p>
          <a:r>
            <a:rPr lang="es-AR"/>
            <a:t>Pilas</a:t>
          </a:r>
        </a:p>
      </dgm:t>
    </dgm:pt>
    <dgm:pt modelId="{74C53539-E17C-45E8-A889-CE332C7C09F0}" type="parTrans" cxnId="{B8188B39-C76E-4D31-82BD-A0B60928B15A}">
      <dgm:prSet/>
      <dgm:spPr/>
      <dgm:t>
        <a:bodyPr/>
        <a:lstStyle/>
        <a:p>
          <a:endParaRPr lang="es-AR"/>
        </a:p>
      </dgm:t>
    </dgm:pt>
    <dgm:pt modelId="{4E12EDF5-E06B-4C7F-8B2C-459B8089AA45}" type="sibTrans" cxnId="{B8188B39-C76E-4D31-82BD-A0B60928B15A}">
      <dgm:prSet/>
      <dgm:spPr/>
      <dgm:t>
        <a:bodyPr/>
        <a:lstStyle/>
        <a:p>
          <a:endParaRPr lang="es-AR"/>
        </a:p>
      </dgm:t>
    </dgm:pt>
    <dgm:pt modelId="{7760C5E0-9D9E-496A-A834-3EE77B74D493}">
      <dgm:prSet phldrT="[Texto]"/>
      <dgm:spPr/>
      <dgm:t>
        <a:bodyPr/>
        <a:lstStyle/>
        <a:p>
          <a:r>
            <a:rPr lang="es-AR"/>
            <a:t>Cartuchos</a:t>
          </a:r>
        </a:p>
      </dgm:t>
    </dgm:pt>
    <dgm:pt modelId="{788EF533-BAA7-42E2-9337-283BC5EF678B}" type="parTrans" cxnId="{10B03AEB-BAC8-4F7D-8B4A-2795EB1450E5}">
      <dgm:prSet/>
      <dgm:spPr/>
      <dgm:t>
        <a:bodyPr/>
        <a:lstStyle/>
        <a:p>
          <a:endParaRPr lang="es-AR"/>
        </a:p>
      </dgm:t>
    </dgm:pt>
    <dgm:pt modelId="{02B1BFDA-474D-4083-B83E-C988CA9FB503}" type="sibTrans" cxnId="{10B03AEB-BAC8-4F7D-8B4A-2795EB1450E5}">
      <dgm:prSet/>
      <dgm:spPr/>
      <dgm:t>
        <a:bodyPr/>
        <a:lstStyle/>
        <a:p>
          <a:endParaRPr lang="es-AR"/>
        </a:p>
      </dgm:t>
    </dgm:pt>
    <dgm:pt modelId="{7B74B98D-CE87-47F0-9928-EB5B61E41DD8}">
      <dgm:prSet phldrT="[Texto]"/>
      <dgm:spPr/>
      <dgm:t>
        <a:bodyPr/>
        <a:lstStyle/>
        <a:p>
          <a:r>
            <a:rPr lang="es-AR"/>
            <a:t>Baterías</a:t>
          </a:r>
        </a:p>
      </dgm:t>
    </dgm:pt>
    <dgm:pt modelId="{A74B424E-AEC9-4B9C-AE95-1B558CCA98E3}" type="parTrans" cxnId="{089A971B-176B-4055-9B7C-0DE5D9C3EC22}">
      <dgm:prSet/>
      <dgm:spPr/>
      <dgm:t>
        <a:bodyPr/>
        <a:lstStyle/>
        <a:p>
          <a:endParaRPr lang="es-AR"/>
        </a:p>
      </dgm:t>
    </dgm:pt>
    <dgm:pt modelId="{ABE72326-8D20-4E99-AF4E-AE0D73708075}" type="sibTrans" cxnId="{089A971B-176B-4055-9B7C-0DE5D9C3EC22}">
      <dgm:prSet/>
      <dgm:spPr/>
      <dgm:t>
        <a:bodyPr/>
        <a:lstStyle/>
        <a:p>
          <a:endParaRPr lang="es-AR"/>
        </a:p>
      </dgm:t>
    </dgm:pt>
    <dgm:pt modelId="{028A5B82-1867-4F8D-9C62-F330CB128B25}">
      <dgm:prSet phldrT="[Texto]"/>
      <dgm:spPr/>
      <dgm:t>
        <a:bodyPr/>
        <a:lstStyle/>
        <a:p>
          <a:r>
            <a:rPr lang="es-AR"/>
            <a:t>Cristal líquido</a:t>
          </a:r>
        </a:p>
      </dgm:t>
    </dgm:pt>
    <dgm:pt modelId="{D6171564-258A-4731-AFA0-3E276850F398}" type="parTrans" cxnId="{A480952D-6666-4668-B705-1405D71491EC}">
      <dgm:prSet/>
      <dgm:spPr/>
      <dgm:t>
        <a:bodyPr/>
        <a:lstStyle/>
        <a:p>
          <a:endParaRPr lang="es-AR"/>
        </a:p>
      </dgm:t>
    </dgm:pt>
    <dgm:pt modelId="{20734DC5-1478-4755-AD69-A2B21BA07AA1}" type="sibTrans" cxnId="{A480952D-6666-4668-B705-1405D71491EC}">
      <dgm:prSet/>
      <dgm:spPr/>
      <dgm:t>
        <a:bodyPr/>
        <a:lstStyle/>
        <a:p>
          <a:endParaRPr lang="es-AR"/>
        </a:p>
      </dgm:t>
    </dgm:pt>
    <dgm:pt modelId="{741F2EC5-624C-423A-88E0-274BADA71B98}">
      <dgm:prSet phldrT="[Texto]"/>
      <dgm:spPr/>
      <dgm:t>
        <a:bodyPr/>
        <a:lstStyle/>
        <a:p>
          <a:r>
            <a:rPr lang="es-AR"/>
            <a:t>Tóner</a:t>
          </a:r>
        </a:p>
      </dgm:t>
    </dgm:pt>
    <dgm:pt modelId="{1BCF6A19-51F2-4569-9BA7-E6C5AF9B073A}" type="parTrans" cxnId="{F22A2165-9F4B-42B6-A996-D1B48183DDB9}">
      <dgm:prSet/>
      <dgm:spPr/>
      <dgm:t>
        <a:bodyPr/>
        <a:lstStyle/>
        <a:p>
          <a:endParaRPr lang="es-AR"/>
        </a:p>
      </dgm:t>
    </dgm:pt>
    <dgm:pt modelId="{E7B03E0C-118F-497A-B26B-6CEDED797D57}" type="sibTrans" cxnId="{F22A2165-9F4B-42B6-A996-D1B48183DDB9}">
      <dgm:prSet/>
      <dgm:spPr/>
      <dgm:t>
        <a:bodyPr/>
        <a:lstStyle/>
        <a:p>
          <a:endParaRPr lang="es-AR"/>
        </a:p>
      </dgm:t>
    </dgm:pt>
    <dgm:pt modelId="{0825534C-26A7-46E7-A1F5-CE5354414585}">
      <dgm:prSet phldrT="[Texto]"/>
      <dgm:spPr/>
      <dgm:t>
        <a:bodyPr/>
        <a:lstStyle/>
        <a:p>
          <a:r>
            <a:rPr lang="es-AR"/>
            <a:t>Fósforo de monitores</a:t>
          </a:r>
        </a:p>
      </dgm:t>
    </dgm:pt>
    <dgm:pt modelId="{FE1506B0-E712-4D92-A612-F2581FA4B507}" type="parTrans" cxnId="{88832324-80B1-4DAF-8500-5C8311B1DE66}">
      <dgm:prSet/>
      <dgm:spPr/>
      <dgm:t>
        <a:bodyPr/>
        <a:lstStyle/>
        <a:p>
          <a:endParaRPr lang="es-AR"/>
        </a:p>
      </dgm:t>
    </dgm:pt>
    <dgm:pt modelId="{A34F2E41-AADF-4E6D-A034-DCF3817A74E1}" type="sibTrans" cxnId="{88832324-80B1-4DAF-8500-5C8311B1DE66}">
      <dgm:prSet/>
      <dgm:spPr/>
      <dgm:t>
        <a:bodyPr/>
        <a:lstStyle/>
        <a:p>
          <a:endParaRPr lang="es-AR"/>
        </a:p>
      </dgm:t>
    </dgm:pt>
    <dgm:pt modelId="{DEBF7D8F-BB86-493A-AB7D-9BC7EB0B16FD}">
      <dgm:prSet/>
      <dgm:spPr/>
      <dgm:t>
        <a:bodyPr/>
        <a:lstStyle/>
        <a:p>
          <a:r>
            <a:rPr lang="es-AR"/>
            <a:t>Circuitos impresos </a:t>
          </a:r>
        </a:p>
      </dgm:t>
    </dgm:pt>
    <dgm:pt modelId="{A28C0F70-386E-4D3E-B3A5-C0F5EA76DE63}" type="parTrans" cxnId="{73E15ECB-4F52-4289-BD74-B5F809553453}">
      <dgm:prSet/>
      <dgm:spPr/>
      <dgm:t>
        <a:bodyPr/>
        <a:lstStyle/>
        <a:p>
          <a:endParaRPr lang="es-AR"/>
        </a:p>
      </dgm:t>
    </dgm:pt>
    <dgm:pt modelId="{FBC29C8E-FAD9-4CAF-9335-2DD075BC91BF}" type="sibTrans" cxnId="{73E15ECB-4F52-4289-BD74-B5F809553453}">
      <dgm:prSet/>
      <dgm:spPr/>
      <dgm:t>
        <a:bodyPr/>
        <a:lstStyle/>
        <a:p>
          <a:endParaRPr lang="es-AR"/>
        </a:p>
      </dgm:t>
    </dgm:pt>
    <dgm:pt modelId="{F9096884-3723-4EE2-B445-F08A036C1735}">
      <dgm:prSet/>
      <dgm:spPr/>
      <dgm:t>
        <a:bodyPr/>
        <a:lstStyle/>
        <a:p>
          <a:r>
            <a:rPr lang="es-AR"/>
            <a:t>Circuitos integrados</a:t>
          </a:r>
        </a:p>
      </dgm:t>
    </dgm:pt>
    <dgm:pt modelId="{9378A824-621A-4610-A285-6BF6788EDBBD}" type="parTrans" cxnId="{E0AC114F-3CAC-4811-98C8-F00735245638}">
      <dgm:prSet/>
      <dgm:spPr/>
      <dgm:t>
        <a:bodyPr/>
        <a:lstStyle/>
        <a:p>
          <a:endParaRPr lang="es-AR"/>
        </a:p>
      </dgm:t>
    </dgm:pt>
    <dgm:pt modelId="{FB8EA62A-24C6-4025-982B-B69F12EAD0BB}" type="sibTrans" cxnId="{E0AC114F-3CAC-4811-98C8-F00735245638}">
      <dgm:prSet/>
      <dgm:spPr/>
      <dgm:t>
        <a:bodyPr/>
        <a:lstStyle/>
        <a:p>
          <a:endParaRPr lang="es-AR"/>
        </a:p>
      </dgm:t>
    </dgm:pt>
    <dgm:pt modelId="{D9A9D2C4-0A64-40DF-9471-D1D375B2E72A}" type="pres">
      <dgm:prSet presAssocID="{27EBA235-8834-4CC9-80D1-7CD0BFD03D9B}" presName="Name0" presStyleCnt="0">
        <dgm:presLayoutVars>
          <dgm:chMax val="1"/>
          <dgm:dir/>
          <dgm:animLvl val="ctr"/>
          <dgm:resizeHandles val="exact"/>
        </dgm:presLayoutVars>
      </dgm:prSet>
      <dgm:spPr/>
      <dgm:t>
        <a:bodyPr/>
        <a:lstStyle/>
        <a:p>
          <a:endParaRPr lang="es-AR"/>
        </a:p>
      </dgm:t>
    </dgm:pt>
    <dgm:pt modelId="{7D139D92-3F9B-409F-9E83-B944C51837C2}" type="pres">
      <dgm:prSet presAssocID="{07C5634D-71EF-41DB-AA20-EA18479FA679}" presName="centerShape" presStyleLbl="node0" presStyleIdx="0" presStyleCnt="1"/>
      <dgm:spPr/>
      <dgm:t>
        <a:bodyPr/>
        <a:lstStyle/>
        <a:p>
          <a:endParaRPr lang="es-AR"/>
        </a:p>
      </dgm:t>
    </dgm:pt>
    <dgm:pt modelId="{9338282A-B78F-42E0-A5F1-2D759AA773AB}" type="pres">
      <dgm:prSet presAssocID="{74C53539-E17C-45E8-A889-CE332C7C09F0}" presName="parTrans" presStyleLbl="sibTrans2D1" presStyleIdx="0" presStyleCnt="8"/>
      <dgm:spPr/>
      <dgm:t>
        <a:bodyPr/>
        <a:lstStyle/>
        <a:p>
          <a:endParaRPr lang="es-AR"/>
        </a:p>
      </dgm:t>
    </dgm:pt>
    <dgm:pt modelId="{762398D0-CD2D-49BF-9790-7D5B3E696EA1}" type="pres">
      <dgm:prSet presAssocID="{74C53539-E17C-45E8-A889-CE332C7C09F0}" presName="connectorText" presStyleLbl="sibTrans2D1" presStyleIdx="0" presStyleCnt="8"/>
      <dgm:spPr/>
      <dgm:t>
        <a:bodyPr/>
        <a:lstStyle/>
        <a:p>
          <a:endParaRPr lang="es-AR"/>
        </a:p>
      </dgm:t>
    </dgm:pt>
    <dgm:pt modelId="{F589FA60-E068-4E03-9DE8-82562ECF81B5}" type="pres">
      <dgm:prSet presAssocID="{599B7A9A-DF52-482B-9121-CAE57F72DF0C}" presName="node" presStyleLbl="node1" presStyleIdx="0" presStyleCnt="8">
        <dgm:presLayoutVars>
          <dgm:bulletEnabled val="1"/>
        </dgm:presLayoutVars>
      </dgm:prSet>
      <dgm:spPr/>
      <dgm:t>
        <a:bodyPr/>
        <a:lstStyle/>
        <a:p>
          <a:endParaRPr lang="es-AR"/>
        </a:p>
      </dgm:t>
    </dgm:pt>
    <dgm:pt modelId="{E93BE835-8405-45AE-BA1B-A580810708C6}" type="pres">
      <dgm:prSet presAssocID="{788EF533-BAA7-42E2-9337-283BC5EF678B}" presName="parTrans" presStyleLbl="sibTrans2D1" presStyleIdx="1" presStyleCnt="8"/>
      <dgm:spPr/>
      <dgm:t>
        <a:bodyPr/>
        <a:lstStyle/>
        <a:p>
          <a:endParaRPr lang="es-AR"/>
        </a:p>
      </dgm:t>
    </dgm:pt>
    <dgm:pt modelId="{3D011197-8250-4215-BD77-E59F2A91B65E}" type="pres">
      <dgm:prSet presAssocID="{788EF533-BAA7-42E2-9337-283BC5EF678B}" presName="connectorText" presStyleLbl="sibTrans2D1" presStyleIdx="1" presStyleCnt="8"/>
      <dgm:spPr/>
      <dgm:t>
        <a:bodyPr/>
        <a:lstStyle/>
        <a:p>
          <a:endParaRPr lang="es-AR"/>
        </a:p>
      </dgm:t>
    </dgm:pt>
    <dgm:pt modelId="{95770559-CCBC-4F5E-8B9D-866635AF167E}" type="pres">
      <dgm:prSet presAssocID="{7760C5E0-9D9E-496A-A834-3EE77B74D493}" presName="node" presStyleLbl="node1" presStyleIdx="1" presStyleCnt="8">
        <dgm:presLayoutVars>
          <dgm:bulletEnabled val="1"/>
        </dgm:presLayoutVars>
      </dgm:prSet>
      <dgm:spPr/>
      <dgm:t>
        <a:bodyPr/>
        <a:lstStyle/>
        <a:p>
          <a:endParaRPr lang="es-AR"/>
        </a:p>
      </dgm:t>
    </dgm:pt>
    <dgm:pt modelId="{B2F0C6AD-8355-4649-805C-3C5B865063C7}" type="pres">
      <dgm:prSet presAssocID="{A74B424E-AEC9-4B9C-AE95-1B558CCA98E3}" presName="parTrans" presStyleLbl="sibTrans2D1" presStyleIdx="2" presStyleCnt="8"/>
      <dgm:spPr/>
      <dgm:t>
        <a:bodyPr/>
        <a:lstStyle/>
        <a:p>
          <a:endParaRPr lang="es-AR"/>
        </a:p>
      </dgm:t>
    </dgm:pt>
    <dgm:pt modelId="{5E59BC2C-2D9C-4F25-9744-A96D841331D2}" type="pres">
      <dgm:prSet presAssocID="{A74B424E-AEC9-4B9C-AE95-1B558CCA98E3}" presName="connectorText" presStyleLbl="sibTrans2D1" presStyleIdx="2" presStyleCnt="8"/>
      <dgm:spPr/>
      <dgm:t>
        <a:bodyPr/>
        <a:lstStyle/>
        <a:p>
          <a:endParaRPr lang="es-AR"/>
        </a:p>
      </dgm:t>
    </dgm:pt>
    <dgm:pt modelId="{3AAB4AE3-0005-4E85-B683-5FE45188DE8E}" type="pres">
      <dgm:prSet presAssocID="{7B74B98D-CE87-47F0-9928-EB5B61E41DD8}" presName="node" presStyleLbl="node1" presStyleIdx="2" presStyleCnt="8">
        <dgm:presLayoutVars>
          <dgm:bulletEnabled val="1"/>
        </dgm:presLayoutVars>
      </dgm:prSet>
      <dgm:spPr/>
      <dgm:t>
        <a:bodyPr/>
        <a:lstStyle/>
        <a:p>
          <a:endParaRPr lang="es-AR"/>
        </a:p>
      </dgm:t>
    </dgm:pt>
    <dgm:pt modelId="{5962D73F-5A13-45D5-88F3-57A7A1C0527B}" type="pres">
      <dgm:prSet presAssocID="{D6171564-258A-4731-AFA0-3E276850F398}" presName="parTrans" presStyleLbl="sibTrans2D1" presStyleIdx="3" presStyleCnt="8"/>
      <dgm:spPr/>
      <dgm:t>
        <a:bodyPr/>
        <a:lstStyle/>
        <a:p>
          <a:endParaRPr lang="es-AR"/>
        </a:p>
      </dgm:t>
    </dgm:pt>
    <dgm:pt modelId="{AF0DB76E-81EA-4E7B-BDC4-55DBB9502E0D}" type="pres">
      <dgm:prSet presAssocID="{D6171564-258A-4731-AFA0-3E276850F398}" presName="connectorText" presStyleLbl="sibTrans2D1" presStyleIdx="3" presStyleCnt="8"/>
      <dgm:spPr/>
      <dgm:t>
        <a:bodyPr/>
        <a:lstStyle/>
        <a:p>
          <a:endParaRPr lang="es-AR"/>
        </a:p>
      </dgm:t>
    </dgm:pt>
    <dgm:pt modelId="{F3172C64-04AF-41AA-8CCB-881DD900822B}" type="pres">
      <dgm:prSet presAssocID="{028A5B82-1867-4F8D-9C62-F330CB128B25}" presName="node" presStyleLbl="node1" presStyleIdx="3" presStyleCnt="8">
        <dgm:presLayoutVars>
          <dgm:bulletEnabled val="1"/>
        </dgm:presLayoutVars>
      </dgm:prSet>
      <dgm:spPr/>
      <dgm:t>
        <a:bodyPr/>
        <a:lstStyle/>
        <a:p>
          <a:endParaRPr lang="es-AR"/>
        </a:p>
      </dgm:t>
    </dgm:pt>
    <dgm:pt modelId="{78627D5D-B39B-47D2-AC1E-20F05DB77B51}" type="pres">
      <dgm:prSet presAssocID="{1BCF6A19-51F2-4569-9BA7-E6C5AF9B073A}" presName="parTrans" presStyleLbl="sibTrans2D1" presStyleIdx="4" presStyleCnt="8"/>
      <dgm:spPr/>
      <dgm:t>
        <a:bodyPr/>
        <a:lstStyle/>
        <a:p>
          <a:endParaRPr lang="es-AR"/>
        </a:p>
      </dgm:t>
    </dgm:pt>
    <dgm:pt modelId="{8B7B14AE-35C2-4E48-A145-EE4C37F08B1F}" type="pres">
      <dgm:prSet presAssocID="{1BCF6A19-51F2-4569-9BA7-E6C5AF9B073A}" presName="connectorText" presStyleLbl="sibTrans2D1" presStyleIdx="4" presStyleCnt="8"/>
      <dgm:spPr/>
      <dgm:t>
        <a:bodyPr/>
        <a:lstStyle/>
        <a:p>
          <a:endParaRPr lang="es-AR"/>
        </a:p>
      </dgm:t>
    </dgm:pt>
    <dgm:pt modelId="{88EFEEB6-DB7B-40D1-BF31-9AC276007700}" type="pres">
      <dgm:prSet presAssocID="{741F2EC5-624C-423A-88E0-274BADA71B98}" presName="node" presStyleLbl="node1" presStyleIdx="4" presStyleCnt="8">
        <dgm:presLayoutVars>
          <dgm:bulletEnabled val="1"/>
        </dgm:presLayoutVars>
      </dgm:prSet>
      <dgm:spPr/>
      <dgm:t>
        <a:bodyPr/>
        <a:lstStyle/>
        <a:p>
          <a:endParaRPr lang="es-AR"/>
        </a:p>
      </dgm:t>
    </dgm:pt>
    <dgm:pt modelId="{5E680876-55AD-4422-B1A8-D9A7815EE94C}" type="pres">
      <dgm:prSet presAssocID="{FE1506B0-E712-4D92-A612-F2581FA4B507}" presName="parTrans" presStyleLbl="sibTrans2D1" presStyleIdx="5" presStyleCnt="8"/>
      <dgm:spPr/>
      <dgm:t>
        <a:bodyPr/>
        <a:lstStyle/>
        <a:p>
          <a:endParaRPr lang="es-AR"/>
        </a:p>
      </dgm:t>
    </dgm:pt>
    <dgm:pt modelId="{0EA46B47-27D5-44A2-816E-B8BD54771AF6}" type="pres">
      <dgm:prSet presAssocID="{FE1506B0-E712-4D92-A612-F2581FA4B507}" presName="connectorText" presStyleLbl="sibTrans2D1" presStyleIdx="5" presStyleCnt="8"/>
      <dgm:spPr/>
      <dgm:t>
        <a:bodyPr/>
        <a:lstStyle/>
        <a:p>
          <a:endParaRPr lang="es-AR"/>
        </a:p>
      </dgm:t>
    </dgm:pt>
    <dgm:pt modelId="{BB0FD7A5-871C-40CE-801F-FC849B7F2CEA}" type="pres">
      <dgm:prSet presAssocID="{0825534C-26A7-46E7-A1F5-CE5354414585}" presName="node" presStyleLbl="node1" presStyleIdx="5" presStyleCnt="8">
        <dgm:presLayoutVars>
          <dgm:bulletEnabled val="1"/>
        </dgm:presLayoutVars>
      </dgm:prSet>
      <dgm:spPr/>
      <dgm:t>
        <a:bodyPr/>
        <a:lstStyle/>
        <a:p>
          <a:endParaRPr lang="es-AR"/>
        </a:p>
      </dgm:t>
    </dgm:pt>
    <dgm:pt modelId="{B1A88AE6-A933-4B9C-91CF-74ACA9E76BA0}" type="pres">
      <dgm:prSet presAssocID="{A28C0F70-386E-4D3E-B3A5-C0F5EA76DE63}" presName="parTrans" presStyleLbl="sibTrans2D1" presStyleIdx="6" presStyleCnt="8"/>
      <dgm:spPr/>
      <dgm:t>
        <a:bodyPr/>
        <a:lstStyle/>
        <a:p>
          <a:endParaRPr lang="es-AR"/>
        </a:p>
      </dgm:t>
    </dgm:pt>
    <dgm:pt modelId="{221F43A1-C4F3-4E66-9405-2C5391F2583F}" type="pres">
      <dgm:prSet presAssocID="{A28C0F70-386E-4D3E-B3A5-C0F5EA76DE63}" presName="connectorText" presStyleLbl="sibTrans2D1" presStyleIdx="6" presStyleCnt="8"/>
      <dgm:spPr/>
      <dgm:t>
        <a:bodyPr/>
        <a:lstStyle/>
        <a:p>
          <a:endParaRPr lang="es-AR"/>
        </a:p>
      </dgm:t>
    </dgm:pt>
    <dgm:pt modelId="{19D6CF29-0C34-4CBF-BE44-7AFF6D8D2CFE}" type="pres">
      <dgm:prSet presAssocID="{DEBF7D8F-BB86-493A-AB7D-9BC7EB0B16FD}" presName="node" presStyleLbl="node1" presStyleIdx="6" presStyleCnt="8">
        <dgm:presLayoutVars>
          <dgm:bulletEnabled val="1"/>
        </dgm:presLayoutVars>
      </dgm:prSet>
      <dgm:spPr/>
      <dgm:t>
        <a:bodyPr/>
        <a:lstStyle/>
        <a:p>
          <a:endParaRPr lang="es-AR"/>
        </a:p>
      </dgm:t>
    </dgm:pt>
    <dgm:pt modelId="{5A778FC4-B93A-4A47-80B0-04821E1DCCA1}" type="pres">
      <dgm:prSet presAssocID="{9378A824-621A-4610-A285-6BF6788EDBBD}" presName="parTrans" presStyleLbl="sibTrans2D1" presStyleIdx="7" presStyleCnt="8"/>
      <dgm:spPr/>
      <dgm:t>
        <a:bodyPr/>
        <a:lstStyle/>
        <a:p>
          <a:endParaRPr lang="es-AR"/>
        </a:p>
      </dgm:t>
    </dgm:pt>
    <dgm:pt modelId="{4DA31F65-7CD1-46C5-885A-B1713D006151}" type="pres">
      <dgm:prSet presAssocID="{9378A824-621A-4610-A285-6BF6788EDBBD}" presName="connectorText" presStyleLbl="sibTrans2D1" presStyleIdx="7" presStyleCnt="8"/>
      <dgm:spPr/>
      <dgm:t>
        <a:bodyPr/>
        <a:lstStyle/>
        <a:p>
          <a:endParaRPr lang="es-AR"/>
        </a:p>
      </dgm:t>
    </dgm:pt>
    <dgm:pt modelId="{2BC89E8B-51BE-4C12-803C-57A43D8E5DF3}" type="pres">
      <dgm:prSet presAssocID="{F9096884-3723-4EE2-B445-F08A036C1735}" presName="node" presStyleLbl="node1" presStyleIdx="7" presStyleCnt="8">
        <dgm:presLayoutVars>
          <dgm:bulletEnabled val="1"/>
        </dgm:presLayoutVars>
      </dgm:prSet>
      <dgm:spPr/>
      <dgm:t>
        <a:bodyPr/>
        <a:lstStyle/>
        <a:p>
          <a:endParaRPr lang="es-AR"/>
        </a:p>
      </dgm:t>
    </dgm:pt>
  </dgm:ptLst>
  <dgm:cxnLst>
    <dgm:cxn modelId="{C37A4C56-BAB3-4021-8ABD-36EBEA72E861}" type="presOf" srcId="{A28C0F70-386E-4D3E-B3A5-C0F5EA76DE63}" destId="{B1A88AE6-A933-4B9C-91CF-74ACA9E76BA0}" srcOrd="0" destOrd="0" presId="urn:microsoft.com/office/officeart/2005/8/layout/radial5"/>
    <dgm:cxn modelId="{E0AC114F-3CAC-4811-98C8-F00735245638}" srcId="{07C5634D-71EF-41DB-AA20-EA18479FA679}" destId="{F9096884-3723-4EE2-B445-F08A036C1735}" srcOrd="7" destOrd="0" parTransId="{9378A824-621A-4610-A285-6BF6788EDBBD}" sibTransId="{FB8EA62A-24C6-4025-982B-B69F12EAD0BB}"/>
    <dgm:cxn modelId="{1360FABF-DBAD-4383-825E-0E55D0BD4C47}" type="presOf" srcId="{D6171564-258A-4731-AFA0-3E276850F398}" destId="{AF0DB76E-81EA-4E7B-BDC4-55DBB9502E0D}" srcOrd="1" destOrd="0" presId="urn:microsoft.com/office/officeart/2005/8/layout/radial5"/>
    <dgm:cxn modelId="{EA32D6A6-A681-4765-A376-AD00946769B2}" type="presOf" srcId="{788EF533-BAA7-42E2-9337-283BC5EF678B}" destId="{3D011197-8250-4215-BD77-E59F2A91B65E}" srcOrd="1" destOrd="0" presId="urn:microsoft.com/office/officeart/2005/8/layout/radial5"/>
    <dgm:cxn modelId="{45E7D7FA-A525-4D20-A18A-7A22B851F738}" type="presOf" srcId="{788EF533-BAA7-42E2-9337-283BC5EF678B}" destId="{E93BE835-8405-45AE-BA1B-A580810708C6}" srcOrd="0" destOrd="0" presId="urn:microsoft.com/office/officeart/2005/8/layout/radial5"/>
    <dgm:cxn modelId="{60DA6928-77F8-4F96-8ACD-0786F2363337}" type="presOf" srcId="{FE1506B0-E712-4D92-A612-F2581FA4B507}" destId="{0EA46B47-27D5-44A2-816E-B8BD54771AF6}" srcOrd="1" destOrd="0" presId="urn:microsoft.com/office/officeart/2005/8/layout/radial5"/>
    <dgm:cxn modelId="{F22A2165-9F4B-42B6-A996-D1B48183DDB9}" srcId="{07C5634D-71EF-41DB-AA20-EA18479FA679}" destId="{741F2EC5-624C-423A-88E0-274BADA71B98}" srcOrd="4" destOrd="0" parTransId="{1BCF6A19-51F2-4569-9BA7-E6C5AF9B073A}" sibTransId="{E7B03E0C-118F-497A-B26B-6CEDED797D57}"/>
    <dgm:cxn modelId="{2167C9C0-E058-4CD2-8AA4-248386742CE0}" type="presOf" srcId="{9378A824-621A-4610-A285-6BF6788EDBBD}" destId="{4DA31F65-7CD1-46C5-885A-B1713D006151}" srcOrd="1" destOrd="0" presId="urn:microsoft.com/office/officeart/2005/8/layout/radial5"/>
    <dgm:cxn modelId="{88832324-80B1-4DAF-8500-5C8311B1DE66}" srcId="{07C5634D-71EF-41DB-AA20-EA18479FA679}" destId="{0825534C-26A7-46E7-A1F5-CE5354414585}" srcOrd="5" destOrd="0" parTransId="{FE1506B0-E712-4D92-A612-F2581FA4B507}" sibTransId="{A34F2E41-AADF-4E6D-A034-DCF3817A74E1}"/>
    <dgm:cxn modelId="{FA6C29E5-187D-4668-9929-4C3ECE3515D4}" type="presOf" srcId="{1BCF6A19-51F2-4569-9BA7-E6C5AF9B073A}" destId="{78627D5D-B39B-47D2-AC1E-20F05DB77B51}" srcOrd="0" destOrd="0" presId="urn:microsoft.com/office/officeart/2005/8/layout/radial5"/>
    <dgm:cxn modelId="{6E7D1D68-B780-46BD-A5E1-5B8537BEABB3}" type="presOf" srcId="{9378A824-621A-4610-A285-6BF6788EDBBD}" destId="{5A778FC4-B93A-4A47-80B0-04821E1DCCA1}" srcOrd="0" destOrd="0" presId="urn:microsoft.com/office/officeart/2005/8/layout/radial5"/>
    <dgm:cxn modelId="{51D30E3B-D98B-495A-B618-25DB53743DB3}" type="presOf" srcId="{F9096884-3723-4EE2-B445-F08A036C1735}" destId="{2BC89E8B-51BE-4C12-803C-57A43D8E5DF3}" srcOrd="0" destOrd="0" presId="urn:microsoft.com/office/officeart/2005/8/layout/radial5"/>
    <dgm:cxn modelId="{BA97D9DB-95A0-4F95-BE3A-A7F230D3C81E}" type="presOf" srcId="{7B74B98D-CE87-47F0-9928-EB5B61E41DD8}" destId="{3AAB4AE3-0005-4E85-B683-5FE45188DE8E}" srcOrd="0" destOrd="0" presId="urn:microsoft.com/office/officeart/2005/8/layout/radial5"/>
    <dgm:cxn modelId="{10B03AEB-BAC8-4F7D-8B4A-2795EB1450E5}" srcId="{07C5634D-71EF-41DB-AA20-EA18479FA679}" destId="{7760C5E0-9D9E-496A-A834-3EE77B74D493}" srcOrd="1" destOrd="0" parTransId="{788EF533-BAA7-42E2-9337-283BC5EF678B}" sibTransId="{02B1BFDA-474D-4083-B83E-C988CA9FB503}"/>
    <dgm:cxn modelId="{A480952D-6666-4668-B705-1405D71491EC}" srcId="{07C5634D-71EF-41DB-AA20-EA18479FA679}" destId="{028A5B82-1867-4F8D-9C62-F330CB128B25}" srcOrd="3" destOrd="0" parTransId="{D6171564-258A-4731-AFA0-3E276850F398}" sibTransId="{20734DC5-1478-4755-AD69-A2B21BA07AA1}"/>
    <dgm:cxn modelId="{DBF30003-C97C-4D17-AB84-1A0F73066B50}" type="presOf" srcId="{74C53539-E17C-45E8-A889-CE332C7C09F0}" destId="{762398D0-CD2D-49BF-9790-7D5B3E696EA1}" srcOrd="1" destOrd="0" presId="urn:microsoft.com/office/officeart/2005/8/layout/radial5"/>
    <dgm:cxn modelId="{089A971B-176B-4055-9B7C-0DE5D9C3EC22}" srcId="{07C5634D-71EF-41DB-AA20-EA18479FA679}" destId="{7B74B98D-CE87-47F0-9928-EB5B61E41DD8}" srcOrd="2" destOrd="0" parTransId="{A74B424E-AEC9-4B9C-AE95-1B558CCA98E3}" sibTransId="{ABE72326-8D20-4E99-AF4E-AE0D73708075}"/>
    <dgm:cxn modelId="{F004D77B-EE54-400E-A037-D1AC49F49585}" srcId="{27EBA235-8834-4CC9-80D1-7CD0BFD03D9B}" destId="{07C5634D-71EF-41DB-AA20-EA18479FA679}" srcOrd="0" destOrd="0" parTransId="{219596A1-51A4-4882-B8E8-D84F4F45669E}" sibTransId="{4A5052C2-8571-4C49-8D2C-68ABC7CA703D}"/>
    <dgm:cxn modelId="{53D4019A-97EE-4BA6-91FA-D2925ED1280F}" type="presOf" srcId="{A74B424E-AEC9-4B9C-AE95-1B558CCA98E3}" destId="{5E59BC2C-2D9C-4F25-9744-A96D841331D2}" srcOrd="1" destOrd="0" presId="urn:microsoft.com/office/officeart/2005/8/layout/radial5"/>
    <dgm:cxn modelId="{43FC51A6-51C3-404A-8A9D-7CBC4B6249C5}" type="presOf" srcId="{A74B424E-AEC9-4B9C-AE95-1B558CCA98E3}" destId="{B2F0C6AD-8355-4649-805C-3C5B865063C7}" srcOrd="0" destOrd="0" presId="urn:microsoft.com/office/officeart/2005/8/layout/radial5"/>
    <dgm:cxn modelId="{7FFE6D0B-C99D-44D8-AD3B-11E6224BE384}" type="presOf" srcId="{741F2EC5-624C-423A-88E0-274BADA71B98}" destId="{88EFEEB6-DB7B-40D1-BF31-9AC276007700}" srcOrd="0" destOrd="0" presId="urn:microsoft.com/office/officeart/2005/8/layout/radial5"/>
    <dgm:cxn modelId="{BFBDB73C-244A-43D7-BE2D-F85DFBF9CB19}" type="presOf" srcId="{028A5B82-1867-4F8D-9C62-F330CB128B25}" destId="{F3172C64-04AF-41AA-8CCB-881DD900822B}" srcOrd="0" destOrd="0" presId="urn:microsoft.com/office/officeart/2005/8/layout/radial5"/>
    <dgm:cxn modelId="{B662231C-9B05-4912-B58E-0B6122871370}" type="presOf" srcId="{27EBA235-8834-4CC9-80D1-7CD0BFD03D9B}" destId="{D9A9D2C4-0A64-40DF-9471-D1D375B2E72A}" srcOrd="0" destOrd="0" presId="urn:microsoft.com/office/officeart/2005/8/layout/radial5"/>
    <dgm:cxn modelId="{83B0E198-4316-4139-B00C-2AA744AAEF06}" type="presOf" srcId="{07C5634D-71EF-41DB-AA20-EA18479FA679}" destId="{7D139D92-3F9B-409F-9E83-B944C51837C2}" srcOrd="0" destOrd="0" presId="urn:microsoft.com/office/officeart/2005/8/layout/radial5"/>
    <dgm:cxn modelId="{6C2BF66C-1120-4AF7-B0CB-531CB13A7911}" type="presOf" srcId="{7760C5E0-9D9E-496A-A834-3EE77B74D493}" destId="{95770559-CCBC-4F5E-8B9D-866635AF167E}" srcOrd="0" destOrd="0" presId="urn:microsoft.com/office/officeart/2005/8/layout/radial5"/>
    <dgm:cxn modelId="{4E03C854-A15F-4134-9A7C-6393C7717F46}" type="presOf" srcId="{DEBF7D8F-BB86-493A-AB7D-9BC7EB0B16FD}" destId="{19D6CF29-0C34-4CBF-BE44-7AFF6D8D2CFE}" srcOrd="0" destOrd="0" presId="urn:microsoft.com/office/officeart/2005/8/layout/radial5"/>
    <dgm:cxn modelId="{E12AD7DE-4D19-46DD-9533-092F731DB377}" type="presOf" srcId="{599B7A9A-DF52-482B-9121-CAE57F72DF0C}" destId="{F589FA60-E068-4E03-9DE8-82562ECF81B5}" srcOrd="0" destOrd="0" presId="urn:microsoft.com/office/officeart/2005/8/layout/radial5"/>
    <dgm:cxn modelId="{70C70F83-DE70-4338-B4FB-B107962ADA91}" type="presOf" srcId="{A28C0F70-386E-4D3E-B3A5-C0F5EA76DE63}" destId="{221F43A1-C4F3-4E66-9405-2C5391F2583F}" srcOrd="1" destOrd="0" presId="urn:microsoft.com/office/officeart/2005/8/layout/radial5"/>
    <dgm:cxn modelId="{8D4607FE-00E1-4FD0-817A-546E5D0BC709}" type="presOf" srcId="{FE1506B0-E712-4D92-A612-F2581FA4B507}" destId="{5E680876-55AD-4422-B1A8-D9A7815EE94C}" srcOrd="0" destOrd="0" presId="urn:microsoft.com/office/officeart/2005/8/layout/radial5"/>
    <dgm:cxn modelId="{3DB43D9F-202C-4A02-9637-7C0B1D5F7311}" type="presOf" srcId="{74C53539-E17C-45E8-A889-CE332C7C09F0}" destId="{9338282A-B78F-42E0-A5F1-2D759AA773AB}" srcOrd="0" destOrd="0" presId="urn:microsoft.com/office/officeart/2005/8/layout/radial5"/>
    <dgm:cxn modelId="{B26B8E2E-5253-4F73-AC20-A159BB783F52}" type="presOf" srcId="{D6171564-258A-4731-AFA0-3E276850F398}" destId="{5962D73F-5A13-45D5-88F3-57A7A1C0527B}" srcOrd="0" destOrd="0" presId="urn:microsoft.com/office/officeart/2005/8/layout/radial5"/>
    <dgm:cxn modelId="{73E15ECB-4F52-4289-BD74-B5F809553453}" srcId="{07C5634D-71EF-41DB-AA20-EA18479FA679}" destId="{DEBF7D8F-BB86-493A-AB7D-9BC7EB0B16FD}" srcOrd="6" destOrd="0" parTransId="{A28C0F70-386E-4D3E-B3A5-C0F5EA76DE63}" sibTransId="{FBC29C8E-FAD9-4CAF-9335-2DD075BC91BF}"/>
    <dgm:cxn modelId="{B8188B39-C76E-4D31-82BD-A0B60928B15A}" srcId="{07C5634D-71EF-41DB-AA20-EA18479FA679}" destId="{599B7A9A-DF52-482B-9121-CAE57F72DF0C}" srcOrd="0" destOrd="0" parTransId="{74C53539-E17C-45E8-A889-CE332C7C09F0}" sibTransId="{4E12EDF5-E06B-4C7F-8B2C-459B8089AA45}"/>
    <dgm:cxn modelId="{06F99A3F-7824-4FEF-A491-B67EFBDE33D7}" type="presOf" srcId="{1BCF6A19-51F2-4569-9BA7-E6C5AF9B073A}" destId="{8B7B14AE-35C2-4E48-A145-EE4C37F08B1F}" srcOrd="1" destOrd="0" presId="urn:microsoft.com/office/officeart/2005/8/layout/radial5"/>
    <dgm:cxn modelId="{DE05312D-B50A-4951-9B49-CE0E40A56731}" type="presOf" srcId="{0825534C-26A7-46E7-A1F5-CE5354414585}" destId="{BB0FD7A5-871C-40CE-801F-FC849B7F2CEA}" srcOrd="0" destOrd="0" presId="urn:microsoft.com/office/officeart/2005/8/layout/radial5"/>
    <dgm:cxn modelId="{E058B097-81F2-43B8-8176-20EC5C57150B}" type="presParOf" srcId="{D9A9D2C4-0A64-40DF-9471-D1D375B2E72A}" destId="{7D139D92-3F9B-409F-9E83-B944C51837C2}" srcOrd="0" destOrd="0" presId="urn:microsoft.com/office/officeart/2005/8/layout/radial5"/>
    <dgm:cxn modelId="{57F3073F-C991-4782-834F-E4160AA7784B}" type="presParOf" srcId="{D9A9D2C4-0A64-40DF-9471-D1D375B2E72A}" destId="{9338282A-B78F-42E0-A5F1-2D759AA773AB}" srcOrd="1" destOrd="0" presId="urn:microsoft.com/office/officeart/2005/8/layout/radial5"/>
    <dgm:cxn modelId="{6AA0BA22-95E3-4802-96A6-FD73B2C02D49}" type="presParOf" srcId="{9338282A-B78F-42E0-A5F1-2D759AA773AB}" destId="{762398D0-CD2D-49BF-9790-7D5B3E696EA1}" srcOrd="0" destOrd="0" presId="urn:microsoft.com/office/officeart/2005/8/layout/radial5"/>
    <dgm:cxn modelId="{72E6E53F-17FD-44C9-96D7-A3F974566FE3}" type="presParOf" srcId="{D9A9D2C4-0A64-40DF-9471-D1D375B2E72A}" destId="{F589FA60-E068-4E03-9DE8-82562ECF81B5}" srcOrd="2" destOrd="0" presId="urn:microsoft.com/office/officeart/2005/8/layout/radial5"/>
    <dgm:cxn modelId="{E83E329B-9DC8-42B1-A751-9F42322BE99F}" type="presParOf" srcId="{D9A9D2C4-0A64-40DF-9471-D1D375B2E72A}" destId="{E93BE835-8405-45AE-BA1B-A580810708C6}" srcOrd="3" destOrd="0" presId="urn:microsoft.com/office/officeart/2005/8/layout/radial5"/>
    <dgm:cxn modelId="{25633E3D-BCC6-44DD-B9F4-920D483CBD70}" type="presParOf" srcId="{E93BE835-8405-45AE-BA1B-A580810708C6}" destId="{3D011197-8250-4215-BD77-E59F2A91B65E}" srcOrd="0" destOrd="0" presId="urn:microsoft.com/office/officeart/2005/8/layout/radial5"/>
    <dgm:cxn modelId="{D87728ED-821E-432F-AAB6-319EEC00C479}" type="presParOf" srcId="{D9A9D2C4-0A64-40DF-9471-D1D375B2E72A}" destId="{95770559-CCBC-4F5E-8B9D-866635AF167E}" srcOrd="4" destOrd="0" presId="urn:microsoft.com/office/officeart/2005/8/layout/radial5"/>
    <dgm:cxn modelId="{C79FA717-E619-40D3-9136-990F1041FFB2}" type="presParOf" srcId="{D9A9D2C4-0A64-40DF-9471-D1D375B2E72A}" destId="{B2F0C6AD-8355-4649-805C-3C5B865063C7}" srcOrd="5" destOrd="0" presId="urn:microsoft.com/office/officeart/2005/8/layout/radial5"/>
    <dgm:cxn modelId="{F7C663F9-737F-4379-BB6A-CC3E54BBE8BA}" type="presParOf" srcId="{B2F0C6AD-8355-4649-805C-3C5B865063C7}" destId="{5E59BC2C-2D9C-4F25-9744-A96D841331D2}" srcOrd="0" destOrd="0" presId="urn:microsoft.com/office/officeart/2005/8/layout/radial5"/>
    <dgm:cxn modelId="{5513E3E8-0375-4F73-91EE-594AD1A6260D}" type="presParOf" srcId="{D9A9D2C4-0A64-40DF-9471-D1D375B2E72A}" destId="{3AAB4AE3-0005-4E85-B683-5FE45188DE8E}" srcOrd="6" destOrd="0" presId="urn:microsoft.com/office/officeart/2005/8/layout/radial5"/>
    <dgm:cxn modelId="{D8948E0E-A772-4ECF-A72F-F42C60797D74}" type="presParOf" srcId="{D9A9D2C4-0A64-40DF-9471-D1D375B2E72A}" destId="{5962D73F-5A13-45D5-88F3-57A7A1C0527B}" srcOrd="7" destOrd="0" presId="urn:microsoft.com/office/officeart/2005/8/layout/radial5"/>
    <dgm:cxn modelId="{0D33219A-03EE-4487-B290-FE6234D5D633}" type="presParOf" srcId="{5962D73F-5A13-45D5-88F3-57A7A1C0527B}" destId="{AF0DB76E-81EA-4E7B-BDC4-55DBB9502E0D}" srcOrd="0" destOrd="0" presId="urn:microsoft.com/office/officeart/2005/8/layout/radial5"/>
    <dgm:cxn modelId="{2DA22DBC-742F-45B0-A7A1-6CD43DFA6BAA}" type="presParOf" srcId="{D9A9D2C4-0A64-40DF-9471-D1D375B2E72A}" destId="{F3172C64-04AF-41AA-8CCB-881DD900822B}" srcOrd="8" destOrd="0" presId="urn:microsoft.com/office/officeart/2005/8/layout/radial5"/>
    <dgm:cxn modelId="{B40081C2-F8AB-4528-A46D-F756724D631E}" type="presParOf" srcId="{D9A9D2C4-0A64-40DF-9471-D1D375B2E72A}" destId="{78627D5D-B39B-47D2-AC1E-20F05DB77B51}" srcOrd="9" destOrd="0" presId="urn:microsoft.com/office/officeart/2005/8/layout/radial5"/>
    <dgm:cxn modelId="{889C6388-E268-47FC-99CC-8AFF9F1089FD}" type="presParOf" srcId="{78627D5D-B39B-47D2-AC1E-20F05DB77B51}" destId="{8B7B14AE-35C2-4E48-A145-EE4C37F08B1F}" srcOrd="0" destOrd="0" presId="urn:microsoft.com/office/officeart/2005/8/layout/radial5"/>
    <dgm:cxn modelId="{11BB4E00-CB8B-47AE-8ABE-D4BDF702E244}" type="presParOf" srcId="{D9A9D2C4-0A64-40DF-9471-D1D375B2E72A}" destId="{88EFEEB6-DB7B-40D1-BF31-9AC276007700}" srcOrd="10" destOrd="0" presId="urn:microsoft.com/office/officeart/2005/8/layout/radial5"/>
    <dgm:cxn modelId="{499BD504-A312-475B-9A93-B732A537FD5E}" type="presParOf" srcId="{D9A9D2C4-0A64-40DF-9471-D1D375B2E72A}" destId="{5E680876-55AD-4422-B1A8-D9A7815EE94C}" srcOrd="11" destOrd="0" presId="urn:microsoft.com/office/officeart/2005/8/layout/radial5"/>
    <dgm:cxn modelId="{6C57F933-D722-42ED-B8D4-321E20FADD7C}" type="presParOf" srcId="{5E680876-55AD-4422-B1A8-D9A7815EE94C}" destId="{0EA46B47-27D5-44A2-816E-B8BD54771AF6}" srcOrd="0" destOrd="0" presId="urn:microsoft.com/office/officeart/2005/8/layout/radial5"/>
    <dgm:cxn modelId="{155CF2D6-3D52-41B1-8FD5-89F057BE3A0A}" type="presParOf" srcId="{D9A9D2C4-0A64-40DF-9471-D1D375B2E72A}" destId="{BB0FD7A5-871C-40CE-801F-FC849B7F2CEA}" srcOrd="12" destOrd="0" presId="urn:microsoft.com/office/officeart/2005/8/layout/radial5"/>
    <dgm:cxn modelId="{67133BF7-EB91-490C-A9A3-EACDD653EDC1}" type="presParOf" srcId="{D9A9D2C4-0A64-40DF-9471-D1D375B2E72A}" destId="{B1A88AE6-A933-4B9C-91CF-74ACA9E76BA0}" srcOrd="13" destOrd="0" presId="urn:microsoft.com/office/officeart/2005/8/layout/radial5"/>
    <dgm:cxn modelId="{E97C0936-CC89-4DAF-B7B9-94B5659F4211}" type="presParOf" srcId="{B1A88AE6-A933-4B9C-91CF-74ACA9E76BA0}" destId="{221F43A1-C4F3-4E66-9405-2C5391F2583F}" srcOrd="0" destOrd="0" presId="urn:microsoft.com/office/officeart/2005/8/layout/radial5"/>
    <dgm:cxn modelId="{11D34CEA-3089-4A3E-A979-55F7027A8E6A}" type="presParOf" srcId="{D9A9D2C4-0A64-40DF-9471-D1D375B2E72A}" destId="{19D6CF29-0C34-4CBF-BE44-7AFF6D8D2CFE}" srcOrd="14" destOrd="0" presId="urn:microsoft.com/office/officeart/2005/8/layout/radial5"/>
    <dgm:cxn modelId="{9778B05E-A3FA-46EB-8731-A51822FA828E}" type="presParOf" srcId="{D9A9D2C4-0A64-40DF-9471-D1D375B2E72A}" destId="{5A778FC4-B93A-4A47-80B0-04821E1DCCA1}" srcOrd="15" destOrd="0" presId="urn:microsoft.com/office/officeart/2005/8/layout/radial5"/>
    <dgm:cxn modelId="{666BABC4-01A3-42E3-A3AB-26D238F58A09}" type="presParOf" srcId="{5A778FC4-B93A-4A47-80B0-04821E1DCCA1}" destId="{4DA31F65-7CD1-46C5-885A-B1713D006151}" srcOrd="0" destOrd="0" presId="urn:microsoft.com/office/officeart/2005/8/layout/radial5"/>
    <dgm:cxn modelId="{3437DD47-76A6-4812-AB62-CD150378FAF6}" type="presParOf" srcId="{D9A9D2C4-0A64-40DF-9471-D1D375B2E72A}" destId="{2BC89E8B-51BE-4C12-803C-57A43D8E5DF3}" srcOrd="16" destOrd="0" presId="urn:microsoft.com/office/officeart/2005/8/layout/radial5"/>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5E6AB46-9564-4D88-B040-08082A2A95D7}">
      <dsp:nvSpPr>
        <dsp:cNvPr id="0" name=""/>
        <dsp:cNvSpPr/>
      </dsp:nvSpPr>
      <dsp:spPr>
        <a:xfrm>
          <a:off x="2583180" y="1440180"/>
          <a:ext cx="1760220" cy="1760220"/>
        </a:xfrm>
        <a:prstGeom prst="gear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AR" sz="1400" kern="1200"/>
            <a:t>Reutilizar</a:t>
          </a:r>
        </a:p>
      </dsp:txBody>
      <dsp:txXfrm>
        <a:off x="2583180" y="1440180"/>
        <a:ext cx="1760220" cy="1760220"/>
      </dsp:txXfrm>
    </dsp:sp>
    <dsp:sp modelId="{AC5314B1-6836-4C87-BD1B-5ADC37D99113}">
      <dsp:nvSpPr>
        <dsp:cNvPr id="0" name=""/>
        <dsp:cNvSpPr/>
      </dsp:nvSpPr>
      <dsp:spPr>
        <a:xfrm>
          <a:off x="1559052" y="1024128"/>
          <a:ext cx="1280160" cy="1280160"/>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AR" sz="1400" kern="1200"/>
            <a:t>Reciclar</a:t>
          </a:r>
        </a:p>
      </dsp:txBody>
      <dsp:txXfrm>
        <a:off x="1559052" y="1024128"/>
        <a:ext cx="1280160" cy="1280160"/>
      </dsp:txXfrm>
    </dsp:sp>
    <dsp:sp modelId="{DB804486-B018-4ADC-872F-7E6D94A23341}">
      <dsp:nvSpPr>
        <dsp:cNvPr id="0" name=""/>
        <dsp:cNvSpPr/>
      </dsp:nvSpPr>
      <dsp:spPr>
        <a:xfrm rot="20700000">
          <a:off x="2276072" y="140948"/>
          <a:ext cx="1254295" cy="1254295"/>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AR" sz="1400" kern="1200"/>
            <a:t>Reducir</a:t>
          </a:r>
        </a:p>
      </dsp:txBody>
      <dsp:txXfrm>
        <a:off x="2551176" y="416052"/>
        <a:ext cx="704088" cy="704088"/>
      </dsp:txXfrm>
    </dsp:sp>
    <dsp:sp modelId="{233275F1-214C-47B8-8E17-3114173A5681}">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00919E-6000-4DB6-B82F-CD91448E88E8}">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586282-ABE0-415A-9C57-1B3ED4FA4D78}">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9453473-76CF-4EE6-A01F-668225215D5D}">
      <dsp:nvSpPr>
        <dsp:cNvPr id="0" name=""/>
        <dsp:cNvSpPr/>
      </dsp:nvSpPr>
      <dsp:spPr>
        <a:xfrm rot="5400000">
          <a:off x="2148852" y="-707042"/>
          <a:ext cx="702539" cy="235305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AR" sz="1000" kern="1200"/>
            <a:t>PC</a:t>
          </a:r>
        </a:p>
        <a:p>
          <a:pPr marL="57150" lvl="1" indent="-57150" algn="l" defTabSz="444500">
            <a:lnSpc>
              <a:spcPct val="90000"/>
            </a:lnSpc>
            <a:spcBef>
              <a:spcPct val="0"/>
            </a:spcBef>
            <a:spcAft>
              <a:spcPct val="15000"/>
            </a:spcAft>
            <a:buChar char="••"/>
          </a:pPr>
          <a:r>
            <a:rPr lang="es-AR" sz="1000" kern="1200"/>
            <a:t>NB</a:t>
          </a:r>
        </a:p>
        <a:p>
          <a:pPr marL="57150" lvl="1" indent="-57150" algn="l" defTabSz="444500">
            <a:lnSpc>
              <a:spcPct val="90000"/>
            </a:lnSpc>
            <a:spcBef>
              <a:spcPct val="0"/>
            </a:spcBef>
            <a:spcAft>
              <a:spcPct val="15000"/>
            </a:spcAft>
            <a:buChar char="••"/>
          </a:pPr>
          <a:r>
            <a:rPr lang="es-AR" sz="1000" kern="1200"/>
            <a:t>Mouse</a:t>
          </a:r>
        </a:p>
        <a:p>
          <a:pPr marL="57150" lvl="1" indent="-57150" algn="l" defTabSz="444500">
            <a:lnSpc>
              <a:spcPct val="90000"/>
            </a:lnSpc>
            <a:spcBef>
              <a:spcPct val="0"/>
            </a:spcBef>
            <a:spcAft>
              <a:spcPct val="15000"/>
            </a:spcAft>
            <a:buChar char="••"/>
          </a:pPr>
          <a:r>
            <a:rPr lang="es-AR" sz="1000" kern="1200"/>
            <a:t>Teclado</a:t>
          </a:r>
        </a:p>
        <a:p>
          <a:pPr marL="57150" lvl="1" indent="-57150" algn="l" defTabSz="444500">
            <a:lnSpc>
              <a:spcPct val="90000"/>
            </a:lnSpc>
            <a:spcBef>
              <a:spcPct val="0"/>
            </a:spcBef>
            <a:spcAft>
              <a:spcPct val="15000"/>
            </a:spcAft>
            <a:buChar char="••"/>
          </a:pPr>
          <a:r>
            <a:rPr lang="es-AR" sz="1000" kern="1200"/>
            <a:t>Monitores</a:t>
          </a:r>
        </a:p>
      </dsp:txBody>
      <dsp:txXfrm rot="5400000">
        <a:off x="2148852" y="-707042"/>
        <a:ext cx="702539" cy="2353056"/>
      </dsp:txXfrm>
    </dsp:sp>
    <dsp:sp modelId="{CB42CFB8-A44D-4797-8CBB-566C24D3A403}">
      <dsp:nvSpPr>
        <dsp:cNvPr id="0" name=""/>
        <dsp:cNvSpPr/>
      </dsp:nvSpPr>
      <dsp:spPr>
        <a:xfrm>
          <a:off x="0" y="1825"/>
          <a:ext cx="1323594" cy="87817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26670" rIns="53340" bIns="26670" numCol="1" spcCol="1270" anchor="ctr" anchorCtr="0">
          <a:noAutofit/>
        </a:bodyPr>
        <a:lstStyle/>
        <a:p>
          <a:pPr lvl="0" algn="r" defTabSz="622300">
            <a:lnSpc>
              <a:spcPct val="90000"/>
            </a:lnSpc>
            <a:spcBef>
              <a:spcPct val="0"/>
            </a:spcBef>
            <a:spcAft>
              <a:spcPct val="35000"/>
            </a:spcAft>
          </a:pPr>
          <a:r>
            <a:rPr lang="es-AR" sz="1400" kern="1200"/>
            <a:t>Computadoras</a:t>
          </a:r>
        </a:p>
      </dsp:txBody>
      <dsp:txXfrm>
        <a:off x="0" y="1825"/>
        <a:ext cx="1323594" cy="878174"/>
      </dsp:txXfrm>
    </dsp:sp>
    <dsp:sp modelId="{C9EC0FA0-51D0-42E2-A3FF-9AD3E09FB33C}">
      <dsp:nvSpPr>
        <dsp:cNvPr id="0" name=""/>
        <dsp:cNvSpPr/>
      </dsp:nvSpPr>
      <dsp:spPr>
        <a:xfrm rot="5400000">
          <a:off x="2148852" y="186467"/>
          <a:ext cx="702539" cy="235305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AR" sz="1000" kern="1200"/>
            <a:t>Impresoras </a:t>
          </a:r>
        </a:p>
        <a:p>
          <a:pPr marL="57150" lvl="1" indent="-57150" algn="l" defTabSz="444500">
            <a:lnSpc>
              <a:spcPct val="90000"/>
            </a:lnSpc>
            <a:spcBef>
              <a:spcPct val="0"/>
            </a:spcBef>
            <a:spcAft>
              <a:spcPct val="15000"/>
            </a:spcAft>
            <a:buChar char="••"/>
          </a:pPr>
          <a:r>
            <a:rPr lang="es-AR" sz="1000" kern="1200"/>
            <a:t>Scanner</a:t>
          </a:r>
        </a:p>
        <a:p>
          <a:pPr marL="57150" lvl="1" indent="-57150" algn="l" defTabSz="444500">
            <a:lnSpc>
              <a:spcPct val="90000"/>
            </a:lnSpc>
            <a:spcBef>
              <a:spcPct val="0"/>
            </a:spcBef>
            <a:spcAft>
              <a:spcPct val="15000"/>
            </a:spcAft>
            <a:buChar char="••"/>
          </a:pPr>
          <a:r>
            <a:rPr lang="es-AR" sz="1000" kern="1200"/>
            <a:t>Fotocopiadoras</a:t>
          </a:r>
        </a:p>
      </dsp:txBody>
      <dsp:txXfrm rot="5400000">
        <a:off x="2148852" y="186467"/>
        <a:ext cx="702539" cy="2353056"/>
      </dsp:txXfrm>
    </dsp:sp>
    <dsp:sp modelId="{2B80B08B-D947-4737-B5FF-97B603A993BC}">
      <dsp:nvSpPr>
        <dsp:cNvPr id="0" name=""/>
        <dsp:cNvSpPr/>
      </dsp:nvSpPr>
      <dsp:spPr>
        <a:xfrm>
          <a:off x="0" y="923908"/>
          <a:ext cx="1323594" cy="87817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26670" rIns="53340" bIns="26670" numCol="1" spcCol="1270" anchor="ctr" anchorCtr="0">
          <a:noAutofit/>
        </a:bodyPr>
        <a:lstStyle/>
        <a:p>
          <a:pPr lvl="0" algn="r" defTabSz="622300">
            <a:lnSpc>
              <a:spcPct val="90000"/>
            </a:lnSpc>
            <a:spcBef>
              <a:spcPct val="0"/>
            </a:spcBef>
            <a:spcAft>
              <a:spcPct val="35000"/>
            </a:spcAft>
          </a:pPr>
          <a:r>
            <a:rPr lang="es-AR" sz="1400" kern="1200"/>
            <a:t>Imagen</a:t>
          </a:r>
          <a:endParaRPr lang="es-AR" sz="1800" kern="1200"/>
        </a:p>
      </dsp:txBody>
      <dsp:txXfrm>
        <a:off x="0" y="923908"/>
        <a:ext cx="1323594" cy="878174"/>
      </dsp:txXfrm>
    </dsp:sp>
    <dsp:sp modelId="{AF0738B7-0975-46C4-B97C-E57FB90FBCE4}">
      <dsp:nvSpPr>
        <dsp:cNvPr id="0" name=""/>
        <dsp:cNvSpPr/>
      </dsp:nvSpPr>
      <dsp:spPr>
        <a:xfrm rot="5400000">
          <a:off x="2148852" y="1108551"/>
          <a:ext cx="702539" cy="235305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AR" sz="1000" kern="1200"/>
            <a:t>Telefonos</a:t>
          </a:r>
        </a:p>
        <a:p>
          <a:pPr marL="57150" lvl="1" indent="-57150" algn="l" defTabSz="444500">
            <a:lnSpc>
              <a:spcPct val="90000"/>
            </a:lnSpc>
            <a:spcBef>
              <a:spcPct val="0"/>
            </a:spcBef>
            <a:spcAft>
              <a:spcPct val="15000"/>
            </a:spcAft>
            <a:buChar char="••"/>
          </a:pPr>
          <a:r>
            <a:rPr lang="es-AR" sz="1000" kern="1200"/>
            <a:t>Camaras</a:t>
          </a:r>
        </a:p>
        <a:p>
          <a:pPr marL="57150" lvl="1" indent="-57150" algn="l" defTabSz="444500">
            <a:lnSpc>
              <a:spcPct val="90000"/>
            </a:lnSpc>
            <a:spcBef>
              <a:spcPct val="0"/>
            </a:spcBef>
            <a:spcAft>
              <a:spcPct val="15000"/>
            </a:spcAft>
            <a:buChar char="••"/>
          </a:pPr>
          <a:r>
            <a:rPr lang="es-AR" sz="1000" kern="1200"/>
            <a:t>Televisores</a:t>
          </a:r>
        </a:p>
      </dsp:txBody>
      <dsp:txXfrm rot="5400000">
        <a:off x="2148852" y="1108551"/>
        <a:ext cx="702539" cy="2353056"/>
      </dsp:txXfrm>
    </dsp:sp>
    <dsp:sp modelId="{A5CF7405-4069-4BFF-8F09-A3B95947BC4C}">
      <dsp:nvSpPr>
        <dsp:cNvPr id="0" name=""/>
        <dsp:cNvSpPr/>
      </dsp:nvSpPr>
      <dsp:spPr>
        <a:xfrm>
          <a:off x="0" y="1845991"/>
          <a:ext cx="1323594" cy="87817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26670" rIns="53340" bIns="26670" numCol="1" spcCol="1270" anchor="ctr" anchorCtr="0">
          <a:noAutofit/>
        </a:bodyPr>
        <a:lstStyle/>
        <a:p>
          <a:pPr lvl="0" algn="r" defTabSz="622300">
            <a:lnSpc>
              <a:spcPct val="90000"/>
            </a:lnSpc>
            <a:spcBef>
              <a:spcPct val="0"/>
            </a:spcBef>
            <a:spcAft>
              <a:spcPct val="35000"/>
            </a:spcAft>
          </a:pPr>
          <a:r>
            <a:rPr lang="es-AR" sz="1400" kern="1200"/>
            <a:t>Electronica</a:t>
          </a:r>
          <a:endParaRPr lang="es-AR" sz="1800" kern="1200"/>
        </a:p>
      </dsp:txBody>
      <dsp:txXfrm>
        <a:off x="0" y="1845991"/>
        <a:ext cx="1323594" cy="878174"/>
      </dsp:txXfrm>
    </dsp:sp>
    <dsp:sp modelId="{6A6D860A-439E-41EF-A8FC-D1CEDCECE93E}">
      <dsp:nvSpPr>
        <dsp:cNvPr id="0" name=""/>
        <dsp:cNvSpPr/>
      </dsp:nvSpPr>
      <dsp:spPr>
        <a:xfrm rot="5400000">
          <a:off x="2148852" y="2030634"/>
          <a:ext cx="702539" cy="235305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AR" sz="1000" kern="1200"/>
            <a:t>Aparatos electronicos de medicion</a:t>
          </a:r>
        </a:p>
        <a:p>
          <a:pPr marL="57150" lvl="1" indent="-57150" algn="l" defTabSz="444500">
            <a:lnSpc>
              <a:spcPct val="90000"/>
            </a:lnSpc>
            <a:spcBef>
              <a:spcPct val="0"/>
            </a:spcBef>
            <a:spcAft>
              <a:spcPct val="15000"/>
            </a:spcAft>
            <a:buChar char="••"/>
          </a:pPr>
          <a:r>
            <a:rPr lang="es-AR" sz="1000" kern="1200"/>
            <a:t>Aparatos medicos</a:t>
          </a:r>
        </a:p>
      </dsp:txBody>
      <dsp:txXfrm rot="5400000">
        <a:off x="2148852" y="2030634"/>
        <a:ext cx="702539" cy="2353056"/>
      </dsp:txXfrm>
    </dsp:sp>
    <dsp:sp modelId="{2D9B209B-3F67-4176-9E70-42E8499A3616}">
      <dsp:nvSpPr>
        <dsp:cNvPr id="0" name=""/>
        <dsp:cNvSpPr/>
      </dsp:nvSpPr>
      <dsp:spPr>
        <a:xfrm>
          <a:off x="0" y="2768074"/>
          <a:ext cx="1323594" cy="87817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26670" rIns="53340" bIns="26670" numCol="1" spcCol="1270" anchor="ctr" anchorCtr="0">
          <a:noAutofit/>
        </a:bodyPr>
        <a:lstStyle/>
        <a:p>
          <a:pPr lvl="0" algn="r" defTabSz="622300">
            <a:lnSpc>
              <a:spcPct val="90000"/>
            </a:lnSpc>
            <a:spcBef>
              <a:spcPct val="0"/>
            </a:spcBef>
            <a:spcAft>
              <a:spcPct val="35000"/>
            </a:spcAft>
          </a:pPr>
          <a:r>
            <a:rPr lang="es-AR" sz="1400" kern="1200"/>
            <a:t>Aparatos</a:t>
          </a:r>
          <a:endParaRPr lang="es-AR" sz="2200" kern="1200"/>
        </a:p>
      </dsp:txBody>
      <dsp:txXfrm>
        <a:off x="0" y="2768074"/>
        <a:ext cx="1323594" cy="87817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55EBD8C-6755-4E10-94D3-B1812E949C89}">
      <dsp:nvSpPr>
        <dsp:cNvPr id="0" name=""/>
        <dsp:cNvSpPr/>
      </dsp:nvSpPr>
      <dsp:spPr>
        <a:xfrm>
          <a:off x="2322611"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Plásticos</a:t>
          </a:r>
        </a:p>
      </dsp:txBody>
      <dsp:txXfrm>
        <a:off x="2322611" y="1179611"/>
        <a:ext cx="841176" cy="841176"/>
      </dsp:txXfrm>
    </dsp:sp>
    <dsp:sp modelId="{367BFC23-439C-439E-9DF8-C9ACBDF5CDC1}">
      <dsp:nvSpPr>
        <dsp:cNvPr id="0" name=""/>
        <dsp:cNvSpPr/>
      </dsp:nvSpPr>
      <dsp:spPr>
        <a:xfrm rot="16200000">
          <a:off x="2653889" y="873157"/>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6200000">
        <a:off x="2653889" y="873157"/>
        <a:ext cx="178620" cy="286000"/>
      </dsp:txXfrm>
    </dsp:sp>
    <dsp:sp modelId="{23E3133D-E0BA-4D89-A378-A5DF2FF2C661}">
      <dsp:nvSpPr>
        <dsp:cNvPr id="0" name=""/>
        <dsp:cNvSpPr/>
      </dsp:nvSpPr>
      <dsp:spPr>
        <a:xfrm>
          <a:off x="2322611" y="1416"/>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HIPS</a:t>
          </a:r>
        </a:p>
      </dsp:txBody>
      <dsp:txXfrm>
        <a:off x="2322611" y="1416"/>
        <a:ext cx="841176" cy="841176"/>
      </dsp:txXfrm>
    </dsp:sp>
    <dsp:sp modelId="{50FFCA17-5D9D-4F4E-B0D3-5E3037E56D8A}">
      <dsp:nvSpPr>
        <dsp:cNvPr id="0" name=""/>
        <dsp:cNvSpPr/>
      </dsp:nvSpPr>
      <dsp:spPr>
        <a:xfrm>
          <a:off x="3237932" y="1457199"/>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3237932" y="1457199"/>
        <a:ext cx="178620" cy="286000"/>
      </dsp:txXfrm>
    </dsp:sp>
    <dsp:sp modelId="{A6044C4C-5F7B-452A-AF2C-B26BB2B1F2F0}">
      <dsp:nvSpPr>
        <dsp:cNvPr id="0" name=""/>
        <dsp:cNvSpPr/>
      </dsp:nvSpPr>
      <dsp:spPr>
        <a:xfrm>
          <a:off x="3500807"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ABS</a:t>
          </a:r>
        </a:p>
      </dsp:txBody>
      <dsp:txXfrm>
        <a:off x="3500807" y="1179611"/>
        <a:ext cx="841176" cy="841176"/>
      </dsp:txXfrm>
    </dsp:sp>
    <dsp:sp modelId="{F5E46CF9-6045-4296-AEA1-F67C336CF118}">
      <dsp:nvSpPr>
        <dsp:cNvPr id="0" name=""/>
        <dsp:cNvSpPr/>
      </dsp:nvSpPr>
      <dsp:spPr>
        <a:xfrm rot="5400000">
          <a:off x="2653889" y="2041242"/>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5400000">
        <a:off x="2653889" y="2041242"/>
        <a:ext cx="178620" cy="286000"/>
      </dsp:txXfrm>
    </dsp:sp>
    <dsp:sp modelId="{23BA8C08-0B66-4F9A-9FF5-38943C672427}">
      <dsp:nvSpPr>
        <dsp:cNvPr id="0" name=""/>
        <dsp:cNvSpPr/>
      </dsp:nvSpPr>
      <dsp:spPr>
        <a:xfrm>
          <a:off x="2322611" y="2357807"/>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Acrílico</a:t>
          </a:r>
        </a:p>
      </dsp:txBody>
      <dsp:txXfrm>
        <a:off x="2322611" y="2357807"/>
        <a:ext cx="841176" cy="841176"/>
      </dsp:txXfrm>
    </dsp:sp>
    <dsp:sp modelId="{CA04F32A-DBEB-4483-A0CE-CC882DD5A440}">
      <dsp:nvSpPr>
        <dsp:cNvPr id="0" name=""/>
        <dsp:cNvSpPr/>
      </dsp:nvSpPr>
      <dsp:spPr>
        <a:xfrm rot="10800000">
          <a:off x="2069847" y="1457199"/>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0800000">
        <a:off x="2069847" y="1457199"/>
        <a:ext cx="178620" cy="286000"/>
      </dsp:txXfrm>
    </dsp:sp>
    <dsp:sp modelId="{19E989A0-DFA5-4810-83EA-5D79AB749526}">
      <dsp:nvSpPr>
        <dsp:cNvPr id="0" name=""/>
        <dsp:cNvSpPr/>
      </dsp:nvSpPr>
      <dsp:spPr>
        <a:xfrm>
          <a:off x="1144416"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PP</a:t>
          </a:r>
        </a:p>
      </dsp:txBody>
      <dsp:txXfrm>
        <a:off x="1144416" y="1179611"/>
        <a:ext cx="841176" cy="8411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28E818A-308A-40CF-9F60-F2EE434B848C}">
      <dsp:nvSpPr>
        <dsp:cNvPr id="0" name=""/>
        <dsp:cNvSpPr/>
      </dsp:nvSpPr>
      <dsp:spPr>
        <a:xfrm>
          <a:off x="2322611"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chatarras ferrosas</a:t>
          </a:r>
        </a:p>
      </dsp:txBody>
      <dsp:txXfrm>
        <a:off x="2322611" y="1179611"/>
        <a:ext cx="841176" cy="841176"/>
      </dsp:txXfrm>
    </dsp:sp>
    <dsp:sp modelId="{6A88FBF7-4CDA-42D4-9A79-B72D0D0C6110}">
      <dsp:nvSpPr>
        <dsp:cNvPr id="0" name=""/>
        <dsp:cNvSpPr/>
      </dsp:nvSpPr>
      <dsp:spPr>
        <a:xfrm rot="16200000">
          <a:off x="2654101" y="873545"/>
          <a:ext cx="178196"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6200000">
        <a:off x="2654101" y="873545"/>
        <a:ext cx="178196" cy="286000"/>
      </dsp:txXfrm>
    </dsp:sp>
    <dsp:sp modelId="{3C1CA3C9-524B-403A-A30E-2098AD5D581C}">
      <dsp:nvSpPr>
        <dsp:cNvPr id="0" name=""/>
        <dsp:cNvSpPr/>
      </dsp:nvSpPr>
      <dsp:spPr>
        <a:xfrm>
          <a:off x="2322611" y="2216"/>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Aceros</a:t>
          </a:r>
        </a:p>
      </dsp:txBody>
      <dsp:txXfrm>
        <a:off x="2322611" y="2216"/>
        <a:ext cx="841176" cy="841176"/>
      </dsp:txXfrm>
    </dsp:sp>
    <dsp:sp modelId="{A55B43E7-72ED-4A93-96AE-447D222941B6}">
      <dsp:nvSpPr>
        <dsp:cNvPr id="0" name=""/>
        <dsp:cNvSpPr/>
      </dsp:nvSpPr>
      <dsp:spPr>
        <a:xfrm rot="5400000">
          <a:off x="2654101" y="2040854"/>
          <a:ext cx="178196"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5400000">
        <a:off x="2654101" y="2040854"/>
        <a:ext cx="178196" cy="286000"/>
      </dsp:txXfrm>
    </dsp:sp>
    <dsp:sp modelId="{38647B2F-9C14-4048-84FB-A548D4E23CC0}">
      <dsp:nvSpPr>
        <dsp:cNvPr id="0" name=""/>
        <dsp:cNvSpPr/>
      </dsp:nvSpPr>
      <dsp:spPr>
        <a:xfrm>
          <a:off x="2322611" y="2357007"/>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Hierro</a:t>
          </a:r>
        </a:p>
      </dsp:txBody>
      <dsp:txXfrm>
        <a:off x="2322611" y="2357007"/>
        <a:ext cx="841176" cy="84117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410F9E-F92F-40D3-B2E8-A447C747814D}">
      <dsp:nvSpPr>
        <dsp:cNvPr id="0" name=""/>
        <dsp:cNvSpPr/>
      </dsp:nvSpPr>
      <dsp:spPr>
        <a:xfrm>
          <a:off x="2322611"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Chatarras no ferrosas</a:t>
          </a:r>
        </a:p>
      </dsp:txBody>
      <dsp:txXfrm>
        <a:off x="2322611" y="1179611"/>
        <a:ext cx="841176" cy="841176"/>
      </dsp:txXfrm>
    </dsp:sp>
    <dsp:sp modelId="{BE4D95EF-1FE6-4E26-87A0-89155D81B809}">
      <dsp:nvSpPr>
        <dsp:cNvPr id="0" name=""/>
        <dsp:cNvSpPr/>
      </dsp:nvSpPr>
      <dsp:spPr>
        <a:xfrm rot="16200000">
          <a:off x="2653889" y="873157"/>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6200000">
        <a:off x="2653889" y="873157"/>
        <a:ext cx="178620" cy="286000"/>
      </dsp:txXfrm>
    </dsp:sp>
    <dsp:sp modelId="{9C737418-2D4B-4136-A8C7-E0A18D7C61C3}">
      <dsp:nvSpPr>
        <dsp:cNvPr id="0" name=""/>
        <dsp:cNvSpPr/>
      </dsp:nvSpPr>
      <dsp:spPr>
        <a:xfrm>
          <a:off x="2322611" y="1416"/>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Cables de cobre</a:t>
          </a:r>
        </a:p>
      </dsp:txBody>
      <dsp:txXfrm>
        <a:off x="2322611" y="1416"/>
        <a:ext cx="841176" cy="841176"/>
      </dsp:txXfrm>
    </dsp:sp>
    <dsp:sp modelId="{7A60B96A-8D38-45CD-97E1-5D73B396517F}">
      <dsp:nvSpPr>
        <dsp:cNvPr id="0" name=""/>
        <dsp:cNvSpPr/>
      </dsp:nvSpPr>
      <dsp:spPr>
        <a:xfrm>
          <a:off x="3237932" y="1457199"/>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3237932" y="1457199"/>
        <a:ext cx="178620" cy="286000"/>
      </dsp:txXfrm>
    </dsp:sp>
    <dsp:sp modelId="{40EF4014-4204-4DCF-A591-EF5E4DE64787}">
      <dsp:nvSpPr>
        <dsp:cNvPr id="0" name=""/>
        <dsp:cNvSpPr/>
      </dsp:nvSpPr>
      <dsp:spPr>
        <a:xfrm>
          <a:off x="3500807"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Níquel</a:t>
          </a:r>
        </a:p>
      </dsp:txBody>
      <dsp:txXfrm>
        <a:off x="3500807" y="1179611"/>
        <a:ext cx="841176" cy="841176"/>
      </dsp:txXfrm>
    </dsp:sp>
    <dsp:sp modelId="{C7AB5116-3573-4B55-9200-2A2B76B5FF43}">
      <dsp:nvSpPr>
        <dsp:cNvPr id="0" name=""/>
        <dsp:cNvSpPr/>
      </dsp:nvSpPr>
      <dsp:spPr>
        <a:xfrm rot="5400000">
          <a:off x="2653889" y="2041242"/>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5400000">
        <a:off x="2653889" y="2041242"/>
        <a:ext cx="178620" cy="286000"/>
      </dsp:txXfrm>
    </dsp:sp>
    <dsp:sp modelId="{8886EC91-72B7-44C7-917C-03E83E488C47}">
      <dsp:nvSpPr>
        <dsp:cNvPr id="0" name=""/>
        <dsp:cNvSpPr/>
      </dsp:nvSpPr>
      <dsp:spPr>
        <a:xfrm>
          <a:off x="2322611" y="2357807"/>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Aluminio</a:t>
          </a:r>
        </a:p>
      </dsp:txBody>
      <dsp:txXfrm>
        <a:off x="2322611" y="2357807"/>
        <a:ext cx="841176" cy="841176"/>
      </dsp:txXfrm>
    </dsp:sp>
    <dsp:sp modelId="{FF416A8A-4AAE-4A0C-BA1F-C8DFB8F0626C}">
      <dsp:nvSpPr>
        <dsp:cNvPr id="0" name=""/>
        <dsp:cNvSpPr/>
      </dsp:nvSpPr>
      <dsp:spPr>
        <a:xfrm rot="10800000">
          <a:off x="2069847" y="1457199"/>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0800000">
        <a:off x="2069847" y="1457199"/>
        <a:ext cx="178620" cy="286000"/>
      </dsp:txXfrm>
    </dsp:sp>
    <dsp:sp modelId="{82A8BCCE-D5FC-4B5F-84BE-B3E3C4CE829A}">
      <dsp:nvSpPr>
        <dsp:cNvPr id="0" name=""/>
        <dsp:cNvSpPr/>
      </dsp:nvSpPr>
      <dsp:spPr>
        <a:xfrm>
          <a:off x="1144416" y="1179611"/>
          <a:ext cx="841176" cy="8411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Latones</a:t>
          </a:r>
        </a:p>
      </dsp:txBody>
      <dsp:txXfrm>
        <a:off x="1144416" y="1179611"/>
        <a:ext cx="841176" cy="84117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E24E84D-4FF8-4D80-89A6-99F9DDB34667}">
      <dsp:nvSpPr>
        <dsp:cNvPr id="0" name=""/>
        <dsp:cNvSpPr/>
      </dsp:nvSpPr>
      <dsp:spPr>
        <a:xfrm>
          <a:off x="2227510" y="1445605"/>
          <a:ext cx="1031378" cy="10313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Residuos domésticos</a:t>
          </a:r>
        </a:p>
      </dsp:txBody>
      <dsp:txXfrm>
        <a:off x="2227510" y="1445605"/>
        <a:ext cx="1031378" cy="1031378"/>
      </dsp:txXfrm>
    </dsp:sp>
    <dsp:sp modelId="{A530705D-98F5-4BBD-AFB3-A497DD5C4C90}">
      <dsp:nvSpPr>
        <dsp:cNvPr id="0" name=""/>
        <dsp:cNvSpPr/>
      </dsp:nvSpPr>
      <dsp:spPr>
        <a:xfrm rot="16200000">
          <a:off x="2633755" y="1069965"/>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6200000">
        <a:off x="2633755" y="1069965"/>
        <a:ext cx="218889" cy="350668"/>
      </dsp:txXfrm>
    </dsp:sp>
    <dsp:sp modelId="{FB10B568-AC87-4038-A4B1-7D69A8BB4B0F}">
      <dsp:nvSpPr>
        <dsp:cNvPr id="0" name=""/>
        <dsp:cNvSpPr/>
      </dsp:nvSpPr>
      <dsp:spPr>
        <a:xfrm>
          <a:off x="2227510" y="1226"/>
          <a:ext cx="1031378" cy="10313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Cartón</a:t>
          </a:r>
        </a:p>
      </dsp:txBody>
      <dsp:txXfrm>
        <a:off x="2227510" y="1226"/>
        <a:ext cx="1031378" cy="1031378"/>
      </dsp:txXfrm>
    </dsp:sp>
    <dsp:sp modelId="{F59A5FA2-6575-4E91-8406-FCA5FA9CC63E}">
      <dsp:nvSpPr>
        <dsp:cNvPr id="0" name=""/>
        <dsp:cNvSpPr/>
      </dsp:nvSpPr>
      <dsp:spPr>
        <a:xfrm rot="1800000">
          <a:off x="3253824"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800000">
        <a:off x="3253824" y="2143957"/>
        <a:ext cx="218889" cy="350668"/>
      </dsp:txXfrm>
    </dsp:sp>
    <dsp:sp modelId="{21F034A9-3DB3-4594-B6E0-8B7A8CBCD2BF}">
      <dsp:nvSpPr>
        <dsp:cNvPr id="0" name=""/>
        <dsp:cNvSpPr/>
      </dsp:nvSpPr>
      <dsp:spPr>
        <a:xfrm>
          <a:off x="3478379" y="2167794"/>
          <a:ext cx="1031378" cy="10313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Plásticos varios</a:t>
          </a:r>
        </a:p>
      </dsp:txBody>
      <dsp:txXfrm>
        <a:off x="3478379" y="2167794"/>
        <a:ext cx="1031378" cy="1031378"/>
      </dsp:txXfrm>
    </dsp:sp>
    <dsp:sp modelId="{932B8738-F8C0-42C7-BA38-70021DAC0A40}">
      <dsp:nvSpPr>
        <dsp:cNvPr id="0" name=""/>
        <dsp:cNvSpPr/>
      </dsp:nvSpPr>
      <dsp:spPr>
        <a:xfrm rot="9000000">
          <a:off x="2013685"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9000000">
        <a:off x="2013685" y="2143957"/>
        <a:ext cx="218889" cy="350668"/>
      </dsp:txXfrm>
    </dsp:sp>
    <dsp:sp modelId="{D811F972-7905-4A22-8957-A51C32FBA3A2}">
      <dsp:nvSpPr>
        <dsp:cNvPr id="0" name=""/>
        <dsp:cNvSpPr/>
      </dsp:nvSpPr>
      <dsp:spPr>
        <a:xfrm>
          <a:off x="976641" y="2167794"/>
          <a:ext cx="1031378" cy="10313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AR" sz="1100" kern="1200"/>
            <a:t>Cauchos</a:t>
          </a:r>
        </a:p>
      </dsp:txBody>
      <dsp:txXfrm>
        <a:off x="976641" y="2167794"/>
        <a:ext cx="1031378" cy="103137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139D92-3F9B-409F-9E83-B944C51837C2}">
      <dsp:nvSpPr>
        <dsp:cNvPr id="0" name=""/>
        <dsp:cNvSpPr/>
      </dsp:nvSpPr>
      <dsp:spPr>
        <a:xfrm>
          <a:off x="2706544" y="1385378"/>
          <a:ext cx="934467" cy="93446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AR" sz="1200" kern="1200"/>
            <a:t>Residuos peligrosos</a:t>
          </a:r>
        </a:p>
      </dsp:txBody>
      <dsp:txXfrm>
        <a:off x="2706544" y="1385378"/>
        <a:ext cx="934467" cy="934467"/>
      </dsp:txXfrm>
    </dsp:sp>
    <dsp:sp modelId="{9338282A-B78F-42E0-A5F1-2D759AA773AB}">
      <dsp:nvSpPr>
        <dsp:cNvPr id="0" name=""/>
        <dsp:cNvSpPr/>
      </dsp:nvSpPr>
      <dsp:spPr>
        <a:xfrm rot="16200000">
          <a:off x="3030223" y="963787"/>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6200000">
        <a:off x="3030223" y="963787"/>
        <a:ext cx="287109" cy="317718"/>
      </dsp:txXfrm>
    </dsp:sp>
    <dsp:sp modelId="{F589FA60-E068-4E03-9DE8-82562ECF81B5}">
      <dsp:nvSpPr>
        <dsp:cNvPr id="0" name=""/>
        <dsp:cNvSpPr/>
      </dsp:nvSpPr>
      <dsp:spPr>
        <a:xfrm>
          <a:off x="2753268" y="2642"/>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Pilas</a:t>
          </a:r>
        </a:p>
      </dsp:txBody>
      <dsp:txXfrm>
        <a:off x="2753268" y="2642"/>
        <a:ext cx="841020" cy="841020"/>
      </dsp:txXfrm>
    </dsp:sp>
    <dsp:sp modelId="{E93BE835-8405-45AE-BA1B-A580810708C6}">
      <dsp:nvSpPr>
        <dsp:cNvPr id="0" name=""/>
        <dsp:cNvSpPr/>
      </dsp:nvSpPr>
      <dsp:spPr>
        <a:xfrm rot="18900000">
          <a:off x="3546387" y="1177589"/>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8900000">
        <a:off x="3546387" y="1177589"/>
        <a:ext cx="287109" cy="317718"/>
      </dsp:txXfrm>
    </dsp:sp>
    <dsp:sp modelId="{95770559-CCBC-4F5E-8B9D-866635AF167E}">
      <dsp:nvSpPr>
        <dsp:cNvPr id="0" name=""/>
        <dsp:cNvSpPr/>
      </dsp:nvSpPr>
      <dsp:spPr>
        <a:xfrm>
          <a:off x="3764049" y="421321"/>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Cartuchos</a:t>
          </a:r>
        </a:p>
      </dsp:txBody>
      <dsp:txXfrm>
        <a:off x="3764049" y="421321"/>
        <a:ext cx="841020" cy="841020"/>
      </dsp:txXfrm>
    </dsp:sp>
    <dsp:sp modelId="{B2F0C6AD-8355-4649-805C-3C5B865063C7}">
      <dsp:nvSpPr>
        <dsp:cNvPr id="0" name=""/>
        <dsp:cNvSpPr/>
      </dsp:nvSpPr>
      <dsp:spPr>
        <a:xfrm>
          <a:off x="3760189" y="1693753"/>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3760189" y="1693753"/>
        <a:ext cx="287109" cy="317718"/>
      </dsp:txXfrm>
    </dsp:sp>
    <dsp:sp modelId="{3AAB4AE3-0005-4E85-B683-5FE45188DE8E}">
      <dsp:nvSpPr>
        <dsp:cNvPr id="0" name=""/>
        <dsp:cNvSpPr/>
      </dsp:nvSpPr>
      <dsp:spPr>
        <a:xfrm>
          <a:off x="4182728" y="1432102"/>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Baterías</a:t>
          </a:r>
        </a:p>
      </dsp:txBody>
      <dsp:txXfrm>
        <a:off x="4182728" y="1432102"/>
        <a:ext cx="841020" cy="841020"/>
      </dsp:txXfrm>
    </dsp:sp>
    <dsp:sp modelId="{5962D73F-5A13-45D5-88F3-57A7A1C0527B}">
      <dsp:nvSpPr>
        <dsp:cNvPr id="0" name=""/>
        <dsp:cNvSpPr/>
      </dsp:nvSpPr>
      <dsp:spPr>
        <a:xfrm rot="2700000">
          <a:off x="3546387" y="2209917"/>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2700000">
        <a:off x="3546387" y="2209917"/>
        <a:ext cx="287109" cy="317718"/>
      </dsp:txXfrm>
    </dsp:sp>
    <dsp:sp modelId="{F3172C64-04AF-41AA-8CCB-881DD900822B}">
      <dsp:nvSpPr>
        <dsp:cNvPr id="0" name=""/>
        <dsp:cNvSpPr/>
      </dsp:nvSpPr>
      <dsp:spPr>
        <a:xfrm>
          <a:off x="3764049" y="2442883"/>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Cristal líquido</a:t>
          </a:r>
        </a:p>
      </dsp:txBody>
      <dsp:txXfrm>
        <a:off x="3764049" y="2442883"/>
        <a:ext cx="841020" cy="841020"/>
      </dsp:txXfrm>
    </dsp:sp>
    <dsp:sp modelId="{78627D5D-B39B-47D2-AC1E-20F05DB77B51}">
      <dsp:nvSpPr>
        <dsp:cNvPr id="0" name=""/>
        <dsp:cNvSpPr/>
      </dsp:nvSpPr>
      <dsp:spPr>
        <a:xfrm rot="5400000">
          <a:off x="3030223" y="2423719"/>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5400000">
        <a:off x="3030223" y="2423719"/>
        <a:ext cx="287109" cy="317718"/>
      </dsp:txXfrm>
    </dsp:sp>
    <dsp:sp modelId="{88EFEEB6-DB7B-40D1-BF31-9AC276007700}">
      <dsp:nvSpPr>
        <dsp:cNvPr id="0" name=""/>
        <dsp:cNvSpPr/>
      </dsp:nvSpPr>
      <dsp:spPr>
        <a:xfrm>
          <a:off x="2753268" y="2861562"/>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Tóner</a:t>
          </a:r>
        </a:p>
      </dsp:txBody>
      <dsp:txXfrm>
        <a:off x="2753268" y="2861562"/>
        <a:ext cx="841020" cy="841020"/>
      </dsp:txXfrm>
    </dsp:sp>
    <dsp:sp modelId="{5E680876-55AD-4422-B1A8-D9A7815EE94C}">
      <dsp:nvSpPr>
        <dsp:cNvPr id="0" name=""/>
        <dsp:cNvSpPr/>
      </dsp:nvSpPr>
      <dsp:spPr>
        <a:xfrm rot="8100000">
          <a:off x="2514059" y="2209917"/>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8100000">
        <a:off x="2514059" y="2209917"/>
        <a:ext cx="287109" cy="317718"/>
      </dsp:txXfrm>
    </dsp:sp>
    <dsp:sp modelId="{BB0FD7A5-871C-40CE-801F-FC849B7F2CEA}">
      <dsp:nvSpPr>
        <dsp:cNvPr id="0" name=""/>
        <dsp:cNvSpPr/>
      </dsp:nvSpPr>
      <dsp:spPr>
        <a:xfrm>
          <a:off x="1742487" y="2442883"/>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Fósforo de monitores</a:t>
          </a:r>
        </a:p>
      </dsp:txBody>
      <dsp:txXfrm>
        <a:off x="1742487" y="2442883"/>
        <a:ext cx="841020" cy="841020"/>
      </dsp:txXfrm>
    </dsp:sp>
    <dsp:sp modelId="{B1A88AE6-A933-4B9C-91CF-74ACA9E76BA0}">
      <dsp:nvSpPr>
        <dsp:cNvPr id="0" name=""/>
        <dsp:cNvSpPr/>
      </dsp:nvSpPr>
      <dsp:spPr>
        <a:xfrm rot="10800000">
          <a:off x="2300257" y="1693753"/>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0800000">
        <a:off x="2300257" y="1693753"/>
        <a:ext cx="287109" cy="317718"/>
      </dsp:txXfrm>
    </dsp:sp>
    <dsp:sp modelId="{19D6CF29-0C34-4CBF-BE44-7AFF6D8D2CFE}">
      <dsp:nvSpPr>
        <dsp:cNvPr id="0" name=""/>
        <dsp:cNvSpPr/>
      </dsp:nvSpPr>
      <dsp:spPr>
        <a:xfrm>
          <a:off x="1323808" y="1432102"/>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Circuitos impresos </a:t>
          </a:r>
        </a:p>
      </dsp:txBody>
      <dsp:txXfrm>
        <a:off x="1323808" y="1432102"/>
        <a:ext cx="841020" cy="841020"/>
      </dsp:txXfrm>
    </dsp:sp>
    <dsp:sp modelId="{5A778FC4-B93A-4A47-80B0-04821E1DCCA1}">
      <dsp:nvSpPr>
        <dsp:cNvPr id="0" name=""/>
        <dsp:cNvSpPr/>
      </dsp:nvSpPr>
      <dsp:spPr>
        <a:xfrm rot="13500000">
          <a:off x="2514059" y="1177589"/>
          <a:ext cx="287109" cy="317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13500000">
        <a:off x="2514059" y="1177589"/>
        <a:ext cx="287109" cy="317718"/>
      </dsp:txXfrm>
    </dsp:sp>
    <dsp:sp modelId="{2BC89E8B-51BE-4C12-803C-57A43D8E5DF3}">
      <dsp:nvSpPr>
        <dsp:cNvPr id="0" name=""/>
        <dsp:cNvSpPr/>
      </dsp:nvSpPr>
      <dsp:spPr>
        <a:xfrm>
          <a:off x="1742487" y="421321"/>
          <a:ext cx="841020" cy="8410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Circuitos integrados</a:t>
          </a:r>
        </a:p>
      </dsp:txBody>
      <dsp:txXfrm>
        <a:off x="1742487" y="421321"/>
        <a:ext cx="841020" cy="841020"/>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02A6A-4C59-44BE-945D-7392F0381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Contenido</Template>
  <TotalTime>245</TotalTime>
  <Pages>18</Pages>
  <Words>1692</Words>
  <Characters>9310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2_Exposicion.docx</vt:lpstr>
    </vt:vector>
  </TitlesOfParts>
  <Company>Toshiba</Company>
  <LinksUpToDate>false</LinksUpToDate>
  <CharactersWithSpaces>10981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2_Exposicion.docx</dc:title>
  <dc:creator>Colossus User</dc:creator>
  <cp:lastModifiedBy>Colossus User</cp:lastModifiedBy>
  <cp:revision>12</cp:revision>
  <dcterms:created xsi:type="dcterms:W3CDTF">2013-10-26T14:13:00Z</dcterms:created>
  <dcterms:modified xsi:type="dcterms:W3CDTF">2013-10-26T18:18:00Z</dcterms:modified>
</cp:coreProperties>
</file>