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307"/>
        <w:gridCol w:w="1881"/>
        <w:gridCol w:w="671"/>
        <w:gridCol w:w="491"/>
        <w:gridCol w:w="248"/>
        <w:gridCol w:w="1248"/>
        <w:gridCol w:w="1024"/>
        <w:gridCol w:w="2067"/>
      </w:tblGrid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 w:rsidR="00444A4E">
              <w:rPr>
                <w:rFonts w:asciiTheme="minorHAnsi" w:hAnsiTheme="minorHAnsi" w:cstheme="minorHAnsi"/>
                <w:b/>
                <w:bCs/>
              </w:rPr>
              <w:t xml:space="preserve"> Gestión de Turnos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C15209" w:rsidRPr="00C15209" w:rsidRDefault="00C15209" w:rsidP="00EB3B74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EB3B74">
              <w:rPr>
                <w:rFonts w:asciiTheme="minorHAnsi" w:hAnsiTheme="minorHAnsi" w:cstheme="minorHAnsi"/>
              </w:rPr>
              <w:t>Cancelar</w:t>
            </w:r>
            <w:r w:rsidR="00A74271">
              <w:rPr>
                <w:rFonts w:asciiTheme="minorHAnsi" w:hAnsiTheme="minorHAnsi" w:cstheme="minorHAnsi"/>
              </w:rPr>
              <w:t xml:space="preserve"> turno</w:t>
            </w:r>
            <w:r w:rsidR="000755C6">
              <w:rPr>
                <w:rFonts w:asciiTheme="minorHAnsi" w:hAnsiTheme="minorHAnsi" w:cstheme="minorHAnsi"/>
              </w:rPr>
              <w:t xml:space="preserve"> web</w:t>
            </w:r>
            <w:r w:rsidR="00A74271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C15209" w:rsidRPr="00C15209" w:rsidRDefault="00C15209" w:rsidP="0065542C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65542C">
              <w:rPr>
                <w:rFonts w:asciiTheme="minorHAnsi" w:hAnsiTheme="minorHAnsi" w:cstheme="minorHAnsi"/>
              </w:rPr>
              <w:t>63</w:t>
            </w:r>
          </w:p>
        </w:tc>
      </w:tr>
      <w:tr w:rsidR="00C15209" w:rsidRPr="00F0495A" w:rsidTr="00C15209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620CA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DC35C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20CA7">
              <w:rPr>
                <w:rFonts w:asciiTheme="minorHAnsi" w:hAnsiTheme="minorHAnsi" w:cstheme="minorHAnsi"/>
              </w:rPr>
              <w:instrText xml:space="preserve"> FORMCHECKBOX </w:instrText>
            </w:r>
            <w:r w:rsidR="00DC35C7">
              <w:rPr>
                <w:rFonts w:asciiTheme="minorHAnsi" w:hAnsiTheme="minorHAnsi" w:cstheme="minorHAnsi"/>
              </w:rPr>
            </w:r>
            <w:r w:rsidR="00DC35C7">
              <w:rPr>
                <w:rFonts w:asciiTheme="minorHAnsi" w:hAnsiTheme="minorHAnsi" w:cstheme="minorHAnsi"/>
              </w:rPr>
              <w:fldChar w:fldCharType="separate"/>
            </w:r>
            <w:r w:rsidR="00DC35C7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DC35C7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DC35C7">
              <w:rPr>
                <w:rFonts w:asciiTheme="minorHAnsi" w:hAnsiTheme="minorHAnsi" w:cstheme="minorHAnsi"/>
              </w:rPr>
            </w:r>
            <w:r w:rsidR="00DC35C7">
              <w:rPr>
                <w:rFonts w:asciiTheme="minorHAnsi" w:hAnsiTheme="minorHAnsi" w:cstheme="minorHAnsi"/>
              </w:rPr>
              <w:fldChar w:fldCharType="separate"/>
            </w:r>
            <w:r w:rsidR="00DC35C7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DC35C7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DC35C7">
              <w:rPr>
                <w:rFonts w:asciiTheme="minorHAnsi" w:hAnsiTheme="minorHAnsi" w:cstheme="minorHAnsi"/>
              </w:rPr>
            </w:r>
            <w:r w:rsidR="00DC35C7">
              <w:rPr>
                <w:rFonts w:asciiTheme="minorHAnsi" w:hAnsiTheme="minorHAnsi" w:cstheme="minorHAnsi"/>
              </w:rPr>
              <w:fldChar w:fldCharType="separate"/>
            </w:r>
            <w:r w:rsidR="00DC35C7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C15209" w:rsidRPr="00C15209" w:rsidRDefault="00C15209" w:rsidP="00620CA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DC35C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20CA7">
              <w:rPr>
                <w:rFonts w:asciiTheme="minorHAnsi" w:hAnsiTheme="minorHAnsi" w:cstheme="minorHAnsi"/>
              </w:rPr>
              <w:instrText xml:space="preserve"> FORMCHECKBOX </w:instrText>
            </w:r>
            <w:r w:rsidR="00DC35C7">
              <w:rPr>
                <w:rFonts w:asciiTheme="minorHAnsi" w:hAnsiTheme="minorHAnsi" w:cstheme="minorHAnsi"/>
              </w:rPr>
            </w:r>
            <w:r w:rsidR="00DC35C7">
              <w:rPr>
                <w:rFonts w:asciiTheme="minorHAnsi" w:hAnsiTheme="minorHAnsi" w:cstheme="minorHAnsi"/>
              </w:rPr>
              <w:fldChar w:fldCharType="separate"/>
            </w:r>
            <w:r w:rsidR="00DC35C7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DC35C7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DC35C7">
              <w:rPr>
                <w:rFonts w:asciiTheme="minorHAnsi" w:hAnsiTheme="minorHAnsi" w:cstheme="minorHAnsi"/>
              </w:rPr>
            </w:r>
            <w:r w:rsidR="00DC35C7">
              <w:rPr>
                <w:rFonts w:asciiTheme="minorHAnsi" w:hAnsiTheme="minorHAnsi" w:cstheme="minorHAnsi"/>
              </w:rPr>
              <w:fldChar w:fldCharType="separate"/>
            </w:r>
            <w:r w:rsidR="00DC35C7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C15209" w:rsidRPr="00C15209" w:rsidRDefault="00C15209" w:rsidP="00620CA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bookmarkStart w:id="0" w:name="Casilla5"/>
            <w:r w:rsidR="00DC35C7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20CA7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DC35C7">
              <w:rPr>
                <w:rFonts w:asciiTheme="minorHAnsi" w:hAnsiTheme="minorHAnsi" w:cstheme="minorHAnsi"/>
                <w:sz w:val="20"/>
                <w:szCs w:val="20"/>
              </w:rPr>
            </w:r>
            <w:r w:rsidR="00DC35C7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DC35C7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bookmarkEnd w:id="0"/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DC35C7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DC35C7">
              <w:rPr>
                <w:rFonts w:asciiTheme="minorHAnsi" w:hAnsiTheme="minorHAnsi" w:cstheme="minorHAnsi"/>
                <w:sz w:val="20"/>
                <w:szCs w:val="20"/>
              </w:rPr>
            </w:r>
            <w:r w:rsidR="00DC35C7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DC35C7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620CA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DC35C7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DC35C7">
              <w:rPr>
                <w:rFonts w:asciiTheme="minorHAnsi" w:hAnsiTheme="minorHAnsi" w:cstheme="minorHAnsi"/>
                <w:sz w:val="18"/>
                <w:szCs w:val="18"/>
              </w:rPr>
            </w:r>
            <w:r w:rsidR="00DC35C7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DC35C7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DC35C7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DC35C7">
              <w:rPr>
                <w:rFonts w:asciiTheme="minorHAnsi" w:hAnsiTheme="minorHAnsi" w:cstheme="minorHAnsi"/>
                <w:sz w:val="18"/>
                <w:szCs w:val="18"/>
              </w:rPr>
            </w:r>
            <w:r w:rsidR="00DC35C7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DC35C7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DC35C7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20CA7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DC35C7">
              <w:rPr>
                <w:rFonts w:asciiTheme="minorHAnsi" w:hAnsiTheme="minorHAnsi" w:cstheme="minorHAnsi"/>
                <w:sz w:val="18"/>
                <w:szCs w:val="18"/>
              </w:rPr>
            </w:r>
            <w:r w:rsidR="00DC35C7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DC35C7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r w:rsidR="00DC35C7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DC35C7">
              <w:rPr>
                <w:rFonts w:asciiTheme="minorHAnsi" w:hAnsiTheme="minorHAnsi" w:cstheme="minorHAnsi"/>
                <w:sz w:val="18"/>
                <w:szCs w:val="18"/>
              </w:rPr>
            </w:r>
            <w:r w:rsidR="00DC35C7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DC35C7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DC35C7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DC35C7">
              <w:rPr>
                <w:rFonts w:asciiTheme="minorHAnsi" w:hAnsiTheme="minorHAnsi" w:cstheme="minorHAnsi"/>
                <w:sz w:val="18"/>
                <w:szCs w:val="18"/>
              </w:rPr>
            </w:r>
            <w:r w:rsidR="00DC35C7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DC35C7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C15209" w:rsidRPr="00C15209" w:rsidRDefault="00C15209" w:rsidP="007C708C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0755C6">
              <w:rPr>
                <w:rFonts w:asciiTheme="minorHAnsi" w:hAnsiTheme="minorHAnsi" w:cstheme="minorHAnsi"/>
              </w:rPr>
              <w:t>Paciente Web (</w:t>
            </w:r>
            <w:r w:rsidR="000755C6">
              <w:rPr>
                <w:rFonts w:asciiTheme="minorHAnsi" w:hAnsiTheme="minorHAnsi" w:cstheme="minorHAnsi"/>
                <w:b/>
              </w:rPr>
              <w:t>P</w:t>
            </w:r>
            <w:r w:rsidR="000755C6" w:rsidRPr="00F174BB">
              <w:rPr>
                <w:rFonts w:asciiTheme="minorHAnsi" w:hAnsiTheme="minorHAnsi" w:cstheme="minorHAnsi"/>
                <w:b/>
              </w:rPr>
              <w:t>W</w:t>
            </w:r>
            <w:r w:rsidR="000755C6">
              <w:rPr>
                <w:rFonts w:asciiTheme="minorHAnsi" w:hAnsiTheme="minorHAnsi" w:cstheme="minorHAnsi"/>
              </w:rPr>
              <w:t>).</w:t>
            </w:r>
          </w:p>
        </w:tc>
        <w:tc>
          <w:tcPr>
            <w:tcW w:w="5689" w:type="dxa"/>
            <w:gridSpan w:val="6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620CA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DC35C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20CA7">
              <w:rPr>
                <w:rFonts w:asciiTheme="minorHAnsi" w:hAnsiTheme="minorHAnsi" w:cstheme="minorHAnsi"/>
              </w:rPr>
              <w:instrText xml:space="preserve"> FORMCHECKBOX </w:instrText>
            </w:r>
            <w:r w:rsidR="00DC35C7">
              <w:rPr>
                <w:rFonts w:asciiTheme="minorHAnsi" w:hAnsiTheme="minorHAnsi" w:cstheme="minorHAnsi"/>
              </w:rPr>
            </w:r>
            <w:r w:rsidR="00DC35C7">
              <w:rPr>
                <w:rFonts w:asciiTheme="minorHAnsi" w:hAnsiTheme="minorHAnsi" w:cstheme="minorHAnsi"/>
              </w:rPr>
              <w:fldChar w:fldCharType="separate"/>
            </w:r>
            <w:r w:rsidR="00DC35C7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DC35C7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DC35C7">
              <w:rPr>
                <w:rFonts w:asciiTheme="minorHAnsi" w:hAnsiTheme="minorHAnsi" w:cstheme="minorHAnsi"/>
              </w:rPr>
            </w:r>
            <w:r w:rsidR="00DC35C7">
              <w:rPr>
                <w:rFonts w:asciiTheme="minorHAnsi" w:hAnsiTheme="minorHAnsi" w:cstheme="minorHAnsi"/>
              </w:rPr>
              <w:fldChar w:fldCharType="separate"/>
            </w:r>
            <w:r w:rsidR="00DC35C7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AD2ED6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B203A0">
              <w:rPr>
                <w:rFonts w:asciiTheme="minorHAnsi" w:hAnsiTheme="minorHAnsi" w:cstheme="minorHAnsi"/>
              </w:rPr>
              <w:t xml:space="preserve">Cancelar vía web </w:t>
            </w:r>
            <w:r w:rsidR="00AD2ED6">
              <w:rPr>
                <w:rFonts w:asciiTheme="minorHAnsi" w:hAnsiTheme="minorHAnsi" w:cstheme="minorHAnsi"/>
              </w:rPr>
              <w:t xml:space="preserve">un turno asignado al </w:t>
            </w:r>
            <w:r w:rsidR="00B203A0">
              <w:rPr>
                <w:rFonts w:asciiTheme="minorHAnsi" w:hAnsiTheme="minorHAnsi" w:cstheme="minorHAnsi"/>
              </w:rPr>
              <w:t>paciente.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C15209" w:rsidRPr="00F0495A" w:rsidTr="00B87B8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C15209">
              <w:rPr>
                <w:rFonts w:asciiTheme="minorHAnsi" w:hAnsiTheme="minorHAnsi" w:cstheme="minorHAnsi"/>
              </w:rPr>
              <w:t xml:space="preserve"> </w:t>
            </w:r>
          </w:p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444A4E" w:rsidRPr="000D2AE8" w:rsidRDefault="000D2AE8" w:rsidP="00EB3B74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Se </w:t>
            </w:r>
            <w:r w:rsidR="00620CA7">
              <w:rPr>
                <w:rFonts w:asciiTheme="minorHAnsi" w:hAnsiTheme="minorHAnsi" w:cstheme="minorHAnsi"/>
                <w:b/>
                <w:bCs/>
              </w:rPr>
              <w:t>cancela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EB3B74">
              <w:rPr>
                <w:rFonts w:asciiTheme="minorHAnsi" w:hAnsiTheme="minorHAnsi" w:cstheme="minorHAnsi"/>
                <w:b/>
                <w:bCs/>
              </w:rPr>
              <w:t>el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turno.</w:t>
            </w:r>
          </w:p>
        </w:tc>
      </w:tr>
      <w:tr w:rsidR="00C15209" w:rsidRPr="00F0495A" w:rsidTr="00B87B8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444A4E" w:rsidRDefault="00444A4E" w:rsidP="00444A4E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cancela)</w:t>
            </w:r>
          </w:p>
          <w:p w:rsidR="00C15209" w:rsidRPr="00444A4E" w:rsidRDefault="007C708C" w:rsidP="007C708C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7C708C">
              <w:rPr>
                <w:rFonts w:asciiTheme="minorHAnsi" w:hAnsiTheme="minorHAnsi" w:cstheme="minorHAnsi"/>
                <w:b/>
                <w:bCs/>
              </w:rPr>
              <w:t>El PW no confirma cancelar turno.</w:t>
            </w: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C15209" w:rsidP="00B87B81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B87B81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5371CB" w:rsidP="007C708C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caso de uso comienza cuando el </w:t>
            </w:r>
            <w:r w:rsidR="007C708C">
              <w:rPr>
                <w:rFonts w:asciiTheme="minorHAnsi" w:hAnsiTheme="minorHAnsi" w:cstheme="minorHAnsi"/>
              </w:rPr>
              <w:t>Paciente Web</w:t>
            </w:r>
            <w:r w:rsidR="00B56AA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(</w:t>
            </w:r>
            <w:r w:rsidR="007C708C">
              <w:rPr>
                <w:rFonts w:asciiTheme="minorHAnsi" w:hAnsiTheme="minorHAnsi" w:cstheme="minorHAnsi"/>
                <w:b/>
              </w:rPr>
              <w:t>PW</w:t>
            </w:r>
            <w:r>
              <w:rPr>
                <w:rFonts w:asciiTheme="minorHAnsi" w:hAnsiTheme="minorHAnsi" w:cstheme="minorHAnsi"/>
              </w:rPr>
              <w:t xml:space="preserve">) </w:t>
            </w:r>
            <w:r w:rsidR="001575B5">
              <w:rPr>
                <w:rFonts w:asciiTheme="minorHAnsi" w:hAnsiTheme="minorHAnsi" w:cstheme="minorHAnsi"/>
              </w:rPr>
              <w:t xml:space="preserve">selecciona la opción para </w:t>
            </w:r>
            <w:r w:rsidR="008235E6">
              <w:rPr>
                <w:rFonts w:asciiTheme="minorHAnsi" w:hAnsiTheme="minorHAnsi" w:cstheme="minorHAnsi"/>
              </w:rPr>
              <w:t>cancelar</w:t>
            </w:r>
            <w:r w:rsidR="00B631C0">
              <w:rPr>
                <w:rFonts w:asciiTheme="minorHAnsi" w:hAnsiTheme="minorHAnsi" w:cstheme="minorHAnsi"/>
              </w:rPr>
              <w:t xml:space="preserve"> </w:t>
            </w:r>
            <w:r w:rsidR="007C708C">
              <w:rPr>
                <w:rFonts w:asciiTheme="minorHAnsi" w:hAnsiTheme="minorHAnsi" w:cstheme="minorHAnsi"/>
              </w:rPr>
              <w:t xml:space="preserve">el </w:t>
            </w:r>
            <w:r w:rsidR="00B631C0">
              <w:rPr>
                <w:rFonts w:asciiTheme="minorHAnsi" w:hAnsiTheme="minorHAnsi" w:cstheme="minorHAnsi"/>
              </w:rPr>
              <w:t>turno.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4758F8" w:rsidP="008235E6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solicita se confirme </w:t>
            </w:r>
            <w:r w:rsidR="008235E6">
              <w:rPr>
                <w:rFonts w:asciiTheme="minorHAnsi" w:hAnsiTheme="minorHAnsi" w:cstheme="minorHAnsi"/>
              </w:rPr>
              <w:t>cancelar</w:t>
            </w:r>
            <w:r w:rsidR="009F2047">
              <w:rPr>
                <w:rFonts w:asciiTheme="minorHAnsi" w:hAnsiTheme="minorHAnsi" w:cstheme="minorHAnsi"/>
              </w:rPr>
              <w:t xml:space="preserve"> turno.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217BB3" w:rsidP="007C708C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7C708C">
              <w:rPr>
                <w:rFonts w:asciiTheme="minorHAnsi" w:hAnsiTheme="minorHAnsi" w:cstheme="minorHAnsi"/>
                <w:b/>
              </w:rPr>
              <w:t>PW</w:t>
            </w:r>
            <w:r w:rsidR="008742F2">
              <w:rPr>
                <w:rFonts w:asciiTheme="minorHAnsi" w:hAnsiTheme="minorHAnsi" w:cstheme="minorHAnsi"/>
              </w:rPr>
              <w:t xml:space="preserve"> confirma </w:t>
            </w:r>
            <w:r w:rsidR="008235E6">
              <w:rPr>
                <w:rFonts w:asciiTheme="minorHAnsi" w:hAnsiTheme="minorHAnsi" w:cstheme="minorHAnsi"/>
              </w:rPr>
              <w:t>cancelar</w:t>
            </w:r>
            <w:r w:rsidR="008742F2">
              <w:rPr>
                <w:rFonts w:asciiTheme="minorHAnsi" w:hAnsiTheme="minorHAnsi" w:cstheme="minorHAnsi"/>
              </w:rPr>
              <w:t xml:space="preserve"> turno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444A4E" w:rsidRDefault="00F215F4" w:rsidP="00444A4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444A4E">
              <w:rPr>
                <w:rFonts w:asciiTheme="minorHAnsi" w:hAnsiTheme="minorHAnsi" w:cstheme="minorHAnsi"/>
              </w:rPr>
              <w:t xml:space="preserve">-A. El </w:t>
            </w:r>
            <w:r w:rsidR="007C708C">
              <w:rPr>
                <w:rFonts w:asciiTheme="minorHAnsi" w:hAnsiTheme="minorHAnsi" w:cstheme="minorHAnsi"/>
                <w:b/>
              </w:rPr>
              <w:t>PW</w:t>
            </w:r>
            <w:r w:rsidR="00444A4E">
              <w:rPr>
                <w:rFonts w:asciiTheme="minorHAnsi" w:hAnsiTheme="minorHAnsi" w:cstheme="minorHAnsi"/>
              </w:rPr>
              <w:t xml:space="preserve"> no confirma </w:t>
            </w:r>
            <w:r w:rsidR="008235E6">
              <w:rPr>
                <w:rFonts w:asciiTheme="minorHAnsi" w:hAnsiTheme="minorHAnsi" w:cstheme="minorHAnsi"/>
              </w:rPr>
              <w:t>cancelar</w:t>
            </w:r>
            <w:r w:rsidR="00205A77">
              <w:rPr>
                <w:rFonts w:asciiTheme="minorHAnsi" w:hAnsiTheme="minorHAnsi" w:cstheme="minorHAnsi"/>
              </w:rPr>
              <w:t xml:space="preserve"> turno</w:t>
            </w:r>
            <w:r w:rsidR="00444A4E">
              <w:rPr>
                <w:rFonts w:asciiTheme="minorHAnsi" w:hAnsiTheme="minorHAnsi" w:cstheme="minorHAnsi"/>
              </w:rPr>
              <w:t>.</w:t>
            </w:r>
          </w:p>
          <w:p w:rsidR="00C15209" w:rsidRPr="00C15209" w:rsidRDefault="00F215F4" w:rsidP="00444A4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444A4E">
              <w:rPr>
                <w:rFonts w:asciiTheme="minorHAnsi" w:hAnsiTheme="minorHAnsi" w:cstheme="minorHAnsi"/>
              </w:rPr>
              <w:t>-A.1. Se cancela el caso de uso.</w:t>
            </w: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6F1394" w:rsidP="007C708C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registra la cancelación del turno.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E40699" w:rsidP="00C15209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Fin de </w:t>
            </w:r>
            <w:r w:rsidR="007C708C">
              <w:rPr>
                <w:rFonts w:asciiTheme="minorHAnsi" w:hAnsiTheme="minorHAnsi" w:cstheme="minorHAnsi"/>
              </w:rPr>
              <w:t>CU.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B87B81">
            <w:pPr>
              <w:ind w:left="151"/>
              <w:jc w:val="both"/>
              <w:rPr>
                <w:rFonts w:asciiTheme="minorHAnsi" w:hAnsiTheme="minorHAnsi" w:cstheme="minorHAnsi"/>
              </w:rPr>
            </w:pP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Fuente</w:t>
            </w:r>
            <w:r w:rsidRPr="00C15209">
              <w:rPr>
                <w:rFonts w:asciiTheme="minorHAnsi" w:hAnsiTheme="minorHAnsi" w:cstheme="minorHAnsi"/>
                <w:b/>
                <w:bCs/>
                <w:color w:val="800080"/>
                <w:sz w:val="18"/>
                <w:szCs w:val="18"/>
              </w:rPr>
              <w:t>(Reunión, entrevista, documento, etc)</w:t>
            </w:r>
            <w:r w:rsidRPr="00C15209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C15209" w:rsidRPr="00F0495A" w:rsidTr="00444A4E">
        <w:trPr>
          <w:cantSplit/>
          <w:tblCellSpacing w:w="20" w:type="dxa"/>
          <w:jc w:val="center"/>
        </w:trPr>
        <w:tc>
          <w:tcPr>
            <w:tcW w:w="1014" w:type="dxa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lastRenderedPageBreak/>
              <w:t>Versión</w:t>
            </w:r>
          </w:p>
        </w:tc>
        <w:tc>
          <w:tcPr>
            <w:tcW w:w="1411" w:type="dxa"/>
            <w:gridSpan w:val="2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523" w:type="dxa"/>
            <w:gridSpan w:val="6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444A4E" w:rsidRPr="00F0495A" w:rsidTr="00444A4E">
        <w:trPr>
          <w:cantSplit/>
          <w:tblCellSpacing w:w="20" w:type="dxa"/>
          <w:jc w:val="center"/>
        </w:trPr>
        <w:tc>
          <w:tcPr>
            <w:tcW w:w="1014" w:type="dxa"/>
          </w:tcPr>
          <w:p w:rsidR="00444A4E" w:rsidRPr="00C15209" w:rsidRDefault="00444A4E" w:rsidP="001D30F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411" w:type="dxa"/>
            <w:gridSpan w:val="2"/>
          </w:tcPr>
          <w:p w:rsidR="00444A4E" w:rsidRPr="00C15209" w:rsidRDefault="00444A4E" w:rsidP="001D30F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25/05/2013</w:t>
            </w:r>
          </w:p>
        </w:tc>
        <w:tc>
          <w:tcPr>
            <w:tcW w:w="5523" w:type="dxa"/>
            <w:gridSpan w:val="6"/>
          </w:tcPr>
          <w:p w:rsidR="00444A4E" w:rsidRPr="00C15209" w:rsidRDefault="00444A4E" w:rsidP="008034E0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Creación de CU </w:t>
            </w:r>
            <w:r w:rsidR="008034E0">
              <w:rPr>
                <w:rFonts w:asciiTheme="minorHAnsi" w:hAnsiTheme="minorHAnsi" w:cstheme="minorHAnsi"/>
                <w:bCs/>
                <w:sz w:val="22"/>
              </w:rPr>
              <w:t>Consultar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turno.</w:t>
            </w:r>
          </w:p>
        </w:tc>
        <w:tc>
          <w:tcPr>
            <w:tcW w:w="2007" w:type="dxa"/>
          </w:tcPr>
          <w:p w:rsidR="00444A4E" w:rsidRPr="00C15209" w:rsidRDefault="00444A4E" w:rsidP="001D30F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Juan Aguilar</w:t>
            </w:r>
          </w:p>
        </w:tc>
      </w:tr>
      <w:tr w:rsidR="00444A4E" w:rsidRPr="00F0495A" w:rsidTr="00444A4E">
        <w:trPr>
          <w:cantSplit/>
          <w:tblCellSpacing w:w="20" w:type="dxa"/>
          <w:jc w:val="center"/>
        </w:trPr>
        <w:tc>
          <w:tcPr>
            <w:tcW w:w="1014" w:type="dxa"/>
          </w:tcPr>
          <w:p w:rsidR="00444A4E" w:rsidRDefault="00444A4E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1.1</w:t>
            </w:r>
          </w:p>
        </w:tc>
        <w:tc>
          <w:tcPr>
            <w:tcW w:w="1411" w:type="dxa"/>
            <w:gridSpan w:val="2"/>
          </w:tcPr>
          <w:p w:rsidR="00444A4E" w:rsidRDefault="00444A4E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20/06/2013</w:t>
            </w:r>
          </w:p>
        </w:tc>
        <w:tc>
          <w:tcPr>
            <w:tcW w:w="5523" w:type="dxa"/>
            <w:gridSpan w:val="6"/>
          </w:tcPr>
          <w:p w:rsidR="00444A4E" w:rsidRDefault="00444A4E" w:rsidP="008034E0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de CU </w:t>
            </w:r>
            <w:r w:rsidR="008034E0">
              <w:rPr>
                <w:rFonts w:ascii="Calibri" w:hAnsi="Calibri" w:cs="Calibri"/>
                <w:bCs/>
                <w:sz w:val="22"/>
              </w:rPr>
              <w:t>Consultar</w:t>
            </w:r>
            <w:r w:rsidR="00896A48">
              <w:rPr>
                <w:rFonts w:asciiTheme="minorHAnsi" w:hAnsiTheme="minorHAnsi" w:cstheme="minorHAnsi"/>
                <w:bCs/>
                <w:sz w:val="22"/>
              </w:rPr>
              <w:t xml:space="preserve"> turno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444A4E" w:rsidRDefault="00444A4E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  <w:tr w:rsidR="00896A48" w:rsidRPr="00F0495A" w:rsidTr="00444A4E">
        <w:trPr>
          <w:cantSplit/>
          <w:tblCellSpacing w:w="20" w:type="dxa"/>
          <w:jc w:val="center"/>
        </w:trPr>
        <w:tc>
          <w:tcPr>
            <w:tcW w:w="1014" w:type="dxa"/>
          </w:tcPr>
          <w:p w:rsidR="00896A48" w:rsidRDefault="00896A48" w:rsidP="00AC40A3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1.2</w:t>
            </w:r>
          </w:p>
        </w:tc>
        <w:tc>
          <w:tcPr>
            <w:tcW w:w="1411" w:type="dxa"/>
            <w:gridSpan w:val="2"/>
          </w:tcPr>
          <w:p w:rsidR="00896A48" w:rsidRDefault="00896A48" w:rsidP="00AC40A3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05/10/2013</w:t>
            </w:r>
          </w:p>
        </w:tc>
        <w:tc>
          <w:tcPr>
            <w:tcW w:w="5523" w:type="dxa"/>
            <w:gridSpan w:val="6"/>
          </w:tcPr>
          <w:p w:rsidR="00896A48" w:rsidRDefault="00896A48" w:rsidP="00AC40A3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="008034E0">
              <w:rPr>
                <w:rFonts w:ascii="Calibri" w:hAnsi="Calibri" w:cs="Calibri"/>
                <w:bCs/>
                <w:sz w:val="22"/>
              </w:rPr>
              <w:t>de CU Consult</w:t>
            </w:r>
            <w:r>
              <w:rPr>
                <w:rFonts w:asciiTheme="minorHAnsi" w:hAnsiTheme="minorHAnsi" w:cstheme="minorHAnsi"/>
                <w:bCs/>
                <w:sz w:val="22"/>
              </w:rPr>
              <w:t>ar turno.</w:t>
            </w:r>
          </w:p>
        </w:tc>
        <w:tc>
          <w:tcPr>
            <w:tcW w:w="2007" w:type="dxa"/>
          </w:tcPr>
          <w:p w:rsidR="00896A48" w:rsidRDefault="00896A48" w:rsidP="00AC40A3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6C40" w:rsidRDefault="00CE6C40" w:rsidP="003E2693">
      <w:pPr>
        <w:spacing w:line="240" w:lineRule="auto"/>
      </w:pPr>
      <w:r>
        <w:separator/>
      </w:r>
    </w:p>
  </w:endnote>
  <w:endnote w:type="continuationSeparator" w:id="0">
    <w:p w:rsidR="00CE6C40" w:rsidRDefault="00CE6C40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Default="003E2693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F82349">
      <w:rPr>
        <w:rFonts w:asciiTheme="majorHAnsi" w:eastAsiaTheme="majorEastAsia" w:hAnsiTheme="majorHAnsi" w:cstheme="majorBidi"/>
        <w:b/>
      </w:rPr>
      <w:t>Grupo N°8</w:t>
    </w:r>
    <w:r w:rsidR="00BD75BE">
      <w:rPr>
        <w:rFonts w:asciiTheme="majorHAnsi" w:eastAsiaTheme="majorEastAsia" w:hAnsiTheme="majorHAnsi" w:cstheme="majorBidi"/>
      </w:rPr>
      <w:t>: Aguilar, Aoki, Gonzalez, Ferná</w:t>
    </w:r>
    <w:r>
      <w:rPr>
        <w:rFonts w:asciiTheme="majorHAnsi" w:eastAsiaTheme="majorEastAsia" w:hAnsiTheme="majorHAnsi" w:cstheme="majorBidi"/>
      </w:rPr>
      <w:t>ndez, Rosales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82349">
      <w:rPr>
        <w:rFonts w:asciiTheme="majorHAnsi" w:eastAsiaTheme="majorEastAsia" w:hAnsiTheme="majorHAnsi" w:cstheme="majorBidi"/>
        <w:b/>
        <w:lang w:val="es-ES"/>
      </w:rPr>
      <w:t xml:space="preserve">Página </w:t>
    </w:r>
    <w:r w:rsidR="00DC35C7" w:rsidRPr="00DC35C7">
      <w:rPr>
        <w:rFonts w:asciiTheme="minorHAnsi" w:eastAsiaTheme="minorEastAsia" w:hAnsiTheme="minorHAnsi" w:cstheme="minorBidi"/>
        <w:b/>
      </w:rPr>
      <w:fldChar w:fldCharType="begin"/>
    </w:r>
    <w:r w:rsidRPr="00F82349">
      <w:rPr>
        <w:b/>
      </w:rPr>
      <w:instrText>PAGE   \* MERGEFORMAT</w:instrText>
    </w:r>
    <w:r w:rsidR="00DC35C7" w:rsidRPr="00DC35C7">
      <w:rPr>
        <w:rFonts w:asciiTheme="minorHAnsi" w:eastAsiaTheme="minorEastAsia" w:hAnsiTheme="minorHAnsi" w:cstheme="minorBidi"/>
        <w:b/>
      </w:rPr>
      <w:fldChar w:fldCharType="separate"/>
    </w:r>
    <w:r w:rsidR="0065542C" w:rsidRPr="0065542C">
      <w:rPr>
        <w:rFonts w:asciiTheme="majorHAnsi" w:eastAsiaTheme="majorEastAsia" w:hAnsiTheme="majorHAnsi" w:cstheme="majorBidi"/>
        <w:b/>
        <w:noProof/>
        <w:lang w:val="es-ES"/>
      </w:rPr>
      <w:t>1</w:t>
    </w:r>
    <w:r w:rsidR="00DC35C7" w:rsidRPr="00F82349">
      <w:rPr>
        <w:rFonts w:asciiTheme="majorHAnsi" w:eastAsiaTheme="majorEastAsia" w:hAnsiTheme="majorHAnsi" w:cstheme="majorBid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6C40" w:rsidRDefault="00CE6C40" w:rsidP="003E2693">
      <w:pPr>
        <w:spacing w:line="240" w:lineRule="auto"/>
      </w:pPr>
      <w:r>
        <w:separator/>
      </w:r>
    </w:p>
  </w:footnote>
  <w:footnote w:type="continuationSeparator" w:id="0">
    <w:p w:rsidR="00CE6C40" w:rsidRDefault="00CE6C40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DC35C7">
    <w:pPr>
      <w:pStyle w:val="Encabezado"/>
    </w:pPr>
    <w:r w:rsidRPr="00DC35C7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7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2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201871DF"/>
    <w:multiLevelType w:val="hybridMultilevel"/>
    <w:tmpl w:val="23E09806"/>
    <w:lvl w:ilvl="0" w:tplc="76643DE6">
      <w:start w:val="6"/>
      <w:numFmt w:val="bullet"/>
      <w:lvlText w:val="-"/>
      <w:lvlJc w:val="left"/>
      <w:pPr>
        <w:ind w:left="855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6"/>
  </w:num>
  <w:num w:numId="8">
    <w:abstractNumId w:val="8"/>
  </w:num>
  <w:num w:numId="9">
    <w:abstractNumId w:val="2"/>
  </w:num>
  <w:num w:numId="10">
    <w:abstractNumId w:val="16"/>
  </w:num>
  <w:num w:numId="11">
    <w:abstractNumId w:val="0"/>
  </w:num>
  <w:num w:numId="12">
    <w:abstractNumId w:val="1"/>
  </w:num>
  <w:num w:numId="13">
    <w:abstractNumId w:val="5"/>
  </w:num>
  <w:num w:numId="14">
    <w:abstractNumId w:val="7"/>
  </w:num>
  <w:num w:numId="15">
    <w:abstractNumId w:val="3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hyphenationZone w:val="425"/>
  <w:characterSpacingControl w:val="doNotCompress"/>
  <w:hdrShapeDefaults>
    <o:shapedefaults v:ext="edit" spidmax="11266"/>
    <o:shapelayout v:ext="edit">
      <o:idmap v:ext="edit" data="4"/>
      <o:rules v:ext="edit">
        <o:r id="V:Rule2" type="connector" idref="#Conector recto de flecha 8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371CB"/>
    <w:rsid w:val="00001C30"/>
    <w:rsid w:val="000755C6"/>
    <w:rsid w:val="000A303C"/>
    <w:rsid w:val="000D2AE8"/>
    <w:rsid w:val="000E71A9"/>
    <w:rsid w:val="00145155"/>
    <w:rsid w:val="00150215"/>
    <w:rsid w:val="001575B5"/>
    <w:rsid w:val="00160559"/>
    <w:rsid w:val="00163E17"/>
    <w:rsid w:val="0018284C"/>
    <w:rsid w:val="0019756B"/>
    <w:rsid w:val="001A03A3"/>
    <w:rsid w:val="001C7463"/>
    <w:rsid w:val="00205A77"/>
    <w:rsid w:val="00217BB3"/>
    <w:rsid w:val="002A1450"/>
    <w:rsid w:val="00300A3C"/>
    <w:rsid w:val="00346D8C"/>
    <w:rsid w:val="003822EF"/>
    <w:rsid w:val="003B35E6"/>
    <w:rsid w:val="003C41C0"/>
    <w:rsid w:val="003E2693"/>
    <w:rsid w:val="00403B41"/>
    <w:rsid w:val="00412C6B"/>
    <w:rsid w:val="00444A4E"/>
    <w:rsid w:val="004758F8"/>
    <w:rsid w:val="00482C6A"/>
    <w:rsid w:val="005042F9"/>
    <w:rsid w:val="005371CB"/>
    <w:rsid w:val="00555040"/>
    <w:rsid w:val="00580C3F"/>
    <w:rsid w:val="00620CA7"/>
    <w:rsid w:val="0065542C"/>
    <w:rsid w:val="00683CC0"/>
    <w:rsid w:val="006B0B68"/>
    <w:rsid w:val="006F1394"/>
    <w:rsid w:val="00702E12"/>
    <w:rsid w:val="00723030"/>
    <w:rsid w:val="007B229C"/>
    <w:rsid w:val="007C708C"/>
    <w:rsid w:val="007D7864"/>
    <w:rsid w:val="008034E0"/>
    <w:rsid w:val="008235E6"/>
    <w:rsid w:val="008742F2"/>
    <w:rsid w:val="00896A48"/>
    <w:rsid w:val="008B0DD5"/>
    <w:rsid w:val="008C7B9E"/>
    <w:rsid w:val="008E23C0"/>
    <w:rsid w:val="00940980"/>
    <w:rsid w:val="0094430C"/>
    <w:rsid w:val="0095425C"/>
    <w:rsid w:val="009D3740"/>
    <w:rsid w:val="009F2047"/>
    <w:rsid w:val="00A14A4B"/>
    <w:rsid w:val="00A74271"/>
    <w:rsid w:val="00AB2A03"/>
    <w:rsid w:val="00AD2ED6"/>
    <w:rsid w:val="00B203A0"/>
    <w:rsid w:val="00B20F70"/>
    <w:rsid w:val="00B56AA5"/>
    <w:rsid w:val="00B631C0"/>
    <w:rsid w:val="00BD75BE"/>
    <w:rsid w:val="00C15209"/>
    <w:rsid w:val="00C26731"/>
    <w:rsid w:val="00C374DD"/>
    <w:rsid w:val="00C905B2"/>
    <w:rsid w:val="00CC59C7"/>
    <w:rsid w:val="00CE6C40"/>
    <w:rsid w:val="00CF14BB"/>
    <w:rsid w:val="00CF1B67"/>
    <w:rsid w:val="00D050DC"/>
    <w:rsid w:val="00D073D0"/>
    <w:rsid w:val="00D639CE"/>
    <w:rsid w:val="00DB0949"/>
    <w:rsid w:val="00DB0C18"/>
    <w:rsid w:val="00DC35C7"/>
    <w:rsid w:val="00DD3C96"/>
    <w:rsid w:val="00DD52C3"/>
    <w:rsid w:val="00E239CB"/>
    <w:rsid w:val="00E34C4A"/>
    <w:rsid w:val="00E40699"/>
    <w:rsid w:val="00E42AA4"/>
    <w:rsid w:val="00E85FCF"/>
    <w:rsid w:val="00EB3B74"/>
    <w:rsid w:val="00ED4BD3"/>
    <w:rsid w:val="00EF0BEA"/>
    <w:rsid w:val="00F215F4"/>
    <w:rsid w:val="00F2427D"/>
    <w:rsid w:val="00F82349"/>
    <w:rsid w:val="00FA5200"/>
    <w:rsid w:val="00FC5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229C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9"/>
    <w:locked/>
    <w:rsid w:val="00444A4E"/>
    <w:rPr>
      <w:rFonts w:ascii="Trebuchet MS" w:eastAsia="Trebuchet MS" w:hAnsi="Trebuchet MS" w:cs="Trebuchet MS"/>
      <w:color w:val="000000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229C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444A4E"/>
    <w:rPr>
      <w:rFonts w:ascii="Trebuchet MS" w:eastAsia="Trebuchet MS" w:hAnsi="Trebuchet MS" w:cs="Trebuchet MS"/>
      <w:color w:val="000000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critorio\Tesis%2025-05-13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2000A-777A-4361-B458-39BE8E1CD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116</TotalTime>
  <Pages>2</Pages>
  <Words>306</Words>
  <Characters>1686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pc</dc:creator>
  <cp:lastModifiedBy>Colossus User</cp:lastModifiedBy>
  <cp:revision>23</cp:revision>
  <dcterms:created xsi:type="dcterms:W3CDTF">2013-10-05T15:59:00Z</dcterms:created>
  <dcterms:modified xsi:type="dcterms:W3CDTF">2013-11-09T14:29:00Z</dcterms:modified>
</cp:coreProperties>
</file>