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444A4E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  <w:bookmarkStart w:id="0" w:name="_GoBack"/>
            <w:bookmarkEnd w:id="0"/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DD284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EB3B74">
              <w:rPr>
                <w:rFonts w:asciiTheme="minorHAnsi" w:hAnsiTheme="minorHAnsi" w:cstheme="minorHAnsi"/>
              </w:rPr>
              <w:t>Cancelar</w:t>
            </w:r>
            <w:r w:rsidR="00A74271">
              <w:rPr>
                <w:rFonts w:asciiTheme="minorHAnsi" w:hAnsiTheme="minorHAnsi" w:cstheme="minorHAnsi"/>
              </w:rPr>
              <w:t xml:space="preserve"> </w:t>
            </w:r>
            <w:r w:rsidR="00DD2846">
              <w:rPr>
                <w:rFonts w:asciiTheme="minorHAnsi" w:hAnsiTheme="minorHAnsi" w:cstheme="minorHAnsi"/>
              </w:rPr>
              <w:t>diagramación</w:t>
            </w:r>
            <w:r w:rsidR="00A7427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ED5B88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ED5B88">
              <w:rPr>
                <w:rFonts w:asciiTheme="minorHAnsi" w:hAnsiTheme="minorHAnsi" w:cstheme="minorHAnsi"/>
              </w:rPr>
              <w:t>54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2143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</w:rPr>
            </w:r>
            <w:r w:rsidR="0062143C">
              <w:rPr>
                <w:rFonts w:asciiTheme="minorHAnsi" w:hAnsiTheme="minorHAnsi" w:cstheme="minorHAnsi"/>
              </w:rPr>
              <w:fldChar w:fldCharType="separate"/>
            </w:r>
            <w:r w:rsidR="0062143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6214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</w:rPr>
            </w:r>
            <w:r w:rsidR="0062143C">
              <w:rPr>
                <w:rFonts w:asciiTheme="minorHAnsi" w:hAnsiTheme="minorHAnsi" w:cstheme="minorHAnsi"/>
              </w:rPr>
              <w:fldChar w:fldCharType="separate"/>
            </w:r>
            <w:r w:rsidR="006214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6214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</w:rPr>
            </w:r>
            <w:r w:rsidR="0062143C">
              <w:rPr>
                <w:rFonts w:asciiTheme="minorHAnsi" w:hAnsiTheme="minorHAnsi" w:cstheme="minorHAnsi"/>
              </w:rPr>
              <w:fldChar w:fldCharType="separate"/>
            </w:r>
            <w:r w:rsidR="006214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62143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</w:rPr>
            </w:r>
            <w:r w:rsidR="0062143C">
              <w:rPr>
                <w:rFonts w:asciiTheme="minorHAnsi" w:hAnsiTheme="minorHAnsi" w:cstheme="minorHAnsi"/>
              </w:rPr>
              <w:fldChar w:fldCharType="separate"/>
            </w:r>
            <w:r w:rsidR="0062143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6214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</w:rPr>
            </w:r>
            <w:r w:rsidR="0062143C">
              <w:rPr>
                <w:rFonts w:asciiTheme="minorHAnsi" w:hAnsiTheme="minorHAnsi" w:cstheme="minorHAnsi"/>
              </w:rPr>
              <w:fldChar w:fldCharType="separate"/>
            </w:r>
            <w:r w:rsidR="006214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bookmarkStart w:id="1" w:name="Casilla5"/>
            <w:r w:rsidR="0062143C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  <w:sz w:val="20"/>
                <w:szCs w:val="20"/>
              </w:rPr>
            </w:r>
            <w:r w:rsidR="0062143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2143C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1"/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62143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  <w:sz w:val="20"/>
                <w:szCs w:val="20"/>
              </w:rPr>
            </w:r>
            <w:r w:rsidR="0062143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2143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6214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  <w:sz w:val="18"/>
                <w:szCs w:val="18"/>
              </w:rPr>
            </w:r>
            <w:r w:rsidR="006214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214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6214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  <w:sz w:val="18"/>
                <w:szCs w:val="18"/>
              </w:rPr>
            </w:r>
            <w:r w:rsidR="006214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214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62143C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  <w:sz w:val="18"/>
                <w:szCs w:val="18"/>
              </w:rPr>
            </w:r>
            <w:r w:rsidR="006214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2143C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6214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  <w:sz w:val="18"/>
                <w:szCs w:val="18"/>
              </w:rPr>
            </w:r>
            <w:r w:rsidR="006214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214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6214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  <w:sz w:val="18"/>
                <w:szCs w:val="18"/>
              </w:rPr>
            </w:r>
            <w:r w:rsidR="006214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214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444A4E">
              <w:rPr>
                <w:rFonts w:asciiTheme="minorHAnsi" w:hAnsiTheme="minorHAnsi" w:cstheme="minorHAnsi"/>
              </w:rPr>
              <w:t xml:space="preserve">Encargado de </w:t>
            </w:r>
            <w:r w:rsidR="00620CA7">
              <w:rPr>
                <w:rFonts w:asciiTheme="minorHAnsi" w:hAnsiTheme="minorHAnsi" w:cstheme="minorHAnsi"/>
              </w:rPr>
              <w:t>turno</w:t>
            </w:r>
            <w:r w:rsidR="00444A4E">
              <w:rPr>
                <w:rFonts w:asciiTheme="minorHAnsi" w:hAnsiTheme="minorHAnsi" w:cstheme="minorHAnsi"/>
              </w:rPr>
              <w:t xml:space="preserve"> (</w:t>
            </w:r>
            <w:r w:rsidR="00444A4E">
              <w:rPr>
                <w:rFonts w:asciiTheme="minorHAnsi" w:hAnsiTheme="minorHAnsi" w:cstheme="minorHAnsi"/>
                <w:b/>
              </w:rPr>
              <w:t>E</w:t>
            </w:r>
            <w:r w:rsidR="00620CA7">
              <w:rPr>
                <w:rFonts w:asciiTheme="minorHAnsi" w:hAnsiTheme="minorHAnsi" w:cstheme="minorHAnsi"/>
                <w:b/>
              </w:rPr>
              <w:t>T</w:t>
            </w:r>
            <w:r w:rsidR="00444A4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2143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</w:rPr>
            </w:r>
            <w:r w:rsidR="0062143C">
              <w:rPr>
                <w:rFonts w:asciiTheme="minorHAnsi" w:hAnsiTheme="minorHAnsi" w:cstheme="minorHAnsi"/>
              </w:rPr>
              <w:fldChar w:fldCharType="separate"/>
            </w:r>
            <w:r w:rsidR="0062143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6214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2143C">
              <w:rPr>
                <w:rFonts w:asciiTheme="minorHAnsi" w:hAnsiTheme="minorHAnsi" w:cstheme="minorHAnsi"/>
              </w:rPr>
            </w:r>
            <w:r w:rsidR="0062143C">
              <w:rPr>
                <w:rFonts w:asciiTheme="minorHAnsi" w:hAnsiTheme="minorHAnsi" w:cstheme="minorHAnsi"/>
              </w:rPr>
              <w:fldChar w:fldCharType="separate"/>
            </w:r>
            <w:r w:rsidR="006214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DD284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620CA7">
              <w:rPr>
                <w:rFonts w:asciiTheme="minorHAnsi" w:hAnsiTheme="minorHAnsi" w:cstheme="minorHAnsi"/>
              </w:rPr>
              <w:t xml:space="preserve">Cancelar </w:t>
            </w:r>
            <w:r w:rsidR="00DD2846">
              <w:rPr>
                <w:rFonts w:asciiTheme="minorHAnsi" w:hAnsiTheme="minorHAnsi" w:cstheme="minorHAnsi"/>
              </w:rPr>
              <w:t>la diagramación del profesional</w:t>
            </w:r>
            <w:r w:rsidR="00444A4E">
              <w:rPr>
                <w:rFonts w:asciiTheme="minorHAnsi" w:hAnsiTheme="minorHAnsi" w:cstheme="minorHAnsi"/>
              </w:rPr>
              <w:t>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444A4E" w:rsidRPr="000D2AE8" w:rsidRDefault="000D2AE8" w:rsidP="00927066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 w:rsidR="00620CA7">
              <w:rPr>
                <w:rFonts w:asciiTheme="minorHAnsi" w:hAnsiTheme="minorHAnsi" w:cstheme="minorHAnsi"/>
                <w:b/>
                <w:bCs/>
              </w:rPr>
              <w:t>cancela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927066">
              <w:rPr>
                <w:rFonts w:asciiTheme="minorHAnsi" w:hAnsiTheme="minorHAnsi" w:cstheme="minorHAnsi"/>
                <w:b/>
                <w:bCs/>
              </w:rPr>
              <w:t>la diagramación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444A4E" w:rsidRDefault="00444A4E" w:rsidP="00444A4E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C15209" w:rsidRPr="00444A4E" w:rsidRDefault="002D5CC8" w:rsidP="00BC09E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D5CC8">
              <w:rPr>
                <w:rFonts w:asciiTheme="minorHAnsi" w:hAnsiTheme="minorHAnsi" w:cstheme="minorHAnsi"/>
                <w:b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 w:rsidRPr="002D5CC8">
              <w:rPr>
                <w:rFonts w:asciiTheme="minorHAnsi" w:hAnsiTheme="minorHAnsi" w:cstheme="minorHAnsi"/>
                <w:b/>
              </w:rPr>
              <w:t xml:space="preserve"> no confirma cancelar la diagramación.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5371CB" w:rsidP="00BC09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caso de uso comienza cuando el Encargado de </w:t>
            </w:r>
            <w:r w:rsidR="00B56AA5">
              <w:rPr>
                <w:rFonts w:asciiTheme="minorHAnsi" w:hAnsiTheme="minorHAnsi" w:cstheme="minorHAnsi"/>
              </w:rPr>
              <w:t xml:space="preserve">turno </w:t>
            </w:r>
            <w:r>
              <w:rPr>
                <w:rFonts w:asciiTheme="minorHAnsi" w:hAnsiTheme="minorHAnsi" w:cstheme="minorHAnsi"/>
              </w:rPr>
              <w:t>(</w:t>
            </w:r>
            <w:r w:rsidR="00B56AA5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="001575B5">
              <w:rPr>
                <w:rFonts w:asciiTheme="minorHAnsi" w:hAnsiTheme="minorHAnsi" w:cstheme="minorHAnsi"/>
              </w:rPr>
              <w:t xml:space="preserve">selecciona la opción para </w:t>
            </w:r>
            <w:r w:rsidR="008235E6">
              <w:rPr>
                <w:rFonts w:asciiTheme="minorHAnsi" w:hAnsiTheme="minorHAnsi" w:cstheme="minorHAnsi"/>
              </w:rPr>
              <w:t>cancelar</w:t>
            </w:r>
            <w:r w:rsidR="00B631C0">
              <w:rPr>
                <w:rFonts w:asciiTheme="minorHAnsi" w:hAnsiTheme="minorHAnsi" w:cstheme="minorHAnsi"/>
              </w:rPr>
              <w:t xml:space="preserve"> </w:t>
            </w:r>
            <w:r w:rsidR="00BC09E3">
              <w:rPr>
                <w:rFonts w:asciiTheme="minorHAnsi" w:hAnsiTheme="minorHAnsi" w:cstheme="minorHAnsi"/>
              </w:rPr>
              <w:t>diagramación</w:t>
            </w:r>
            <w:r w:rsidR="00B631C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A6D6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A6D6D" w:rsidRPr="00C15209" w:rsidRDefault="00DA6D6D" w:rsidP="00DA6D6D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</w:t>
            </w:r>
            <w:r w:rsidR="00F16462">
              <w:rPr>
                <w:rFonts w:asciiTheme="minorHAnsi" w:hAnsiTheme="minorHAnsi" w:cstheme="minorHAnsi"/>
              </w:rPr>
              <w:t xml:space="preserve">la cancelación de la </w:t>
            </w:r>
            <w:r>
              <w:rPr>
                <w:rFonts w:asciiTheme="minorHAnsi" w:hAnsiTheme="minorHAnsi" w:cstheme="minorHAnsi"/>
              </w:rPr>
              <w:t>diagramación.</w:t>
            </w:r>
          </w:p>
        </w:tc>
        <w:tc>
          <w:tcPr>
            <w:tcW w:w="4279" w:type="dxa"/>
            <w:gridSpan w:val="3"/>
          </w:tcPr>
          <w:p w:rsidR="00DA6D6D" w:rsidRPr="00C15209" w:rsidRDefault="00DA6D6D" w:rsidP="00B87B81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A6D6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A6D6D" w:rsidRPr="00C15209" w:rsidRDefault="00DA6D6D" w:rsidP="002D5CC8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D5CC8"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 xml:space="preserve"> confirma cancelar </w:t>
            </w:r>
            <w:r w:rsidR="002D5CC8">
              <w:rPr>
                <w:rFonts w:asciiTheme="minorHAnsi" w:hAnsiTheme="minorHAnsi" w:cstheme="minorHAnsi"/>
              </w:rPr>
              <w:t xml:space="preserve">la </w:t>
            </w:r>
            <w:r>
              <w:rPr>
                <w:rFonts w:asciiTheme="minorHAnsi" w:hAnsiTheme="minorHAnsi" w:cstheme="minorHAnsi"/>
              </w:rPr>
              <w:t>diagramación.</w:t>
            </w:r>
          </w:p>
        </w:tc>
        <w:tc>
          <w:tcPr>
            <w:tcW w:w="4279" w:type="dxa"/>
            <w:gridSpan w:val="3"/>
          </w:tcPr>
          <w:p w:rsidR="00DA6D6D" w:rsidRDefault="002D5CC8" w:rsidP="00444A4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DA6D6D">
              <w:rPr>
                <w:rFonts w:asciiTheme="minorHAnsi" w:hAnsiTheme="minorHAnsi" w:cstheme="minorHAnsi"/>
              </w:rPr>
              <w:t xml:space="preserve">-A. El </w:t>
            </w:r>
            <w:r w:rsidR="00DA6D6D">
              <w:rPr>
                <w:rFonts w:asciiTheme="minorHAnsi" w:hAnsiTheme="minorHAnsi" w:cstheme="minorHAnsi"/>
                <w:b/>
              </w:rPr>
              <w:t>ET</w:t>
            </w:r>
            <w:r w:rsidR="00DA6D6D">
              <w:rPr>
                <w:rFonts w:asciiTheme="minorHAnsi" w:hAnsiTheme="minorHAnsi" w:cstheme="minorHAnsi"/>
              </w:rPr>
              <w:t xml:space="preserve"> no confirma cancelar </w:t>
            </w:r>
            <w:r>
              <w:rPr>
                <w:rFonts w:asciiTheme="minorHAnsi" w:hAnsiTheme="minorHAnsi" w:cstheme="minorHAnsi"/>
              </w:rPr>
              <w:t xml:space="preserve">la </w:t>
            </w:r>
            <w:r w:rsidR="00DA6D6D">
              <w:rPr>
                <w:rFonts w:asciiTheme="minorHAnsi" w:hAnsiTheme="minorHAnsi" w:cstheme="minorHAnsi"/>
              </w:rPr>
              <w:t>diagramación.</w:t>
            </w:r>
          </w:p>
          <w:p w:rsidR="00DA6D6D" w:rsidRPr="00C15209" w:rsidRDefault="002D5CC8" w:rsidP="00444A4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DA6D6D">
              <w:rPr>
                <w:rFonts w:asciiTheme="minorHAnsi" w:hAnsiTheme="minorHAnsi" w:cstheme="minorHAnsi"/>
              </w:rPr>
              <w:t>-A.1. Se cancela el caso de uso.</w:t>
            </w:r>
          </w:p>
        </w:tc>
      </w:tr>
      <w:tr w:rsidR="00DA6D6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A6D6D" w:rsidRPr="00C15209" w:rsidRDefault="00DA6D6D" w:rsidP="002D5CC8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cancelar diagramación</w:t>
            </w:r>
            <w:r w:rsidR="002D5CC8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DA6D6D" w:rsidRPr="00C15209" w:rsidRDefault="00DA6D6D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A6D6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A6D6D" w:rsidRPr="00C15209" w:rsidRDefault="00DA6D6D" w:rsidP="002D5CC8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 </w:t>
            </w:r>
            <w:r w:rsidR="002D5CC8">
              <w:rPr>
                <w:rFonts w:asciiTheme="minorHAnsi" w:hAnsiTheme="minorHAnsi" w:cstheme="minorHAnsi"/>
              </w:rPr>
              <w:t>de CU.</w:t>
            </w:r>
          </w:p>
        </w:tc>
        <w:tc>
          <w:tcPr>
            <w:tcW w:w="4279" w:type="dxa"/>
            <w:gridSpan w:val="3"/>
          </w:tcPr>
          <w:p w:rsidR="00DA6D6D" w:rsidRPr="00C15209" w:rsidRDefault="00DA6D6D" w:rsidP="00B87B81">
            <w:pPr>
              <w:ind w:left="151"/>
              <w:jc w:val="both"/>
              <w:rPr>
                <w:rFonts w:asciiTheme="minorHAnsi" w:hAnsiTheme="minorHAnsi" w:cstheme="minorHAnsi"/>
              </w:rPr>
            </w:pPr>
          </w:p>
        </w:tc>
      </w:tr>
      <w:tr w:rsidR="00DA6D6D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A6D6D" w:rsidRPr="00C15209" w:rsidRDefault="00DA6D6D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DA6D6D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A6D6D" w:rsidRPr="00C15209" w:rsidRDefault="00DA6D6D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DA6D6D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A6D6D" w:rsidRPr="00C15209" w:rsidRDefault="00DA6D6D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DA6D6D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DA6D6D" w:rsidRPr="00C15209" w:rsidRDefault="00DA6D6D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DA6D6D" w:rsidRPr="00C15209" w:rsidRDefault="00DA6D6D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DA6D6D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A6D6D" w:rsidRPr="00C15209" w:rsidRDefault="00DA6D6D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DA6D6D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A6D6D" w:rsidRPr="00C15209" w:rsidRDefault="00DA6D6D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DA6D6D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A6D6D" w:rsidRPr="00C15209" w:rsidRDefault="00DA6D6D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DA6D6D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A6D6D" w:rsidRPr="00C15209" w:rsidRDefault="00DA6D6D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DA6D6D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DA6D6D" w:rsidRPr="00C15209" w:rsidRDefault="00DA6D6D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DA6D6D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DA6D6D" w:rsidRPr="00C15209" w:rsidRDefault="00DA6D6D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lastRenderedPageBreak/>
              <w:t>Historia de Cambios</w:t>
            </w:r>
          </w:p>
        </w:tc>
      </w:tr>
      <w:tr w:rsidR="00DA6D6D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DA6D6D" w:rsidRPr="00C15209" w:rsidRDefault="00DA6D6D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DA6D6D" w:rsidRPr="00C15209" w:rsidRDefault="00DA6D6D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DA6D6D" w:rsidRPr="00C15209" w:rsidRDefault="00DA6D6D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DA6D6D" w:rsidRPr="00C15209" w:rsidRDefault="00DA6D6D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DA6D6D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DA6D6D" w:rsidRPr="00C15209" w:rsidRDefault="00DA6D6D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DA6D6D" w:rsidRPr="00C15209" w:rsidRDefault="00DA6D6D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DA6D6D" w:rsidRPr="00C15209" w:rsidRDefault="00DA6D6D" w:rsidP="00C17886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Creación de CU Consultar </w:t>
            </w:r>
            <w:r w:rsidR="00C17886">
              <w:rPr>
                <w:rFonts w:asciiTheme="minorHAnsi" w:hAnsiTheme="minorHAnsi" w:cstheme="minorHAnsi"/>
                <w:bCs/>
                <w:sz w:val="22"/>
              </w:rPr>
              <w:t>diagramación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DA6D6D" w:rsidRPr="00C15209" w:rsidRDefault="00DA6D6D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DA6D6D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DA6D6D" w:rsidRDefault="00DA6D6D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DA6D6D" w:rsidRDefault="00DA6D6D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DA6D6D" w:rsidRDefault="00DA6D6D" w:rsidP="008034E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Consultar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C17886">
              <w:rPr>
                <w:rFonts w:asciiTheme="minorHAnsi" w:hAnsiTheme="minorHAnsi" w:cstheme="minorHAnsi"/>
                <w:bCs/>
                <w:sz w:val="22"/>
              </w:rPr>
              <w:t>diagramación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DA6D6D" w:rsidRDefault="00DA6D6D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DA6D6D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DA6D6D" w:rsidRDefault="00DA6D6D" w:rsidP="00AC40A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DA6D6D" w:rsidRDefault="00DA6D6D" w:rsidP="00AC40A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05/10/2013</w:t>
            </w:r>
          </w:p>
        </w:tc>
        <w:tc>
          <w:tcPr>
            <w:tcW w:w="5523" w:type="dxa"/>
            <w:gridSpan w:val="6"/>
          </w:tcPr>
          <w:p w:rsidR="00DA6D6D" w:rsidRDefault="00DA6D6D" w:rsidP="00AC40A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Actualización de CU Consult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ar </w:t>
            </w:r>
            <w:r w:rsidR="00C17886">
              <w:rPr>
                <w:rFonts w:asciiTheme="minorHAnsi" w:hAnsiTheme="minorHAnsi" w:cstheme="minorHAnsi"/>
                <w:bCs/>
                <w:sz w:val="22"/>
              </w:rPr>
              <w:t>diagramación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DA6D6D" w:rsidRDefault="00DA6D6D" w:rsidP="00AC40A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C6E" w:rsidRDefault="005A2C6E" w:rsidP="003E2693">
      <w:pPr>
        <w:spacing w:line="240" w:lineRule="auto"/>
      </w:pPr>
      <w:r>
        <w:separator/>
      </w:r>
    </w:p>
  </w:endnote>
  <w:endnote w:type="continuationSeparator" w:id="0">
    <w:p w:rsidR="005A2C6E" w:rsidRDefault="005A2C6E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>: Aguilar, Aoki,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62143C" w:rsidRPr="0062143C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62143C" w:rsidRPr="0062143C">
      <w:rPr>
        <w:rFonts w:asciiTheme="minorHAnsi" w:eastAsiaTheme="minorEastAsia" w:hAnsiTheme="minorHAnsi" w:cstheme="minorBidi"/>
        <w:b/>
      </w:rPr>
      <w:fldChar w:fldCharType="separate"/>
    </w:r>
    <w:r w:rsidR="00ED5B88" w:rsidRPr="00ED5B88">
      <w:rPr>
        <w:rFonts w:asciiTheme="majorHAnsi" w:eastAsiaTheme="majorEastAsia" w:hAnsiTheme="majorHAnsi" w:cstheme="majorBidi"/>
        <w:b/>
        <w:noProof/>
        <w:lang w:val="es-ES"/>
      </w:rPr>
      <w:t>1</w:t>
    </w:r>
    <w:r w:rsidR="0062143C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C6E" w:rsidRDefault="005A2C6E" w:rsidP="003E2693">
      <w:pPr>
        <w:spacing w:line="240" w:lineRule="auto"/>
      </w:pPr>
      <w:r>
        <w:separator/>
      </w:r>
    </w:p>
  </w:footnote>
  <w:footnote w:type="continuationSeparator" w:id="0">
    <w:p w:rsidR="005A2C6E" w:rsidRDefault="005A2C6E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62143C">
    <w:pPr>
      <w:pStyle w:val="Encabezado"/>
    </w:pPr>
    <w:r w:rsidRPr="0062143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71CB"/>
    <w:rsid w:val="00001C30"/>
    <w:rsid w:val="000D2AE8"/>
    <w:rsid w:val="000E71A9"/>
    <w:rsid w:val="00145155"/>
    <w:rsid w:val="00150215"/>
    <w:rsid w:val="001575B5"/>
    <w:rsid w:val="00160559"/>
    <w:rsid w:val="00163E17"/>
    <w:rsid w:val="0018284C"/>
    <w:rsid w:val="0019756B"/>
    <w:rsid w:val="001A03A3"/>
    <w:rsid w:val="001C7463"/>
    <w:rsid w:val="00205A77"/>
    <w:rsid w:val="00217BB3"/>
    <w:rsid w:val="002A1450"/>
    <w:rsid w:val="002D5CC8"/>
    <w:rsid w:val="00300A3C"/>
    <w:rsid w:val="00346D8C"/>
    <w:rsid w:val="003822EF"/>
    <w:rsid w:val="003A0505"/>
    <w:rsid w:val="003B35E6"/>
    <w:rsid w:val="003C41C0"/>
    <w:rsid w:val="003E2693"/>
    <w:rsid w:val="00403B41"/>
    <w:rsid w:val="00412C6B"/>
    <w:rsid w:val="00444A4E"/>
    <w:rsid w:val="004758F8"/>
    <w:rsid w:val="00482C6A"/>
    <w:rsid w:val="005371CB"/>
    <w:rsid w:val="005606BC"/>
    <w:rsid w:val="005A2C6E"/>
    <w:rsid w:val="00620CA7"/>
    <w:rsid w:val="0062143C"/>
    <w:rsid w:val="00683CC0"/>
    <w:rsid w:val="006B0B68"/>
    <w:rsid w:val="00702E12"/>
    <w:rsid w:val="007B229C"/>
    <w:rsid w:val="007D7864"/>
    <w:rsid w:val="008034E0"/>
    <w:rsid w:val="008235E6"/>
    <w:rsid w:val="0084238B"/>
    <w:rsid w:val="008742F2"/>
    <w:rsid w:val="00896A48"/>
    <w:rsid w:val="008B0DD5"/>
    <w:rsid w:val="008E23C0"/>
    <w:rsid w:val="00927066"/>
    <w:rsid w:val="00940980"/>
    <w:rsid w:val="0094430C"/>
    <w:rsid w:val="0095425C"/>
    <w:rsid w:val="00974C56"/>
    <w:rsid w:val="009D3740"/>
    <w:rsid w:val="009F2047"/>
    <w:rsid w:val="009F315B"/>
    <w:rsid w:val="00A14A4B"/>
    <w:rsid w:val="00A74271"/>
    <w:rsid w:val="00AB2A03"/>
    <w:rsid w:val="00B20F70"/>
    <w:rsid w:val="00B52E0E"/>
    <w:rsid w:val="00B56AA5"/>
    <w:rsid w:val="00B631C0"/>
    <w:rsid w:val="00B70AA4"/>
    <w:rsid w:val="00BA1A13"/>
    <w:rsid w:val="00BC09E3"/>
    <w:rsid w:val="00BD75BE"/>
    <w:rsid w:val="00C15209"/>
    <w:rsid w:val="00C17886"/>
    <w:rsid w:val="00C26731"/>
    <w:rsid w:val="00C374DD"/>
    <w:rsid w:val="00C905B2"/>
    <w:rsid w:val="00CC59C7"/>
    <w:rsid w:val="00CD024F"/>
    <w:rsid w:val="00CF14BB"/>
    <w:rsid w:val="00CF1B67"/>
    <w:rsid w:val="00D050DC"/>
    <w:rsid w:val="00D073D0"/>
    <w:rsid w:val="00D639CE"/>
    <w:rsid w:val="00DA6D6D"/>
    <w:rsid w:val="00DB0949"/>
    <w:rsid w:val="00DD2846"/>
    <w:rsid w:val="00DD3C96"/>
    <w:rsid w:val="00DD52C3"/>
    <w:rsid w:val="00E239CB"/>
    <w:rsid w:val="00E34C4A"/>
    <w:rsid w:val="00E40699"/>
    <w:rsid w:val="00E42AA4"/>
    <w:rsid w:val="00E85FCF"/>
    <w:rsid w:val="00EB3B74"/>
    <w:rsid w:val="00ED4BD3"/>
    <w:rsid w:val="00ED5B88"/>
    <w:rsid w:val="00EF0BEA"/>
    <w:rsid w:val="00F16462"/>
    <w:rsid w:val="00F2427D"/>
    <w:rsid w:val="00F82349"/>
    <w:rsid w:val="00FA5200"/>
    <w:rsid w:val="00FC5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444A4E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444A4E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BEB14-8F1E-45B6-8377-7814EB889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46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14</cp:revision>
  <dcterms:created xsi:type="dcterms:W3CDTF">2013-10-05T19:37:00Z</dcterms:created>
  <dcterms:modified xsi:type="dcterms:W3CDTF">2013-11-09T14:28:00Z</dcterms:modified>
</cp:coreProperties>
</file>