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3E" w:rsidRDefault="00814AC3" w:rsidP="00814AC3">
      <w:pPr>
        <w:pStyle w:val="Ttulo1"/>
      </w:pPr>
      <w:r>
        <w:t>Problemática</w:t>
      </w:r>
    </w:p>
    <w:p w:rsidR="00814AC3" w:rsidRDefault="001C0FBD" w:rsidP="003B30CF">
      <w:pPr>
        <w:jc w:val="both"/>
      </w:pPr>
      <w:r>
        <w:t xml:space="preserve">En la comunidad de </w:t>
      </w:r>
      <w:r w:rsidR="000920E2">
        <w:t>Tepancan, municipio de San Andrés Tuxtla</w:t>
      </w:r>
      <w:r>
        <w:t xml:space="preserve">, </w:t>
      </w:r>
      <w:r w:rsidR="003B30CF">
        <w:t xml:space="preserve">presta el servicio de agua potable a </w:t>
      </w:r>
      <w:r w:rsidR="00F15AD0">
        <w:t>sus</w:t>
      </w:r>
      <w:r w:rsidR="003B30CF">
        <w:t xml:space="preserve"> habitantes, </w:t>
      </w:r>
      <w:r w:rsidR="00517F22">
        <w:t xml:space="preserve">este servicio es administrado por el comité de ejidatarios de la comunidad, </w:t>
      </w:r>
      <w:r w:rsidR="00177706">
        <w:t>para que el servicio pueda ser prestado a</w:t>
      </w:r>
      <w:r w:rsidR="009023D0">
        <w:t xml:space="preserve"> </w:t>
      </w:r>
      <w:r w:rsidR="00177706">
        <w:t>un usuario, este tiene que, como primer término tener o generar u</w:t>
      </w:r>
      <w:r w:rsidR="009023D0">
        <w:t>n contrato, el cual tiene un co</w:t>
      </w:r>
      <w:r w:rsidR="00177706">
        <w:t>sto dependiendo el tipo de usuario que lo contrata, existen 3 tipos de contrato el de “Residente”, “Foráneo” y “Adjunto”. El contrato se realiza entre el usuario y el comité, y solo se realiza una vez</w:t>
      </w:r>
      <w:r w:rsidR="00D20BC7">
        <w:t xml:space="preserve">, </w:t>
      </w:r>
      <w:r w:rsidR="00177706">
        <w:t>posteriormente el pago del servicio se realiza anualmente, de la misma manera tiene una tarifa dependiendo del tipo de contrato bajo el cual se rige el servicio.</w:t>
      </w:r>
      <w:r w:rsidR="00AC78E1">
        <w:t xml:space="preserve"> Al realizar el cobro de</w:t>
      </w:r>
      <w:r w:rsidR="00481FA6">
        <w:t xml:space="preserve">l servicio, surgen algunos inconvenientes respecto a la administración del cobro, debido a que se dan ocasiones en el cual un usuario se retrasa y no cumple con lo establecido en el </w:t>
      </w:r>
      <w:r w:rsidR="00A27CA6">
        <w:t>contrato, referente a los pagos, esto coloca al usuario como “deudor” y tiene que cubrir</w:t>
      </w:r>
      <w:bookmarkStart w:id="0" w:name="_GoBack"/>
      <w:bookmarkEnd w:id="0"/>
      <w:r w:rsidR="00A27CA6">
        <w:t xml:space="preserve"> para que pueda seguir recibiendo </w:t>
      </w:r>
      <w:r w:rsidR="00936726">
        <w:t>el servicio.</w:t>
      </w:r>
    </w:p>
    <w:p w:rsidR="00936726" w:rsidRDefault="00936726" w:rsidP="003B30CF">
      <w:pPr>
        <w:jc w:val="both"/>
      </w:pPr>
      <w:r>
        <w:t xml:space="preserve">Por otra parte, se requiere llevar el registro de los egresos e ingresos que tiene el comité por parte de este servicio, en los egresos se dan por servicios hacia las instalaciones y </w:t>
      </w:r>
      <w:r w:rsidR="00590860">
        <w:t>herramientas que pueden ocuparse para el mantenimiento de la infraestructura.</w:t>
      </w:r>
      <w:r w:rsidR="000E78CC">
        <w:t xml:space="preserve"> Así como la asesoría externa que pueda requerirse. Los ingresos se alimentan del pago del servicio que se presta y es generado por los usuarios</w:t>
      </w:r>
      <w:r w:rsidR="00173548">
        <w:t>.</w:t>
      </w:r>
    </w:p>
    <w:p w:rsidR="006F0A1F" w:rsidRPr="00814AC3" w:rsidRDefault="006F0A1F" w:rsidP="003B30CF">
      <w:pPr>
        <w:jc w:val="both"/>
      </w:pPr>
      <w:r>
        <w:t>Con el fin de administrar los ingresos y</w:t>
      </w:r>
      <w:r w:rsidR="003E2DF5">
        <w:t xml:space="preserve"> egresos que se presentan, se requiere un sistema que sea capaz de administrar los movimientos y transacciones que se puedan dar en la prestación del servicio del agua potable.</w:t>
      </w:r>
    </w:p>
    <w:sectPr w:rsidR="006F0A1F" w:rsidRPr="00814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C3"/>
    <w:rsid w:val="000920E2"/>
    <w:rsid w:val="000E78CC"/>
    <w:rsid w:val="00173548"/>
    <w:rsid w:val="00177706"/>
    <w:rsid w:val="001C0FBD"/>
    <w:rsid w:val="003B30CF"/>
    <w:rsid w:val="003E2DF5"/>
    <w:rsid w:val="00481FA6"/>
    <w:rsid w:val="00517F22"/>
    <w:rsid w:val="00590860"/>
    <w:rsid w:val="006F0A1F"/>
    <w:rsid w:val="007A063E"/>
    <w:rsid w:val="00814AC3"/>
    <w:rsid w:val="009023D0"/>
    <w:rsid w:val="00936726"/>
    <w:rsid w:val="00A27CA6"/>
    <w:rsid w:val="00A82FFC"/>
    <w:rsid w:val="00AC78E1"/>
    <w:rsid w:val="00BF495A"/>
    <w:rsid w:val="00D20BC7"/>
    <w:rsid w:val="00F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F123"/>
  <w15:chartTrackingRefBased/>
  <w15:docId w15:val="{87260D98-B255-495C-9A39-02AB2480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A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256</Words>
  <Characters>1412</Characters>
  <Application>Microsoft Office Word</Application>
  <DocSecurity>0</DocSecurity>
  <Lines>11</Lines>
  <Paragraphs>3</Paragraphs>
  <ScaleCrop>false</ScaleCrop>
  <Company>ARTS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31</cp:revision>
  <dcterms:created xsi:type="dcterms:W3CDTF">2016-02-24T17:14:00Z</dcterms:created>
  <dcterms:modified xsi:type="dcterms:W3CDTF">2016-02-24T18:11:00Z</dcterms:modified>
</cp:coreProperties>
</file>