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CF62" w14:textId="6819EE2D" w:rsidR="00534977" w:rsidRDefault="00804A53" w:rsidP="00804A53">
      <w:pPr>
        <w:pStyle w:val="Ttulo"/>
        <w:jc w:val="center"/>
      </w:pPr>
      <w:proofErr w:type="gramStart"/>
      <w:r>
        <w:t xml:space="preserve">Manual </w:t>
      </w:r>
      <w:r w:rsidR="004867E9">
        <w:t>alineadora</w:t>
      </w:r>
      <w:proofErr w:type="gramEnd"/>
      <w:r w:rsidR="004867E9">
        <w:t xml:space="preserve"> </w:t>
      </w:r>
      <w:proofErr w:type="spellStart"/>
      <w:r w:rsidR="004867E9">
        <w:t>semi-automática</w:t>
      </w:r>
      <w:proofErr w:type="spellEnd"/>
      <w:r w:rsidR="002D4870">
        <w:t xml:space="preserve"> </w:t>
      </w:r>
    </w:p>
    <w:p w14:paraId="20059A8A" w14:textId="12065A48" w:rsidR="0010028F" w:rsidRDefault="0010028F" w:rsidP="0010028F"/>
    <w:tbl>
      <w:tblPr>
        <w:tblStyle w:val="Tablaconcuadrcula"/>
        <w:tblW w:w="10774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4"/>
        <w:gridCol w:w="4420"/>
      </w:tblGrid>
      <w:tr w:rsidR="00335D1C" w14:paraId="03CEBD17" w14:textId="77777777" w:rsidTr="004867E9">
        <w:tc>
          <w:tcPr>
            <w:tcW w:w="6354" w:type="dxa"/>
          </w:tcPr>
          <w:p w14:paraId="3BCA0005" w14:textId="2E690CAD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Abrir vacío </w:t>
            </w:r>
          </w:p>
        </w:tc>
        <w:tc>
          <w:tcPr>
            <w:tcW w:w="4420" w:type="dxa"/>
          </w:tcPr>
          <w:p w14:paraId="4F6F81AE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03B86A4E" w14:textId="77777777" w:rsidTr="004867E9">
        <w:tc>
          <w:tcPr>
            <w:tcW w:w="6354" w:type="dxa"/>
          </w:tcPr>
          <w:p w14:paraId="3010B188" w14:textId="1EE92EF7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>Abrir aire comprimido (70)</w:t>
            </w:r>
          </w:p>
        </w:tc>
        <w:tc>
          <w:tcPr>
            <w:tcW w:w="4420" w:type="dxa"/>
          </w:tcPr>
          <w:p w14:paraId="0B778866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5C1706B5" w14:textId="77777777" w:rsidTr="004867E9">
        <w:tc>
          <w:tcPr>
            <w:tcW w:w="6354" w:type="dxa"/>
          </w:tcPr>
          <w:p w14:paraId="315D91DF" w14:textId="0328FFBE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>Abrir nitrógeno (cuarto donde se almacenan las resinas)</w:t>
            </w:r>
          </w:p>
        </w:tc>
        <w:tc>
          <w:tcPr>
            <w:tcW w:w="4420" w:type="dxa"/>
          </w:tcPr>
          <w:p w14:paraId="6DB1E124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01110F3F" w14:textId="77777777" w:rsidTr="004867E9">
        <w:tc>
          <w:tcPr>
            <w:tcW w:w="6354" w:type="dxa"/>
          </w:tcPr>
          <w:p w14:paraId="0754466F" w14:textId="60620C0C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Nivelas la mesa a los valore señalados en los </w:t>
            </w:r>
            <w:proofErr w:type="spellStart"/>
            <w:r>
              <w:t>manometros</w:t>
            </w:r>
            <w:proofErr w:type="spellEnd"/>
          </w:p>
        </w:tc>
        <w:tc>
          <w:tcPr>
            <w:tcW w:w="4420" w:type="dxa"/>
          </w:tcPr>
          <w:p w14:paraId="471EBBA2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1EB285C0" w14:textId="77777777" w:rsidTr="004867E9">
        <w:tc>
          <w:tcPr>
            <w:tcW w:w="6354" w:type="dxa"/>
          </w:tcPr>
          <w:p w14:paraId="53EEB03C" w14:textId="48C8F837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>Abrir vacío (llave amarilla)</w:t>
            </w:r>
          </w:p>
        </w:tc>
        <w:tc>
          <w:tcPr>
            <w:tcW w:w="4420" w:type="dxa"/>
          </w:tcPr>
          <w:p w14:paraId="06EBCA0A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0E342AF5" w14:textId="77777777" w:rsidTr="004867E9">
        <w:tc>
          <w:tcPr>
            <w:tcW w:w="6354" w:type="dxa"/>
          </w:tcPr>
          <w:p w14:paraId="2282268E" w14:textId="0D1091BC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Encender </w:t>
            </w:r>
            <w:proofErr w:type="spellStart"/>
            <w:r>
              <w:t>multicontactos</w:t>
            </w:r>
            <w:proofErr w:type="spellEnd"/>
          </w:p>
        </w:tc>
        <w:tc>
          <w:tcPr>
            <w:tcW w:w="4420" w:type="dxa"/>
          </w:tcPr>
          <w:p w14:paraId="760DE5C2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6954FC1B" w14:textId="77777777" w:rsidTr="004867E9">
        <w:tc>
          <w:tcPr>
            <w:tcW w:w="6354" w:type="dxa"/>
          </w:tcPr>
          <w:p w14:paraId="061FCB95" w14:textId="453660C9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>Encender pantallas</w:t>
            </w:r>
          </w:p>
        </w:tc>
        <w:tc>
          <w:tcPr>
            <w:tcW w:w="4420" w:type="dxa"/>
          </w:tcPr>
          <w:p w14:paraId="0CD1D7EB" w14:textId="77777777" w:rsidR="00335D1C" w:rsidRDefault="00335D1C" w:rsidP="0010028F">
            <w:pPr>
              <w:rPr>
                <w:noProof/>
              </w:rPr>
            </w:pPr>
          </w:p>
        </w:tc>
      </w:tr>
      <w:tr w:rsidR="00335D1C" w14:paraId="62EAE3FC" w14:textId="77777777" w:rsidTr="004867E9">
        <w:tc>
          <w:tcPr>
            <w:tcW w:w="6354" w:type="dxa"/>
          </w:tcPr>
          <w:p w14:paraId="56DDFC56" w14:textId="5B586BD7" w:rsidR="00335D1C" w:rsidRDefault="00335D1C" w:rsidP="0010028F">
            <w:pPr>
              <w:pStyle w:val="Prrafodelista"/>
              <w:numPr>
                <w:ilvl w:val="0"/>
                <w:numId w:val="1"/>
              </w:numPr>
            </w:pPr>
            <w:r>
              <w:t>Encender módulos</w:t>
            </w:r>
          </w:p>
        </w:tc>
        <w:tc>
          <w:tcPr>
            <w:tcW w:w="4420" w:type="dxa"/>
          </w:tcPr>
          <w:p w14:paraId="1D26572C" w14:textId="77777777" w:rsidR="00335D1C" w:rsidRDefault="00335D1C" w:rsidP="0010028F">
            <w:pPr>
              <w:rPr>
                <w:noProof/>
              </w:rPr>
            </w:pPr>
          </w:p>
        </w:tc>
      </w:tr>
      <w:tr w:rsidR="004867E9" w14:paraId="371A3835" w14:textId="77777777" w:rsidTr="004867E9">
        <w:tc>
          <w:tcPr>
            <w:tcW w:w="6354" w:type="dxa"/>
          </w:tcPr>
          <w:p w14:paraId="573B9536" w14:textId="645217C0" w:rsidR="004867E9" w:rsidRDefault="00335D1C" w:rsidP="0010028F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Initiation</w:t>
            </w:r>
            <w:proofErr w:type="spellEnd"/>
            <w:r>
              <w:t xml:space="preserve"> (Esperar a que se haga la inicialización)</w:t>
            </w:r>
          </w:p>
        </w:tc>
        <w:tc>
          <w:tcPr>
            <w:tcW w:w="4420" w:type="dxa"/>
          </w:tcPr>
          <w:p w14:paraId="23D82BEF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0546FA10" w14:textId="77777777" w:rsidTr="004867E9">
        <w:tc>
          <w:tcPr>
            <w:tcW w:w="6354" w:type="dxa"/>
          </w:tcPr>
          <w:p w14:paraId="21E67CAE" w14:textId="66C650D1" w:rsidR="004867E9" w:rsidRDefault="00335D1C" w:rsidP="0010028F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Main</w:t>
            </w:r>
            <w:proofErr w:type="spellEnd"/>
            <w:r>
              <w:t xml:space="preserve"> menú/</w:t>
            </w:r>
            <w:proofErr w:type="gramStart"/>
            <w:r>
              <w:t>manual test</w:t>
            </w:r>
            <w:proofErr w:type="gramEnd"/>
            <w:r>
              <w:t>/</w:t>
            </w:r>
            <w:proofErr w:type="spellStart"/>
            <w:r>
              <w:t>move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expose</w:t>
            </w:r>
            <w:proofErr w:type="spellEnd"/>
            <w:r>
              <w:t xml:space="preserve"> position/</w:t>
            </w:r>
            <w:proofErr w:type="spellStart"/>
            <w:r>
              <w:t>mask</w:t>
            </w:r>
            <w:proofErr w:type="spellEnd"/>
            <w:r>
              <w:t xml:space="preserve"> </w:t>
            </w:r>
            <w:proofErr w:type="spellStart"/>
            <w:r>
              <w:t>vacuum</w:t>
            </w:r>
            <w:proofErr w:type="spellEnd"/>
          </w:p>
        </w:tc>
        <w:tc>
          <w:tcPr>
            <w:tcW w:w="4420" w:type="dxa"/>
          </w:tcPr>
          <w:p w14:paraId="2249D397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7AA09D49" w14:textId="77777777" w:rsidTr="004867E9">
        <w:tc>
          <w:tcPr>
            <w:tcW w:w="6354" w:type="dxa"/>
          </w:tcPr>
          <w:p w14:paraId="4FE838D0" w14:textId="044C7169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Lampara: </w:t>
            </w:r>
            <w:proofErr w:type="spellStart"/>
            <w:r>
              <w:t>Power</w:t>
            </w:r>
            <w:proofErr w:type="spellEnd"/>
            <w:r>
              <w:t xml:space="preserve"> / </w:t>
            </w:r>
            <w:proofErr w:type="spellStart"/>
            <w:r>
              <w:t>start</w:t>
            </w:r>
            <w:proofErr w:type="spellEnd"/>
            <w:r>
              <w:t xml:space="preserve"> hasta las agujas (</w:t>
            </w:r>
            <w:proofErr w:type="spellStart"/>
            <w:r>
              <w:t>ignicion</w:t>
            </w:r>
            <w:proofErr w:type="spellEnd"/>
            <w:r>
              <w:t>) 350W</w:t>
            </w:r>
          </w:p>
        </w:tc>
        <w:tc>
          <w:tcPr>
            <w:tcW w:w="4420" w:type="dxa"/>
          </w:tcPr>
          <w:p w14:paraId="1AD864D2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38AA705C" w14:textId="77777777" w:rsidTr="004867E9">
        <w:tc>
          <w:tcPr>
            <w:tcW w:w="6354" w:type="dxa"/>
          </w:tcPr>
          <w:p w14:paraId="31204A65" w14:textId="1357C699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Con </w:t>
            </w:r>
            <w:proofErr w:type="spellStart"/>
            <w:r>
              <w:t>lamp</w:t>
            </w:r>
            <w:proofErr w:type="spellEnd"/>
            <w:r>
              <w:t xml:space="preserve"> test se puede probar la lampara</w:t>
            </w:r>
          </w:p>
        </w:tc>
        <w:tc>
          <w:tcPr>
            <w:tcW w:w="4420" w:type="dxa"/>
          </w:tcPr>
          <w:p w14:paraId="3ED2D10B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154A27E1" w14:textId="77777777" w:rsidTr="004867E9">
        <w:tc>
          <w:tcPr>
            <w:tcW w:w="6354" w:type="dxa"/>
          </w:tcPr>
          <w:p w14:paraId="6DED454F" w14:textId="31485D1E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Verificar: </w:t>
            </w:r>
            <w:proofErr w:type="spellStart"/>
            <w:r>
              <w:t>Mask</w:t>
            </w:r>
            <w:proofErr w:type="spellEnd"/>
            <w:r>
              <w:t xml:space="preserve"> </w:t>
            </w:r>
            <w:proofErr w:type="spellStart"/>
            <w:r>
              <w:t>vacuum</w:t>
            </w:r>
            <w:proofErr w:type="spellEnd"/>
            <w:r>
              <w:t xml:space="preserve"> en negativo</w:t>
            </w:r>
          </w:p>
        </w:tc>
        <w:tc>
          <w:tcPr>
            <w:tcW w:w="4420" w:type="dxa"/>
          </w:tcPr>
          <w:p w14:paraId="4288CDC0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3C22EDB6" w14:textId="77777777" w:rsidTr="004867E9">
        <w:tc>
          <w:tcPr>
            <w:tcW w:w="6354" w:type="dxa"/>
          </w:tcPr>
          <w:p w14:paraId="1D1A97EB" w14:textId="46EE0301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>Poner mascarilla</w:t>
            </w:r>
          </w:p>
        </w:tc>
        <w:tc>
          <w:tcPr>
            <w:tcW w:w="4420" w:type="dxa"/>
          </w:tcPr>
          <w:p w14:paraId="2042C241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34F1A306" w14:textId="77777777" w:rsidTr="004867E9">
        <w:tc>
          <w:tcPr>
            <w:tcW w:w="6354" w:type="dxa"/>
          </w:tcPr>
          <w:p w14:paraId="15E9C226" w14:textId="57C5B182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Apretar tornillos y activar vacío: </w:t>
            </w:r>
            <w:proofErr w:type="spellStart"/>
            <w:r>
              <w:t>Mask</w:t>
            </w:r>
            <w:proofErr w:type="spellEnd"/>
            <w:r>
              <w:t xml:space="preserve"> </w:t>
            </w:r>
            <w:proofErr w:type="spellStart"/>
            <w:r>
              <w:t>vacuum</w:t>
            </w:r>
            <w:proofErr w:type="spellEnd"/>
          </w:p>
        </w:tc>
        <w:tc>
          <w:tcPr>
            <w:tcW w:w="4420" w:type="dxa"/>
          </w:tcPr>
          <w:p w14:paraId="43C9EF64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0EC9B77D" w14:textId="77777777" w:rsidTr="004867E9">
        <w:tc>
          <w:tcPr>
            <w:tcW w:w="6354" w:type="dxa"/>
          </w:tcPr>
          <w:p w14:paraId="0F0E70D1" w14:textId="3C8532DB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Con </w:t>
            </w:r>
            <w:proofErr w:type="spellStart"/>
            <w:r>
              <w:t>lock</w:t>
            </w:r>
            <w:proofErr w:type="spellEnd"/>
            <w:r>
              <w:t>: hasta F</w:t>
            </w:r>
          </w:p>
        </w:tc>
        <w:tc>
          <w:tcPr>
            <w:tcW w:w="4420" w:type="dxa"/>
          </w:tcPr>
          <w:p w14:paraId="380ABB8C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73F7CFC0" w14:textId="77777777" w:rsidTr="004867E9">
        <w:tc>
          <w:tcPr>
            <w:tcW w:w="6354" w:type="dxa"/>
          </w:tcPr>
          <w:p w14:paraId="57F3D532" w14:textId="6E2CFD90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 xml:space="preserve">Con </w:t>
            </w:r>
            <w:proofErr w:type="spellStart"/>
            <w:r>
              <w:t>mode</w:t>
            </w:r>
            <w:proofErr w:type="spellEnd"/>
            <w:r>
              <w:t xml:space="preserve"> basar más líneas</w:t>
            </w:r>
          </w:p>
        </w:tc>
        <w:tc>
          <w:tcPr>
            <w:tcW w:w="4420" w:type="dxa"/>
          </w:tcPr>
          <w:p w14:paraId="4046B76E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39DD261A" w14:textId="77777777" w:rsidTr="004867E9">
        <w:tc>
          <w:tcPr>
            <w:tcW w:w="6354" w:type="dxa"/>
          </w:tcPr>
          <w:p w14:paraId="3BEF14C4" w14:textId="570BCFE2" w:rsidR="007608D8" w:rsidRDefault="007608D8" w:rsidP="007608D8">
            <w:pPr>
              <w:pStyle w:val="Prrafodelista"/>
              <w:numPr>
                <w:ilvl w:val="0"/>
                <w:numId w:val="1"/>
              </w:numPr>
            </w:pPr>
            <w:r>
              <w:t>Alinear (evitar llegar al límite el carro)</w:t>
            </w:r>
          </w:p>
        </w:tc>
        <w:tc>
          <w:tcPr>
            <w:tcW w:w="4420" w:type="dxa"/>
          </w:tcPr>
          <w:p w14:paraId="5DFC79E5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64F35B7C" w14:textId="77777777" w:rsidTr="004867E9">
        <w:tc>
          <w:tcPr>
            <w:tcW w:w="6354" w:type="dxa"/>
          </w:tcPr>
          <w:p w14:paraId="0A427C55" w14:textId="54056CFE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>Poner micrómetros a mitad</w:t>
            </w:r>
          </w:p>
        </w:tc>
        <w:tc>
          <w:tcPr>
            <w:tcW w:w="4420" w:type="dxa"/>
          </w:tcPr>
          <w:p w14:paraId="33A891EF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32F3297D" w14:textId="77777777" w:rsidTr="004867E9">
        <w:tc>
          <w:tcPr>
            <w:tcW w:w="6354" w:type="dxa"/>
          </w:tcPr>
          <w:p w14:paraId="4CBCBC43" w14:textId="2C6C47C4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testting</w:t>
            </w:r>
            <w:proofErr w:type="spellEnd"/>
          </w:p>
        </w:tc>
        <w:tc>
          <w:tcPr>
            <w:tcW w:w="4420" w:type="dxa"/>
          </w:tcPr>
          <w:p w14:paraId="7F8F2E61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2B29C7C5" w14:textId="77777777" w:rsidTr="004867E9">
        <w:tc>
          <w:tcPr>
            <w:tcW w:w="6354" w:type="dxa"/>
          </w:tcPr>
          <w:p w14:paraId="0AD5C92E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4693B23E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71F49718" w14:textId="77777777" w:rsidTr="004867E9">
        <w:tc>
          <w:tcPr>
            <w:tcW w:w="6354" w:type="dxa"/>
          </w:tcPr>
          <w:p w14:paraId="27A259A6" w14:textId="1F2F4CA2" w:rsidR="004867E9" w:rsidRDefault="007608D8" w:rsidP="0010028F">
            <w:pPr>
              <w:pStyle w:val="Prrafodelista"/>
              <w:numPr>
                <w:ilvl w:val="0"/>
                <w:numId w:val="1"/>
              </w:numPr>
            </w:pPr>
            <w:r>
              <w:t>Sacar porta muestras y poner muestras</w:t>
            </w:r>
          </w:p>
        </w:tc>
        <w:tc>
          <w:tcPr>
            <w:tcW w:w="4420" w:type="dxa"/>
          </w:tcPr>
          <w:p w14:paraId="1A560B1A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11AD5AB9" w14:textId="77777777" w:rsidTr="004867E9">
        <w:tc>
          <w:tcPr>
            <w:tcW w:w="6354" w:type="dxa"/>
          </w:tcPr>
          <w:p w14:paraId="49E400D9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4B017333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1775913D" w14:textId="77777777" w:rsidTr="004867E9">
        <w:tc>
          <w:tcPr>
            <w:tcW w:w="6354" w:type="dxa"/>
          </w:tcPr>
          <w:p w14:paraId="4D305039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518286AE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169BCF4D" w14:textId="77777777" w:rsidTr="004867E9">
        <w:tc>
          <w:tcPr>
            <w:tcW w:w="6354" w:type="dxa"/>
          </w:tcPr>
          <w:p w14:paraId="6445604A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548BE9F9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57C51841" w14:textId="77777777" w:rsidTr="004867E9">
        <w:tc>
          <w:tcPr>
            <w:tcW w:w="6354" w:type="dxa"/>
          </w:tcPr>
          <w:p w14:paraId="6CCFA828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7572FF9D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4320F94D" w14:textId="77777777" w:rsidTr="004867E9">
        <w:tc>
          <w:tcPr>
            <w:tcW w:w="6354" w:type="dxa"/>
          </w:tcPr>
          <w:p w14:paraId="1908F005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06ECBD25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1689DFDD" w14:textId="77777777" w:rsidTr="004867E9">
        <w:tc>
          <w:tcPr>
            <w:tcW w:w="6354" w:type="dxa"/>
          </w:tcPr>
          <w:p w14:paraId="02DB0A3C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28246029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4B396AEE" w14:textId="77777777" w:rsidTr="004867E9">
        <w:tc>
          <w:tcPr>
            <w:tcW w:w="6354" w:type="dxa"/>
          </w:tcPr>
          <w:p w14:paraId="51BF24BF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2CF196F8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46615AC5" w14:textId="77777777" w:rsidTr="004867E9">
        <w:tc>
          <w:tcPr>
            <w:tcW w:w="6354" w:type="dxa"/>
          </w:tcPr>
          <w:p w14:paraId="13484F2C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58120547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60030FD3" w14:textId="77777777" w:rsidTr="004867E9">
        <w:tc>
          <w:tcPr>
            <w:tcW w:w="6354" w:type="dxa"/>
          </w:tcPr>
          <w:p w14:paraId="3953159D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4370F8BC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416B780F" w14:textId="77777777" w:rsidTr="004867E9">
        <w:tc>
          <w:tcPr>
            <w:tcW w:w="6354" w:type="dxa"/>
          </w:tcPr>
          <w:p w14:paraId="2AB153B5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6FE50E88" w14:textId="77777777" w:rsidR="004867E9" w:rsidRDefault="004867E9" w:rsidP="0010028F">
            <w:pPr>
              <w:rPr>
                <w:noProof/>
              </w:rPr>
            </w:pPr>
          </w:p>
        </w:tc>
      </w:tr>
      <w:tr w:rsidR="004867E9" w14:paraId="7ABEA961" w14:textId="77777777" w:rsidTr="004867E9">
        <w:tc>
          <w:tcPr>
            <w:tcW w:w="6354" w:type="dxa"/>
          </w:tcPr>
          <w:p w14:paraId="7A5CBCC0" w14:textId="77777777" w:rsidR="004867E9" w:rsidRDefault="004867E9" w:rsidP="0010028F">
            <w:pPr>
              <w:pStyle w:val="Prrafodelista"/>
              <w:numPr>
                <w:ilvl w:val="0"/>
                <w:numId w:val="1"/>
              </w:numPr>
            </w:pPr>
          </w:p>
        </w:tc>
        <w:tc>
          <w:tcPr>
            <w:tcW w:w="4420" w:type="dxa"/>
          </w:tcPr>
          <w:p w14:paraId="52C21579" w14:textId="77777777" w:rsidR="004867E9" w:rsidRDefault="004867E9" w:rsidP="0010028F">
            <w:pPr>
              <w:rPr>
                <w:noProof/>
              </w:rPr>
            </w:pPr>
          </w:p>
        </w:tc>
      </w:tr>
    </w:tbl>
    <w:p w14:paraId="7D35F080" w14:textId="77777777" w:rsidR="00804A53" w:rsidRPr="00804A53" w:rsidRDefault="00804A53" w:rsidP="00804A53"/>
    <w:sectPr w:rsidR="00804A53" w:rsidRPr="00804A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F4D13"/>
    <w:multiLevelType w:val="hybridMultilevel"/>
    <w:tmpl w:val="C886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32A3F"/>
    <w:multiLevelType w:val="hybridMultilevel"/>
    <w:tmpl w:val="C886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53"/>
    <w:rsid w:val="00082E90"/>
    <w:rsid w:val="000E399F"/>
    <w:rsid w:val="0010028F"/>
    <w:rsid w:val="002D4870"/>
    <w:rsid w:val="00335D1C"/>
    <w:rsid w:val="003F3B5D"/>
    <w:rsid w:val="004867E9"/>
    <w:rsid w:val="004B737B"/>
    <w:rsid w:val="004D7AA9"/>
    <w:rsid w:val="00534977"/>
    <w:rsid w:val="005C66FF"/>
    <w:rsid w:val="00686E7B"/>
    <w:rsid w:val="00692E9B"/>
    <w:rsid w:val="007608D8"/>
    <w:rsid w:val="007953D9"/>
    <w:rsid w:val="00804A53"/>
    <w:rsid w:val="00942B95"/>
    <w:rsid w:val="00B209DA"/>
    <w:rsid w:val="00C37D16"/>
    <w:rsid w:val="00D40A02"/>
    <w:rsid w:val="00D47653"/>
    <w:rsid w:val="00E7350B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AC56"/>
  <w15:chartTrackingRefBased/>
  <w15:docId w15:val="{F673CAB5-921B-4B50-A686-85BA440F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04A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100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00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Federico Ramirez Rios</dc:creator>
  <cp:keywords/>
  <dc:description/>
  <cp:lastModifiedBy>Juan Federico Ramirez Rios</cp:lastModifiedBy>
  <cp:revision>6</cp:revision>
  <dcterms:created xsi:type="dcterms:W3CDTF">2021-10-05T13:36:00Z</dcterms:created>
  <dcterms:modified xsi:type="dcterms:W3CDTF">2021-10-05T13:53:00Z</dcterms:modified>
</cp:coreProperties>
</file>