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5FF8F95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A61B1C"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2A297534"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6BA1D63C"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709D9E5"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30404F">
        <w:rPr>
          <w:lang w:val="en-US"/>
        </w:rPr>
        <w:t>5</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BF4ADEF"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5A57D8">
        <w:rPr>
          <w:lang w:val="en-US"/>
        </w:rPr>
        <w:t>3</w:t>
      </w:r>
      <w:r w:rsidR="00A73F6A" w:rsidRPr="00CB2A30">
        <w:rPr>
          <w:lang w:val="en-US"/>
        </w:rPr>
        <w:t>].</w:t>
      </w:r>
    </w:p>
    <w:p w14:paraId="40C67528" w14:textId="0311995B"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w:t>
      </w:r>
      <w:proofErr w:type="gramStart"/>
      <w:r>
        <w:rPr>
          <w:lang w:val="en-US"/>
        </w:rPr>
        <w:t>taking into account</w:t>
      </w:r>
      <w:proofErr w:type="gramEnd"/>
      <w:r>
        <w:rPr>
          <w:lang w:val="en-US"/>
        </w:rPr>
        <w:t xml:space="preserve">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6A482D2" w:rsidR="001E3C2C" w:rsidRPr="001E3C2C" w:rsidRDefault="004946C5" w:rsidP="001E3C2C">
      <w:pPr>
        <w:rPr>
          <w:lang w:val="en-US"/>
        </w:rPr>
      </w:pPr>
      <w:r>
        <w:rPr>
          <w:lang w:val="en-US"/>
        </w:rPr>
        <w:t>TomTom’s engine is based on the A* algorithm [</w:t>
      </w:r>
      <w:r w:rsidR="005358FF">
        <w:rPr>
          <w:lang w:val="en-US"/>
        </w:rPr>
        <w:t>1</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54CE229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0FADC5E9"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 and it 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A3B63B4"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A96811">
        <w:rPr>
          <w:sz w:val="20"/>
          <w:szCs w:val="20"/>
          <w:lang w:val="en-US"/>
        </w:rPr>
        <w:t>7</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F746C6">
        <w:rPr>
          <w:i w:val="0"/>
          <w:iCs w:val="0"/>
          <w:sz w:val="20"/>
          <w:szCs w:val="20"/>
          <w:lang w:val="en-US"/>
        </w:rPr>
        <w:t>Github</w:t>
      </w:r>
      <w:proofErr w:type="spellEnd"/>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w:t>
      </w:r>
      <w:proofErr w:type="spellStart"/>
      <w:r w:rsidR="008B22A2">
        <w:rPr>
          <w:i w:val="0"/>
          <w:sz w:val="20"/>
          <w:szCs w:val="20"/>
          <w:lang w:val="en-US"/>
        </w:rPr>
        <w:t>DataFrame</w:t>
      </w:r>
      <w:proofErr w:type="spellEnd"/>
      <w:r w:rsidR="008B22A2">
        <w:rPr>
          <w:i w:val="0"/>
          <w:sz w:val="20"/>
          <w:szCs w:val="20"/>
          <w:lang w:val="en-US"/>
        </w:rPr>
        <w:t xml:space="preserv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Pr>
          <w:i w:val="0"/>
          <w:sz w:val="20"/>
          <w:szCs w:val="20"/>
          <w:lang w:val="en-US"/>
        </w:rPr>
        <w:t>DataFrame</w:t>
      </w:r>
      <w:proofErr w:type="spellEnd"/>
      <w:r w:rsidR="00CF403D">
        <w:rPr>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5A275231" w14:textId="4D514D86" w:rsidR="00F77B0E" w:rsidRDefault="00C227BB" w:rsidP="00F746C6">
      <w:pPr>
        <w:pStyle w:val="Descripcin"/>
        <w:rPr>
          <w:bCs/>
          <w:i w:val="0"/>
          <w:iCs w:val="0"/>
          <w:sz w:val="20"/>
          <w:szCs w:val="20"/>
          <w:lang w:val="en-US"/>
        </w:rPr>
      </w:pPr>
      <w:r>
        <w:rPr>
          <w:bCs/>
          <w:i w:val="0"/>
          <w:iCs w:val="0"/>
          <w:sz w:val="20"/>
          <w:szCs w:val="20"/>
          <w:lang w:val="en-US"/>
        </w:rPr>
        <w:t xml:space="preserve">Since we must find </w:t>
      </w:r>
      <w:r w:rsidR="0069578C">
        <w:rPr>
          <w:bCs/>
          <w:i w:val="0"/>
          <w:iCs w:val="0"/>
          <w:sz w:val="20"/>
          <w:szCs w:val="20"/>
          <w:lang w:val="en-US"/>
        </w:rPr>
        <w:t xml:space="preserve">the shortest path </w:t>
      </w:r>
      <w:r w:rsidR="00AF0D71">
        <w:rPr>
          <w:bCs/>
          <w:i w:val="0"/>
          <w:iCs w:val="0"/>
          <w:sz w:val="20"/>
          <w:szCs w:val="20"/>
          <w:lang w:val="en-US"/>
        </w:rPr>
        <w:t>on a weighted</w:t>
      </w:r>
      <w:r w:rsidR="0097627B">
        <w:rPr>
          <w:bCs/>
          <w:i w:val="0"/>
          <w:iCs w:val="0"/>
          <w:sz w:val="20"/>
          <w:szCs w:val="20"/>
          <w:lang w:val="en-US"/>
        </w:rPr>
        <w:t xml:space="preserve"> and directed</w:t>
      </w:r>
      <w:r w:rsidR="00AF0D71">
        <w:rPr>
          <w:bCs/>
          <w:i w:val="0"/>
          <w:iCs w:val="0"/>
          <w:sz w:val="20"/>
          <w:szCs w:val="20"/>
          <w:lang w:val="en-US"/>
        </w:rPr>
        <w:t xml:space="preserve"> graph, </w:t>
      </w:r>
      <w:r w:rsidR="00B951FF">
        <w:rPr>
          <w:bCs/>
          <w:i w:val="0"/>
          <w:iCs w:val="0"/>
          <w:sz w:val="20"/>
          <w:szCs w:val="20"/>
          <w:lang w:val="en-US"/>
        </w:rPr>
        <w:t>which considers the distance and harassment risk</w:t>
      </w:r>
      <w:r w:rsidR="00064094">
        <w:rPr>
          <w:bCs/>
          <w:i w:val="0"/>
          <w:iCs w:val="0"/>
          <w:sz w:val="20"/>
          <w:szCs w:val="20"/>
          <w:lang w:val="en-US"/>
        </w:rPr>
        <w:t xml:space="preserve">, we chose Dijkstra Algorithm </w:t>
      </w:r>
      <w:r w:rsidR="00DC0A70">
        <w:rPr>
          <w:bCs/>
          <w:i w:val="0"/>
          <w:iCs w:val="0"/>
          <w:sz w:val="20"/>
          <w:szCs w:val="20"/>
          <w:lang w:val="en-US"/>
        </w:rPr>
        <w:t>to implement our solution.</w:t>
      </w:r>
    </w:p>
    <w:p w14:paraId="77BF7E3F" w14:textId="0233B0D4" w:rsidR="006B3DB8" w:rsidRDefault="005B0ECD" w:rsidP="00F746C6">
      <w:pPr>
        <w:pStyle w:val="Descripcin"/>
        <w:rPr>
          <w:bCs/>
          <w:i w:val="0"/>
          <w:iCs w:val="0"/>
          <w:sz w:val="20"/>
          <w:szCs w:val="20"/>
          <w:lang w:val="en-US"/>
        </w:rPr>
      </w:pPr>
      <w:r>
        <w:rPr>
          <w:bCs/>
          <w:i w:val="0"/>
          <w:iCs w:val="0"/>
          <w:sz w:val="20"/>
          <w:szCs w:val="20"/>
          <w:lang w:val="en-US"/>
        </w:rPr>
        <w:t xml:space="preserve">We created a </w:t>
      </w:r>
      <w:r w:rsidR="00877635">
        <w:rPr>
          <w:bCs/>
          <w:i w:val="0"/>
          <w:iCs w:val="0"/>
          <w:sz w:val="20"/>
          <w:szCs w:val="20"/>
          <w:lang w:val="en-US"/>
        </w:rPr>
        <w:t>dictionary</w:t>
      </w:r>
      <w:r>
        <w:rPr>
          <w:bCs/>
          <w:i w:val="0"/>
          <w:iCs w:val="0"/>
          <w:sz w:val="20"/>
          <w:szCs w:val="20"/>
          <w:lang w:val="en-US"/>
        </w:rPr>
        <w:t xml:space="preserve"> that will contain</w:t>
      </w:r>
      <w:r w:rsidR="00877635">
        <w:rPr>
          <w:bCs/>
          <w:i w:val="0"/>
          <w:iCs w:val="0"/>
          <w:sz w:val="20"/>
          <w:szCs w:val="20"/>
          <w:lang w:val="en-US"/>
        </w:rPr>
        <w:t xml:space="preserve"> all distances </w:t>
      </w:r>
      <w:r w:rsidR="00046150">
        <w:rPr>
          <w:bCs/>
          <w:i w:val="0"/>
          <w:iCs w:val="0"/>
          <w:sz w:val="20"/>
          <w:szCs w:val="20"/>
          <w:lang w:val="en-US"/>
        </w:rPr>
        <w:t xml:space="preserve">from </w:t>
      </w:r>
      <w:r w:rsidR="007018AE">
        <w:rPr>
          <w:bCs/>
          <w:i w:val="0"/>
          <w:iCs w:val="0"/>
          <w:sz w:val="20"/>
          <w:szCs w:val="20"/>
          <w:lang w:val="en-US"/>
        </w:rPr>
        <w:t xml:space="preserve">a source node to </w:t>
      </w:r>
      <w:r w:rsidR="001B7163">
        <w:rPr>
          <w:bCs/>
          <w:i w:val="0"/>
          <w:iCs w:val="0"/>
          <w:sz w:val="20"/>
          <w:szCs w:val="20"/>
          <w:lang w:val="en-US"/>
        </w:rPr>
        <w:t xml:space="preserve">all other nodes, then we implemented a queue </w:t>
      </w:r>
      <w:r w:rsidR="008E7586">
        <w:rPr>
          <w:bCs/>
          <w:i w:val="0"/>
          <w:iCs w:val="0"/>
          <w:sz w:val="20"/>
          <w:szCs w:val="20"/>
          <w:lang w:val="en-US"/>
        </w:rPr>
        <w:t>with the unvisited nodes in the graph</w:t>
      </w:r>
      <w:r w:rsidR="0097627B">
        <w:rPr>
          <w:bCs/>
          <w:i w:val="0"/>
          <w:iCs w:val="0"/>
          <w:sz w:val="20"/>
          <w:szCs w:val="20"/>
          <w:lang w:val="en-US"/>
        </w:rPr>
        <w:t xml:space="preserve">. </w:t>
      </w:r>
      <w:r w:rsidR="0011755D">
        <w:rPr>
          <w:bCs/>
          <w:i w:val="0"/>
          <w:iCs w:val="0"/>
          <w:sz w:val="20"/>
          <w:szCs w:val="20"/>
          <w:lang w:val="en-US"/>
        </w:rPr>
        <w:t>In</w:t>
      </w:r>
      <w:r w:rsidR="009A4281">
        <w:rPr>
          <w:bCs/>
          <w:i w:val="0"/>
          <w:iCs w:val="0"/>
          <w:sz w:val="20"/>
          <w:szCs w:val="20"/>
          <w:lang w:val="en-US"/>
        </w:rPr>
        <w:t xml:space="preserve"> the beginning, the distance </w:t>
      </w:r>
      <w:r w:rsidR="0073370C">
        <w:rPr>
          <w:bCs/>
          <w:i w:val="0"/>
          <w:iCs w:val="0"/>
          <w:sz w:val="20"/>
          <w:szCs w:val="20"/>
          <w:lang w:val="en-US"/>
        </w:rPr>
        <w:t xml:space="preserve">to all other nodes has a </w:t>
      </w:r>
      <w:r w:rsidR="00752562">
        <w:rPr>
          <w:bCs/>
          <w:i w:val="0"/>
          <w:iCs w:val="0"/>
          <w:sz w:val="20"/>
          <w:szCs w:val="20"/>
          <w:lang w:val="en-US"/>
        </w:rPr>
        <w:t xml:space="preserve">value of positive infinity, except the distance </w:t>
      </w:r>
      <w:r w:rsidR="008B3F72">
        <w:rPr>
          <w:bCs/>
          <w:i w:val="0"/>
          <w:iCs w:val="0"/>
          <w:sz w:val="20"/>
          <w:szCs w:val="20"/>
          <w:lang w:val="en-US"/>
        </w:rPr>
        <w:t>from</w:t>
      </w:r>
      <w:r w:rsidR="006C296D">
        <w:rPr>
          <w:bCs/>
          <w:i w:val="0"/>
          <w:iCs w:val="0"/>
          <w:sz w:val="20"/>
          <w:szCs w:val="20"/>
          <w:lang w:val="en-US"/>
        </w:rPr>
        <w:t xml:space="preserve"> the source node, which has a value of 0</w:t>
      </w:r>
      <w:r w:rsidR="008B3F72">
        <w:rPr>
          <w:bCs/>
          <w:i w:val="0"/>
          <w:iCs w:val="0"/>
          <w:sz w:val="20"/>
          <w:szCs w:val="20"/>
          <w:lang w:val="en-US"/>
        </w:rPr>
        <w:t>.</w:t>
      </w:r>
    </w:p>
    <w:p w14:paraId="57071C40" w14:textId="0BE7C478" w:rsidR="00557D6E" w:rsidRPr="00C227BB" w:rsidRDefault="00226860" w:rsidP="00F746C6">
      <w:pPr>
        <w:pStyle w:val="Descripcin"/>
        <w:rPr>
          <w:bCs/>
          <w:i w:val="0"/>
          <w:iCs w:val="0"/>
          <w:sz w:val="20"/>
          <w:szCs w:val="20"/>
          <w:lang w:val="en-US"/>
        </w:rPr>
      </w:pPr>
      <w:r>
        <w:rPr>
          <w:bCs/>
          <w:i w:val="0"/>
          <w:iCs w:val="0"/>
          <w:sz w:val="20"/>
          <w:szCs w:val="20"/>
          <w:lang w:val="en-US"/>
        </w:rPr>
        <w:t xml:space="preserve">To find the shortest path, </w:t>
      </w:r>
      <w:r w:rsidR="00144736">
        <w:rPr>
          <w:bCs/>
          <w:i w:val="0"/>
          <w:iCs w:val="0"/>
          <w:sz w:val="20"/>
          <w:szCs w:val="20"/>
          <w:lang w:val="en-US"/>
        </w:rPr>
        <w:t>if there are unvisited nodes in our queue,</w:t>
      </w:r>
      <w:r w:rsidR="00F543BC">
        <w:rPr>
          <w:bCs/>
          <w:i w:val="0"/>
          <w:iCs w:val="0"/>
          <w:sz w:val="20"/>
          <w:szCs w:val="20"/>
          <w:lang w:val="en-US"/>
        </w:rPr>
        <w:t xml:space="preserve"> </w:t>
      </w:r>
      <w:r w:rsidR="00144736">
        <w:rPr>
          <w:bCs/>
          <w:i w:val="0"/>
          <w:iCs w:val="0"/>
          <w:sz w:val="20"/>
          <w:szCs w:val="20"/>
          <w:lang w:val="en-US"/>
        </w:rPr>
        <w:t xml:space="preserve">we </w:t>
      </w:r>
      <w:r w:rsidR="00E5203A">
        <w:rPr>
          <w:bCs/>
          <w:i w:val="0"/>
          <w:iCs w:val="0"/>
          <w:sz w:val="20"/>
          <w:szCs w:val="20"/>
          <w:lang w:val="en-US"/>
        </w:rPr>
        <w:t xml:space="preserve">find the distance to </w:t>
      </w:r>
      <w:r w:rsidR="0057029C">
        <w:rPr>
          <w:bCs/>
          <w:i w:val="0"/>
          <w:iCs w:val="0"/>
          <w:sz w:val="20"/>
          <w:szCs w:val="20"/>
          <w:lang w:val="en-US"/>
        </w:rPr>
        <w:t>each of them</w:t>
      </w:r>
      <w:r w:rsidR="00E677F0">
        <w:rPr>
          <w:bCs/>
          <w:i w:val="0"/>
          <w:iCs w:val="0"/>
          <w:sz w:val="20"/>
          <w:szCs w:val="20"/>
          <w:lang w:val="en-US"/>
        </w:rPr>
        <w:t xml:space="preserve">, </w:t>
      </w:r>
      <w:r w:rsidR="003E52EC">
        <w:rPr>
          <w:bCs/>
          <w:i w:val="0"/>
          <w:iCs w:val="0"/>
          <w:sz w:val="20"/>
          <w:szCs w:val="20"/>
          <w:lang w:val="en-US"/>
        </w:rPr>
        <w:t>which</w:t>
      </w:r>
      <w:r w:rsidR="00E677F0">
        <w:rPr>
          <w:bCs/>
          <w:i w:val="0"/>
          <w:iCs w:val="0"/>
          <w:sz w:val="20"/>
          <w:szCs w:val="20"/>
          <w:lang w:val="en-US"/>
        </w:rPr>
        <w:t xml:space="preserve"> will be </w:t>
      </w:r>
      <w:r w:rsidR="003E52EC">
        <w:rPr>
          <w:bCs/>
          <w:i w:val="0"/>
          <w:iCs w:val="0"/>
          <w:sz w:val="20"/>
          <w:szCs w:val="20"/>
          <w:lang w:val="en-US"/>
        </w:rPr>
        <w:t>th</w:t>
      </w:r>
      <w:r w:rsidR="00E677F0">
        <w:rPr>
          <w:bCs/>
          <w:i w:val="0"/>
          <w:iCs w:val="0"/>
          <w:sz w:val="20"/>
          <w:szCs w:val="20"/>
          <w:lang w:val="en-US"/>
        </w:rPr>
        <w:t xml:space="preserve">e distance from the </w:t>
      </w:r>
      <w:r w:rsidR="000E0227">
        <w:rPr>
          <w:bCs/>
          <w:i w:val="0"/>
          <w:iCs w:val="0"/>
          <w:sz w:val="20"/>
          <w:szCs w:val="20"/>
          <w:lang w:val="en-US"/>
        </w:rPr>
        <w:t>current</w:t>
      </w:r>
      <w:r w:rsidR="00E677F0">
        <w:rPr>
          <w:bCs/>
          <w:i w:val="0"/>
          <w:iCs w:val="0"/>
          <w:sz w:val="20"/>
          <w:szCs w:val="20"/>
          <w:lang w:val="en-US"/>
        </w:rPr>
        <w:t xml:space="preserve"> node plus </w:t>
      </w:r>
      <w:r w:rsidR="00AD444A">
        <w:rPr>
          <w:bCs/>
          <w:i w:val="0"/>
          <w:iCs w:val="0"/>
          <w:sz w:val="20"/>
          <w:szCs w:val="20"/>
          <w:lang w:val="en-US"/>
        </w:rPr>
        <w:t>the distance to that adjacent nod</w:t>
      </w:r>
      <w:r w:rsidR="00F746CE">
        <w:rPr>
          <w:bCs/>
          <w:i w:val="0"/>
          <w:iCs w:val="0"/>
          <w:sz w:val="20"/>
          <w:szCs w:val="20"/>
          <w:lang w:val="en-US"/>
        </w:rPr>
        <w:t>e</w:t>
      </w:r>
      <w:r w:rsidR="00D477E6">
        <w:rPr>
          <w:bCs/>
          <w:i w:val="0"/>
          <w:iCs w:val="0"/>
          <w:sz w:val="20"/>
          <w:szCs w:val="20"/>
          <w:lang w:val="en-US"/>
        </w:rPr>
        <w:t>,</w:t>
      </w:r>
      <w:r w:rsidR="00F746CE">
        <w:rPr>
          <w:bCs/>
          <w:i w:val="0"/>
          <w:iCs w:val="0"/>
          <w:sz w:val="20"/>
          <w:szCs w:val="20"/>
          <w:lang w:val="en-US"/>
        </w:rPr>
        <w:t xml:space="preserve"> and we update</w:t>
      </w:r>
      <w:r w:rsidR="006E5357">
        <w:rPr>
          <w:bCs/>
          <w:i w:val="0"/>
          <w:iCs w:val="0"/>
          <w:sz w:val="20"/>
          <w:szCs w:val="20"/>
          <w:lang w:val="en-US"/>
        </w:rPr>
        <w:t xml:space="preserve">d the distance of the adjacent node for that new value. </w:t>
      </w:r>
      <w:r w:rsidR="00F42ACB">
        <w:rPr>
          <w:bCs/>
          <w:i w:val="0"/>
          <w:iCs w:val="0"/>
          <w:sz w:val="20"/>
          <w:szCs w:val="20"/>
          <w:lang w:val="en-US"/>
        </w:rPr>
        <w:t>W</w:t>
      </w:r>
      <w:r w:rsidR="0011755D">
        <w:rPr>
          <w:bCs/>
          <w:i w:val="0"/>
          <w:iCs w:val="0"/>
          <w:sz w:val="20"/>
          <w:szCs w:val="20"/>
          <w:lang w:val="en-US"/>
        </w:rPr>
        <w:t xml:space="preserve">ith </w:t>
      </w:r>
      <w:r w:rsidR="00DE34B9">
        <w:rPr>
          <w:bCs/>
          <w:i w:val="0"/>
          <w:iCs w:val="0"/>
          <w:sz w:val="20"/>
          <w:szCs w:val="20"/>
          <w:lang w:val="en-US"/>
        </w:rPr>
        <w:t xml:space="preserve">the </w:t>
      </w:r>
      <w:r w:rsidR="0011755D">
        <w:rPr>
          <w:bCs/>
          <w:i w:val="0"/>
          <w:iCs w:val="0"/>
          <w:sz w:val="20"/>
          <w:szCs w:val="20"/>
          <w:lang w:val="en-US"/>
        </w:rPr>
        <w:t xml:space="preserve">Dijkstra algorithm, </w:t>
      </w:r>
      <w:r w:rsidR="006F2C3F">
        <w:rPr>
          <w:bCs/>
          <w:i w:val="0"/>
          <w:iCs w:val="0"/>
          <w:sz w:val="20"/>
          <w:szCs w:val="20"/>
          <w:lang w:val="en-US"/>
        </w:rPr>
        <w:t xml:space="preserve">we compare which of the distances to each </w:t>
      </w:r>
      <w:r w:rsidR="00F42ACB">
        <w:rPr>
          <w:bCs/>
          <w:i w:val="0"/>
          <w:iCs w:val="0"/>
          <w:sz w:val="20"/>
          <w:szCs w:val="20"/>
          <w:lang w:val="en-US"/>
        </w:rPr>
        <w:t xml:space="preserve">unvisited </w:t>
      </w:r>
      <w:r w:rsidR="006F2C3F">
        <w:rPr>
          <w:bCs/>
          <w:i w:val="0"/>
          <w:iCs w:val="0"/>
          <w:sz w:val="20"/>
          <w:szCs w:val="20"/>
          <w:lang w:val="en-US"/>
        </w:rPr>
        <w:t>adjacent node is shorter</w:t>
      </w:r>
      <w:r w:rsidR="00D521C9">
        <w:rPr>
          <w:bCs/>
          <w:i w:val="0"/>
          <w:iCs w:val="0"/>
          <w:sz w:val="20"/>
          <w:szCs w:val="20"/>
          <w:lang w:val="en-US"/>
        </w:rPr>
        <w:t xml:space="preserve">. </w:t>
      </w:r>
      <w:r w:rsidR="00557D6E">
        <w:rPr>
          <w:bCs/>
          <w:i w:val="0"/>
          <w:iCs w:val="0"/>
          <w:sz w:val="20"/>
          <w:szCs w:val="20"/>
          <w:lang w:val="en-US"/>
        </w:rPr>
        <w:t xml:space="preserve">We repeated that process until </w:t>
      </w:r>
      <w:r w:rsidR="007E201B">
        <w:rPr>
          <w:bCs/>
          <w:i w:val="0"/>
          <w:iCs w:val="0"/>
          <w:sz w:val="20"/>
          <w:szCs w:val="20"/>
          <w:lang w:val="en-US"/>
        </w:rPr>
        <w:t>getting</w:t>
      </w:r>
      <w:r w:rsidR="00557D6E">
        <w:rPr>
          <w:bCs/>
          <w:i w:val="0"/>
          <w:iCs w:val="0"/>
          <w:sz w:val="20"/>
          <w:szCs w:val="20"/>
          <w:lang w:val="en-US"/>
        </w:rPr>
        <w:t xml:space="preserve"> to the target node, </w:t>
      </w:r>
      <w:r w:rsidR="007E201B">
        <w:rPr>
          <w:bCs/>
          <w:i w:val="0"/>
          <w:iCs w:val="0"/>
          <w:sz w:val="20"/>
          <w:szCs w:val="20"/>
          <w:lang w:val="en-US"/>
        </w:rPr>
        <w:t>implying that we have found the shortest path.</w:t>
      </w:r>
    </w:p>
    <w:p w14:paraId="2C73A716" w14:textId="77777777" w:rsidR="002C16DE" w:rsidRDefault="00F0515C" w:rsidP="002C16DE">
      <w:pPr>
        <w:pStyle w:val="Descripcin"/>
        <w:keepNext/>
      </w:pPr>
      <w:r w:rsidRPr="00F0515C">
        <w:rPr>
          <w:i w:val="0"/>
          <w:iCs w:val="0"/>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C75B01D" w:rsidR="00F746C6" w:rsidRPr="002C16DE" w:rsidRDefault="002C16DE" w:rsidP="002C16DE">
      <w:pPr>
        <w:pStyle w:val="Descripcin"/>
        <w:rPr>
          <w:i w:val="0"/>
          <w:iCs w:val="0"/>
          <w:sz w:val="20"/>
          <w:szCs w:val="20"/>
          <w:lang w:val="en-US"/>
        </w:rPr>
      </w:pPr>
      <w:r w:rsidRPr="002C16DE">
        <w:rPr>
          <w:sz w:val="20"/>
          <w:szCs w:val="20"/>
        </w:rPr>
        <w:t xml:space="preserve">Figure 7 Dijkstra </w:t>
      </w:r>
      <w:proofErr w:type="spellStart"/>
      <w:r w:rsidRPr="002C16DE">
        <w:rPr>
          <w:sz w:val="20"/>
          <w:szCs w:val="20"/>
        </w:rPr>
        <w:t>Algorithm</w:t>
      </w:r>
      <w:proofErr w:type="spellEnd"/>
    </w:p>
    <w:p w14:paraId="7E8ACF95" w14:textId="23CDC604" w:rsidR="003C662E" w:rsidRPr="00F746C6" w:rsidRDefault="004108A8" w:rsidP="00F746C6">
      <w:pPr>
        <w:pStyle w:val="Ttulo1"/>
        <w:rPr>
          <w:b/>
          <w:lang w:val="en-US"/>
        </w:rPr>
      </w:pPr>
      <w:r w:rsidRPr="003C662E">
        <w:rPr>
          <w:b/>
          <w:lang w:val="en-US"/>
        </w:rPr>
        <w:t>ACKNOWLEDGEMENTS</w:t>
      </w:r>
    </w:p>
    <w:p w14:paraId="10F6A272" w14:textId="23C59173"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p w14:paraId="6D69AE50" w14:textId="2A314DEA" w:rsidR="004154E6" w:rsidRDefault="004154E6" w:rsidP="009D6D97">
      <w:pPr>
        <w:rPr>
          <w:color w:val="000000"/>
          <w:lang w:val="en-US"/>
        </w:rPr>
      </w:pPr>
    </w:p>
    <w:sdt>
      <w:sdtPr>
        <w:id w:val="-756682362"/>
        <w:docPartObj>
          <w:docPartGallery w:val="Bibliographies"/>
          <w:docPartUnique/>
        </w:docPartObj>
      </w:sdtPr>
      <w:sdtContent>
        <w:p w14:paraId="140845A7" w14:textId="348C2A66" w:rsidR="004154E6" w:rsidRPr="00CE7209" w:rsidRDefault="00CE7209">
          <w:pPr>
            <w:pStyle w:val="Ttulo1"/>
            <w:rPr>
              <w:b/>
              <w:lang w:val="en-US"/>
            </w:rPr>
          </w:pPr>
          <w:r w:rsidRPr="00CE7209">
            <w:rPr>
              <w:b/>
              <w:lang w:val="en-US"/>
            </w:rPr>
            <w:t>REFERENCES</w:t>
          </w:r>
        </w:p>
        <w:sdt>
          <w:sdtPr>
            <w:id w:val="658121073"/>
            <w:bibliography/>
          </w:sdtPr>
          <w:sdtContent>
            <w:sdt>
              <w:sdtPr>
                <w:id w:val="1902701929"/>
                <w:bibliography/>
              </w:sdtPr>
              <w:sdtContent>
                <w:p w14:paraId="229581DB" w14:textId="77777777" w:rsidR="004154E6" w:rsidRPr="00667E5A" w:rsidRDefault="004154E6" w:rsidP="004154E6">
                  <w:pPr>
                    <w:pStyle w:val="Bibliografa"/>
                    <w:numPr>
                      <w:ilvl w:val="0"/>
                      <w:numId w:val="5"/>
                    </w:numPr>
                    <w:rPr>
                      <w:lang w:val="en-US"/>
                    </w:rPr>
                  </w:pPr>
                  <w:r w:rsidRPr="00667E5A">
                    <w:rPr>
                      <w:lang w:val="en-US"/>
                    </w:rPr>
                    <w:t>Beedham, M., 2022. How routing algorithms prioritize safety over speed in rural Finland. [Blog] </w:t>
                  </w:r>
                  <w:r w:rsidRPr="00667E5A">
                    <w:rPr>
                      <w:i/>
                      <w:iCs/>
                      <w:lang w:val="en-US"/>
                    </w:rPr>
                    <w:t>TomTom</w:t>
                  </w:r>
                  <w:r w:rsidRPr="00667E5A">
                    <w:rPr>
                      <w:lang w:val="en-US"/>
                    </w:rPr>
                    <w:t>, Available at: &lt;https://www.tomtom.com/blog/navigation/map-data-to-suggest-the-safest-route/&gt; [Accessed 6 October 2022].</w:t>
                  </w:r>
                </w:p>
                <w:p w14:paraId="5CA37238"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Bellman-Ford Algorithm | Brilliant Math &amp; Science Wiki</w:t>
                  </w:r>
                  <w:r w:rsidRPr="004154E6">
                    <w:rPr>
                      <w:lang w:val="en-US"/>
                    </w:rPr>
                    <w:t xml:space="preserve">. [online] Available </w:t>
                  </w:r>
                  <w:r w:rsidRPr="004154E6">
                    <w:rPr>
                      <w:lang w:val="en-US"/>
                    </w:rPr>
                    <w:lastRenderedPageBreak/>
                    <w:t>at: &lt;https://brilliant.org/wiki/bellman-ford-algorithm/&gt; [Accessed 6 October 2022].</w:t>
                  </w:r>
                </w:p>
                <w:p w14:paraId="0561A90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Breadth-First Search (BFS) | Brilliant Math &amp; Science Wiki</w:t>
                  </w:r>
                  <w:r w:rsidRPr="004154E6">
                    <w:rPr>
                      <w:lang w:val="en-US"/>
                    </w:rPr>
                    <w:t>. [online] Available at: &lt;https://brilliant.org/wiki/breadth-first-search-bfs/&gt; [Accessed 6 October 2022].</w:t>
                  </w:r>
                </w:p>
                <w:p w14:paraId="0E9D8354"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Depth-First Search (DFS) | Brilliant Math &amp; Science Wiki</w:t>
                  </w:r>
                  <w:r w:rsidRPr="004154E6">
                    <w:rPr>
                      <w:lang w:val="en-US"/>
                    </w:rPr>
                    <w:t>. [online] Available at: &lt;https://brilliant.org/wiki/depth-first-search-dfs/&gt; [Accessed 6 October 2022].</w:t>
                  </w:r>
                </w:p>
                <w:p w14:paraId="4BC3D99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Dijkstra's Shortest Path Algorithm | Brilliant Math &amp; Science Wiki</w:t>
                  </w:r>
                  <w:r w:rsidRPr="004154E6">
                    <w:rPr>
                      <w:lang w:val="en-US"/>
                    </w:rPr>
                    <w:t>. [online] Available at: &lt;https://brilliant.org/wiki/dijkstras-short-path-finder/&gt; [Accessed 6 October 2022].</w:t>
                  </w:r>
                </w:p>
                <w:p w14:paraId="337EAEC0" w14:textId="77777777" w:rsidR="004154E6" w:rsidRPr="004154E6" w:rsidRDefault="004154E6" w:rsidP="004154E6">
                  <w:pPr>
                    <w:pStyle w:val="Bibliografa"/>
                    <w:numPr>
                      <w:ilvl w:val="0"/>
                      <w:numId w:val="5"/>
                    </w:numPr>
                    <w:rPr>
                      <w:lang w:val="en-US"/>
                    </w:rPr>
                  </w:pPr>
                  <w:r w:rsidRPr="004154E6">
                    <w:rPr>
                      <w:lang w:val="en-US"/>
                    </w:rPr>
                    <w:t>Computer Science, 2022. </w:t>
                  </w:r>
                  <w:r w:rsidRPr="004154E6">
                    <w:rPr>
                      <w:i/>
                      <w:iCs/>
                      <w:lang w:val="en-US"/>
                    </w:rPr>
                    <w:t>Graph Data Structure 4. Dijkstra Shortest Path Algorithm</w:t>
                  </w:r>
                  <w:r w:rsidRPr="004154E6">
                    <w:rPr>
                      <w:lang w:val="en-US"/>
                    </w:rPr>
                    <w:t>. [image] Available at: &lt;https://youtu.be/pVfj6mxhdMw&gt; [Accessed 6 October 2022].</w:t>
                  </w:r>
                </w:p>
                <w:p w14:paraId="1E02C721" w14:textId="77777777" w:rsidR="004154E6" w:rsidRPr="004154E6" w:rsidRDefault="004154E6" w:rsidP="004154E6">
                  <w:pPr>
                    <w:pStyle w:val="Bibliografa"/>
                    <w:numPr>
                      <w:ilvl w:val="0"/>
                      <w:numId w:val="5"/>
                    </w:numPr>
                    <w:rPr>
                      <w:lang w:val="en-US"/>
                    </w:rPr>
                  </w:pPr>
                  <w:r w:rsidRPr="004154E6">
                    <w:rPr>
                      <w:lang w:val="en-US"/>
                    </w:rPr>
                    <w:t>Cortes, S., 2022. </w:t>
                  </w:r>
                  <w:r w:rsidRPr="004154E6">
                    <w:rPr>
                      <w:i/>
                      <w:iCs/>
                      <w:lang w:val="en-US"/>
                    </w:rPr>
                    <w:t>DFS Representation example</w:t>
                  </w:r>
                  <w:r w:rsidRPr="004154E6">
                    <w:rPr>
                      <w:lang w:val="en-US"/>
                    </w:rPr>
                    <w:t>. [image] Available at: &lt;https://lucid.app/lucidspark/bcf35ea3-ce3d-42d2-b9d0-7b184688fb31/edit?invitationId=inv_7b61f247-0e94-4ff5-a133-cac609c1ad3f#&gt; [Accessed 6 October 2022].</w:t>
                  </w:r>
                </w:p>
                <w:p w14:paraId="6B9E0C7C" w14:textId="435E42D5" w:rsidR="004154E6" w:rsidRDefault="004154E6" w:rsidP="004154E6">
                  <w:pPr>
                    <w:pStyle w:val="Bibliografa"/>
                    <w:numPr>
                      <w:ilvl w:val="0"/>
                      <w:numId w:val="5"/>
                    </w:numPr>
                    <w:rPr>
                      <w:lang w:val="en-US"/>
                    </w:rPr>
                  </w:pPr>
                  <w:r w:rsidRPr="004154E6">
                    <w:t>Es.numbeo.com. 2022. </w:t>
                  </w:r>
                  <w:r w:rsidRPr="004154E6">
                    <w:rPr>
                      <w:i/>
                      <w:iCs/>
                    </w:rPr>
                    <w:t>Criminalidad en Medellín</w:t>
                  </w:r>
                  <w:r w:rsidRPr="004154E6">
                    <w:t xml:space="preserve">. </w:t>
                  </w:r>
                  <w:r w:rsidRPr="004154E6">
                    <w:rPr>
                      <w:lang w:val="en-US"/>
                    </w:rPr>
                    <w:t>[online] Available at: &lt;https://es.numbeo.com/criminalidad/ciudad/Medell%C3%ADn&gt; [Accessed 6 October 2022].</w:t>
                  </w:r>
                </w:p>
                <w:p w14:paraId="1236B841" w14:textId="6A9711A5" w:rsidR="006522CB" w:rsidRPr="006522CB" w:rsidRDefault="006522CB" w:rsidP="006522CB">
                  <w:pPr>
                    <w:pStyle w:val="Prrafodelista"/>
                    <w:numPr>
                      <w:ilvl w:val="0"/>
                      <w:numId w:val="5"/>
                    </w:numPr>
                    <w:rPr>
                      <w:color w:val="000000"/>
                      <w:shd w:val="clear" w:color="auto" w:fill="FFFFFF"/>
                      <w:lang w:val="en-US"/>
                    </w:rPr>
                  </w:pPr>
                  <w:r>
                    <w:rPr>
                      <w:color w:val="000000"/>
                      <w:shd w:val="clear" w:color="auto" w:fill="FFFFFF"/>
                      <w:lang w:val="en-US"/>
                    </w:rPr>
                    <w:t>F</w:t>
                  </w:r>
                  <w:r w:rsidRPr="006522CB">
                    <w:rPr>
                      <w:color w:val="000000"/>
                      <w:shd w:val="clear" w:color="auto" w:fill="FFFFFF"/>
                      <w:lang w:val="en-US"/>
                    </w:rPr>
                    <w:t>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4154E6" w:rsidRDefault="004154E6" w:rsidP="004154E6">
                  <w:pPr>
                    <w:pStyle w:val="Bibliografa"/>
                    <w:numPr>
                      <w:ilvl w:val="0"/>
                      <w:numId w:val="5"/>
                    </w:numPr>
                    <w:rPr>
                      <w:lang w:val="en-US"/>
                    </w:rPr>
                  </w:pPr>
                  <w:r w:rsidRPr="004154E6">
                    <w:rPr>
                      <w:lang w:val="en-US"/>
                    </w:rPr>
                    <w:t>Futurice.com. 2022. </w:t>
                  </w:r>
                  <w:r w:rsidRPr="004154E6">
                    <w:rPr>
                      <w:i/>
                      <w:iCs/>
                      <w:lang w:val="en-US"/>
                    </w:rPr>
                    <w:t>The Safe Route</w:t>
                  </w:r>
                  <w:r w:rsidRPr="004154E6">
                    <w:rPr>
                      <w:lang w:val="en-US"/>
                    </w:rPr>
                    <w:t>. [online] Available at: &lt;https://futurice.com/saferoute&gt; [Accessed 6 October 2022].</w:t>
                  </w:r>
                </w:p>
                <w:p w14:paraId="4605E86A" w14:textId="77777777" w:rsidR="004154E6" w:rsidRPr="004154E6" w:rsidRDefault="004154E6" w:rsidP="004154E6">
                  <w:pPr>
                    <w:pStyle w:val="Bibliografa"/>
                    <w:numPr>
                      <w:ilvl w:val="0"/>
                      <w:numId w:val="5"/>
                    </w:numPr>
                    <w:rPr>
                      <w:lang w:val="en-US"/>
                    </w:rPr>
                  </w:pPr>
                  <w:r w:rsidRPr="004154E6">
                    <w:t>Infobae. 2022. </w:t>
                  </w:r>
                  <w:r w:rsidRPr="004154E6">
                    <w:rPr>
                      <w:i/>
                      <w:iCs/>
                    </w:rPr>
                    <w:t>Se registraron 6336 muertes violentas en Colombia en el primer trimestre de 2022</w:t>
                  </w:r>
                  <w:r w:rsidRPr="004154E6">
                    <w:t xml:space="preserve">. </w:t>
                  </w:r>
                  <w:r w:rsidRPr="004154E6">
                    <w:rPr>
                      <w:lang w:val="en-US"/>
                    </w:rPr>
                    <w:t>[online] Available at: &lt;https://www.infobae.com/america/colombia/2022/05/05/se-registraron-6336-muertes-violentas-en-colombia-en-el-primer-trimestre-de-2022/&gt; [Accessed 6 October 2022].</w:t>
                  </w:r>
                </w:p>
                <w:p w14:paraId="6BB211C2" w14:textId="64EB0E4F" w:rsidR="004154E6" w:rsidRPr="004154E6" w:rsidRDefault="004154E6" w:rsidP="004154E6">
                  <w:pPr>
                    <w:pStyle w:val="Bibliografa"/>
                    <w:numPr>
                      <w:ilvl w:val="0"/>
                      <w:numId w:val="5"/>
                    </w:numPr>
                    <w:rPr>
                      <w:lang w:val="en-US"/>
                    </w:rPr>
                  </w:pPr>
                  <w:r w:rsidRPr="004154E6">
                    <w:rPr>
                      <w:lang w:val="en-US"/>
                    </w:rPr>
                    <w:t xml:space="preserve">Lauri, J., 2022. If you had a choice, would you select speed over </w:t>
                  </w:r>
                  <w:proofErr w:type="gramStart"/>
                  <w:r w:rsidRPr="004154E6">
                    <w:rPr>
                      <w:lang w:val="en-US"/>
                    </w:rPr>
                    <w:t>safety</w:t>
                  </w:r>
                  <w:r w:rsidR="00A53050">
                    <w:rPr>
                      <w:lang w:val="en-US"/>
                    </w:rPr>
                    <w:t>?.</w:t>
                  </w:r>
                  <w:proofErr w:type="gramEnd"/>
                  <w:r w:rsidRPr="004154E6">
                    <w:rPr>
                      <w:lang w:val="en-US"/>
                    </w:rPr>
                    <w:t xml:space="preserve"> [Blog] </w:t>
                  </w:r>
                  <w:proofErr w:type="spellStart"/>
                  <w:r w:rsidRPr="004154E6">
                    <w:rPr>
                      <w:i/>
                      <w:iCs/>
                      <w:lang w:val="en-US"/>
                    </w:rPr>
                    <w:t>Futurice</w:t>
                  </w:r>
                  <w:proofErr w:type="spellEnd"/>
                  <w:r w:rsidRPr="004154E6">
                    <w:rPr>
                      <w:lang w:val="en-US"/>
                    </w:rPr>
                    <w:t>, Available at: &lt;https://futurice.com/blog/if-you-had-a-choice-would-you-select-speed-over-safety&gt; [Accessed 6 October 2022].</w:t>
                  </w:r>
                </w:p>
                <w:p w14:paraId="296024DB" w14:textId="77777777" w:rsidR="004154E6" w:rsidRPr="004154E6" w:rsidRDefault="004154E6" w:rsidP="004154E6">
                  <w:pPr>
                    <w:pStyle w:val="Bibliografa"/>
                    <w:numPr>
                      <w:ilvl w:val="0"/>
                      <w:numId w:val="5"/>
                    </w:numPr>
                    <w:rPr>
                      <w:lang w:val="en-US"/>
                    </w:rPr>
                  </w:pPr>
                  <w:r w:rsidRPr="004154E6">
                    <w:rPr>
                      <w:lang w:val="en-US"/>
                    </w:rPr>
                    <w:t>Mustafa, T., 2022. </w:t>
                  </w:r>
                  <w:r w:rsidRPr="004154E6">
                    <w:rPr>
                      <w:i/>
                      <w:iCs/>
                      <w:lang w:val="en-US"/>
                    </w:rPr>
                    <w:t>New safety app helps you find the best route home</w:t>
                  </w:r>
                  <w:r w:rsidRPr="004154E6">
                    <w:rPr>
                      <w:lang w:val="en-US"/>
                    </w:rPr>
                    <w:t>. [online] Metro. Available at: &lt;https://metro.co.uk/2022/01/18/new-safety-app-helps-you-find-the-best-route-home-15932866/#top&gt; [Accessed 6 October 2022].</w:t>
                  </w:r>
                </w:p>
                <w:p w14:paraId="6872B641" w14:textId="77777777" w:rsidR="004154E6" w:rsidRPr="004154E6" w:rsidRDefault="004154E6" w:rsidP="004154E6">
                  <w:pPr>
                    <w:pStyle w:val="Bibliografa"/>
                    <w:numPr>
                      <w:ilvl w:val="0"/>
                      <w:numId w:val="5"/>
                    </w:numPr>
                    <w:rPr>
                      <w:lang w:val="en-US"/>
                    </w:rPr>
                  </w:pPr>
                  <w:r w:rsidRPr="004154E6">
                    <w:rPr>
                      <w:lang w:val="en-US"/>
                    </w:rPr>
                    <w:t>n.d. </w:t>
                  </w:r>
                  <w:r w:rsidRPr="004154E6">
                    <w:rPr>
                      <w:i/>
                      <w:iCs/>
                      <w:lang w:val="en-US"/>
                    </w:rPr>
                    <w:t>Breadth First Search (BFS)</w:t>
                  </w:r>
                  <w:r w:rsidRPr="004154E6">
                    <w:rPr>
                      <w:lang w:val="en-US"/>
                    </w:rPr>
                    <w:t>. [image] Available at: &lt;https://vivadifferences.com/difference-between-dfs-and-bfs-in-artificial-intelligence/&gt; [Accessed 6 October 2022].</w:t>
                  </w:r>
                </w:p>
                <w:p w14:paraId="13C6CD82" w14:textId="77777777" w:rsidR="004154E6" w:rsidRPr="004154E6" w:rsidRDefault="004154E6" w:rsidP="004154E6">
                  <w:pPr>
                    <w:pStyle w:val="Bibliografa"/>
                    <w:numPr>
                      <w:ilvl w:val="0"/>
                      <w:numId w:val="5"/>
                    </w:numPr>
                    <w:rPr>
                      <w:lang w:val="en-US"/>
                    </w:rPr>
                  </w:pPr>
                  <w:r w:rsidRPr="004154E6">
                    <w:rPr>
                      <w:lang w:val="en-US"/>
                    </w:rPr>
                    <w:t>Pareek, S., 2015. </w:t>
                  </w:r>
                  <w:r w:rsidRPr="004154E6">
                    <w:rPr>
                      <w:i/>
                      <w:iCs/>
                      <w:lang w:val="en-US"/>
                    </w:rPr>
                    <w:t>An App that Helps You Decide the Safest Route Home</w:t>
                  </w:r>
                  <w:r w:rsidRPr="004154E6">
                    <w:rPr>
                      <w:lang w:val="en-US"/>
                    </w:rPr>
                    <w:t>. [online] The Better India. Available at: &lt;https://www.thebetterindia.com/22908/app-helps-decide-safest-route-home/&gt; [Accessed 6 October 2022].</w:t>
                  </w:r>
                </w:p>
                <w:p w14:paraId="4CC6AB4C" w14:textId="77777777" w:rsidR="004154E6" w:rsidRPr="004154E6" w:rsidRDefault="004154E6" w:rsidP="004154E6">
                  <w:pPr>
                    <w:pStyle w:val="Bibliografa"/>
                    <w:numPr>
                      <w:ilvl w:val="0"/>
                      <w:numId w:val="5"/>
                    </w:numPr>
                    <w:rPr>
                      <w:lang w:val="en-US"/>
                    </w:rPr>
                  </w:pPr>
                  <w:r w:rsidRPr="004154E6">
                    <w:rPr>
                      <w:lang w:val="en-US"/>
                    </w:rPr>
                    <w:t>Quora. 2022. </w:t>
                  </w:r>
                  <w:r w:rsidRPr="004154E6">
                    <w:rPr>
                      <w:i/>
                      <w:iCs/>
                      <w:lang w:val="en-US"/>
                    </w:rPr>
                    <w:t>What routing algorithms are most likely being used by navigation services like Garmin and TomTom? What factors are included in the final ...</w:t>
                  </w:r>
                  <w:r w:rsidRPr="004154E6">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4154E6" w:rsidRDefault="004154E6" w:rsidP="004154E6">
                  <w:pPr>
                    <w:pStyle w:val="Bibliografa"/>
                    <w:numPr>
                      <w:ilvl w:val="0"/>
                      <w:numId w:val="5"/>
                    </w:numPr>
                    <w:rPr>
                      <w:lang w:val="en-US"/>
                    </w:rPr>
                  </w:pPr>
                  <w:r w:rsidRPr="004154E6">
                    <w:rPr>
                      <w:lang w:val="en-US"/>
                    </w:rPr>
                    <w:t>Talukder, S., 2022. </w:t>
                  </w:r>
                  <w:r w:rsidRPr="004154E6">
                    <w:rPr>
                      <w:i/>
                      <w:iCs/>
                      <w:lang w:val="en-US"/>
                    </w:rPr>
                    <w:t>Bellman-Ford Algorithm</w:t>
                  </w:r>
                  <w:r w:rsidRPr="004154E6">
                    <w:rPr>
                      <w:lang w:val="en-US"/>
                    </w:rPr>
                    <w:t>. [image] Available at: &lt;https://slidetodoc.com/bellmanford-algorithm-csci-385-data-structures-analysis-of/&gt; [Accessed 6 October 2022].</w:t>
                  </w:r>
                </w:p>
                <w:p w14:paraId="181DF7F5" w14:textId="77777777" w:rsidR="004154E6" w:rsidRPr="004154E6" w:rsidRDefault="004154E6" w:rsidP="004154E6">
                  <w:pPr>
                    <w:pStyle w:val="Bibliografa"/>
                    <w:numPr>
                      <w:ilvl w:val="0"/>
                      <w:numId w:val="5"/>
                    </w:numPr>
                    <w:rPr>
                      <w:lang w:val="en-US"/>
                    </w:rPr>
                  </w:pPr>
                  <w:r w:rsidRPr="004154E6">
                    <w:t>Tiempo, C., 2022. </w:t>
                  </w:r>
                  <w:r w:rsidRPr="004154E6">
                    <w:rPr>
                      <w:i/>
                      <w:iCs/>
                    </w:rPr>
                    <w:t>El 90,1 por ciento de las mujeres no denuncia el acoso callejero</w:t>
                  </w:r>
                  <w:r w:rsidRPr="004154E6">
                    <w:t xml:space="preserve">. </w:t>
                  </w:r>
                  <w:r w:rsidRPr="004154E6">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19DB" w14:textId="77777777" w:rsidR="00D71117" w:rsidRDefault="00D71117">
      <w:pPr>
        <w:spacing w:after="0"/>
      </w:pPr>
      <w:r>
        <w:separator/>
      </w:r>
    </w:p>
  </w:endnote>
  <w:endnote w:type="continuationSeparator" w:id="0">
    <w:p w14:paraId="592EC0EB" w14:textId="77777777" w:rsidR="00D71117" w:rsidRDefault="00D711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A2E0" w14:textId="77777777" w:rsidR="00D71117" w:rsidRDefault="00D71117">
      <w:pPr>
        <w:spacing w:after="0"/>
      </w:pPr>
      <w:r>
        <w:separator/>
      </w:r>
    </w:p>
  </w:footnote>
  <w:footnote w:type="continuationSeparator" w:id="0">
    <w:p w14:paraId="1BF1AEAE" w14:textId="77777777" w:rsidR="00D71117" w:rsidRDefault="00D71117">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6150"/>
    <w:rsid w:val="0005546A"/>
    <w:rsid w:val="00056648"/>
    <w:rsid w:val="000601B6"/>
    <w:rsid w:val="000631B9"/>
    <w:rsid w:val="00064094"/>
    <w:rsid w:val="00067C48"/>
    <w:rsid w:val="00094495"/>
    <w:rsid w:val="000960AA"/>
    <w:rsid w:val="000A0048"/>
    <w:rsid w:val="000A6C83"/>
    <w:rsid w:val="000B3356"/>
    <w:rsid w:val="000B46DF"/>
    <w:rsid w:val="000B4B0F"/>
    <w:rsid w:val="000D245A"/>
    <w:rsid w:val="000E0227"/>
    <w:rsid w:val="000E2C82"/>
    <w:rsid w:val="000F35FF"/>
    <w:rsid w:val="0010377B"/>
    <w:rsid w:val="001045C9"/>
    <w:rsid w:val="0011755D"/>
    <w:rsid w:val="00117C73"/>
    <w:rsid w:val="0012112C"/>
    <w:rsid w:val="001243C2"/>
    <w:rsid w:val="0012748D"/>
    <w:rsid w:val="00133730"/>
    <w:rsid w:val="00144736"/>
    <w:rsid w:val="00146F80"/>
    <w:rsid w:val="00147EED"/>
    <w:rsid w:val="0015138D"/>
    <w:rsid w:val="001529D0"/>
    <w:rsid w:val="00173B89"/>
    <w:rsid w:val="00180C52"/>
    <w:rsid w:val="0018271B"/>
    <w:rsid w:val="001963DC"/>
    <w:rsid w:val="001A5858"/>
    <w:rsid w:val="001B7163"/>
    <w:rsid w:val="001C3CA5"/>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5189"/>
    <w:rsid w:val="00241A23"/>
    <w:rsid w:val="00245C88"/>
    <w:rsid w:val="00246E97"/>
    <w:rsid w:val="00252869"/>
    <w:rsid w:val="002533E0"/>
    <w:rsid w:val="00253964"/>
    <w:rsid w:val="00261F43"/>
    <w:rsid w:val="002754B5"/>
    <w:rsid w:val="00283A36"/>
    <w:rsid w:val="002840FD"/>
    <w:rsid w:val="00284413"/>
    <w:rsid w:val="00286592"/>
    <w:rsid w:val="00287110"/>
    <w:rsid w:val="00295011"/>
    <w:rsid w:val="0029520D"/>
    <w:rsid w:val="002A1CD5"/>
    <w:rsid w:val="002B5A0A"/>
    <w:rsid w:val="002C16DE"/>
    <w:rsid w:val="002D070E"/>
    <w:rsid w:val="002E5DF3"/>
    <w:rsid w:val="00300789"/>
    <w:rsid w:val="00301D54"/>
    <w:rsid w:val="0030404F"/>
    <w:rsid w:val="00304079"/>
    <w:rsid w:val="00304458"/>
    <w:rsid w:val="00307A5B"/>
    <w:rsid w:val="00322F97"/>
    <w:rsid w:val="003251B1"/>
    <w:rsid w:val="003272F9"/>
    <w:rsid w:val="003378A8"/>
    <w:rsid w:val="00346D77"/>
    <w:rsid w:val="00350189"/>
    <w:rsid w:val="0035390A"/>
    <w:rsid w:val="00353FA9"/>
    <w:rsid w:val="003676A1"/>
    <w:rsid w:val="00372142"/>
    <w:rsid w:val="00372B5C"/>
    <w:rsid w:val="003800FF"/>
    <w:rsid w:val="003833A7"/>
    <w:rsid w:val="003871CD"/>
    <w:rsid w:val="00390F8A"/>
    <w:rsid w:val="00394081"/>
    <w:rsid w:val="003B5CAF"/>
    <w:rsid w:val="003C015D"/>
    <w:rsid w:val="003C1D03"/>
    <w:rsid w:val="003C2E74"/>
    <w:rsid w:val="003C662E"/>
    <w:rsid w:val="003C6DD6"/>
    <w:rsid w:val="003C7DCA"/>
    <w:rsid w:val="003D1854"/>
    <w:rsid w:val="003D7197"/>
    <w:rsid w:val="003E2877"/>
    <w:rsid w:val="003E52EC"/>
    <w:rsid w:val="003F1E57"/>
    <w:rsid w:val="004058E9"/>
    <w:rsid w:val="004108A8"/>
    <w:rsid w:val="004154E6"/>
    <w:rsid w:val="00415C20"/>
    <w:rsid w:val="004236D5"/>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C35CC"/>
    <w:rsid w:val="004D20BF"/>
    <w:rsid w:val="004E455E"/>
    <w:rsid w:val="004F4BA3"/>
    <w:rsid w:val="004F73B3"/>
    <w:rsid w:val="004F77B6"/>
    <w:rsid w:val="005005E5"/>
    <w:rsid w:val="005013D1"/>
    <w:rsid w:val="00502723"/>
    <w:rsid w:val="005255F4"/>
    <w:rsid w:val="00527D20"/>
    <w:rsid w:val="005358FF"/>
    <w:rsid w:val="00557D6E"/>
    <w:rsid w:val="00566819"/>
    <w:rsid w:val="0057029C"/>
    <w:rsid w:val="00583FA1"/>
    <w:rsid w:val="00584C18"/>
    <w:rsid w:val="0059141E"/>
    <w:rsid w:val="00591E9E"/>
    <w:rsid w:val="00592EB8"/>
    <w:rsid w:val="005A35BB"/>
    <w:rsid w:val="005A57D8"/>
    <w:rsid w:val="005B0ECD"/>
    <w:rsid w:val="005B18F1"/>
    <w:rsid w:val="005B49FE"/>
    <w:rsid w:val="005B6B01"/>
    <w:rsid w:val="005C26CB"/>
    <w:rsid w:val="005C2F54"/>
    <w:rsid w:val="005C5335"/>
    <w:rsid w:val="005D394D"/>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2F7B"/>
    <w:rsid w:val="00667E5A"/>
    <w:rsid w:val="00676625"/>
    <w:rsid w:val="00681251"/>
    <w:rsid w:val="00687127"/>
    <w:rsid w:val="00695354"/>
    <w:rsid w:val="0069578C"/>
    <w:rsid w:val="006A18DC"/>
    <w:rsid w:val="006A6372"/>
    <w:rsid w:val="006B3DB8"/>
    <w:rsid w:val="006B631B"/>
    <w:rsid w:val="006C296D"/>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82310"/>
    <w:rsid w:val="00783D87"/>
    <w:rsid w:val="007904C4"/>
    <w:rsid w:val="00792BB3"/>
    <w:rsid w:val="0079361D"/>
    <w:rsid w:val="0079598F"/>
    <w:rsid w:val="007961A8"/>
    <w:rsid w:val="00797DD1"/>
    <w:rsid w:val="007B03C8"/>
    <w:rsid w:val="007B2C26"/>
    <w:rsid w:val="007B6C4B"/>
    <w:rsid w:val="007E201B"/>
    <w:rsid w:val="007E28FC"/>
    <w:rsid w:val="007E6489"/>
    <w:rsid w:val="007E7300"/>
    <w:rsid w:val="007F793B"/>
    <w:rsid w:val="007F7F94"/>
    <w:rsid w:val="00800054"/>
    <w:rsid w:val="00814656"/>
    <w:rsid w:val="0082206C"/>
    <w:rsid w:val="00832DC8"/>
    <w:rsid w:val="00836824"/>
    <w:rsid w:val="0084082A"/>
    <w:rsid w:val="00845529"/>
    <w:rsid w:val="008506B3"/>
    <w:rsid w:val="0085077C"/>
    <w:rsid w:val="0085179F"/>
    <w:rsid w:val="008518FC"/>
    <w:rsid w:val="0085426A"/>
    <w:rsid w:val="00872454"/>
    <w:rsid w:val="0087558A"/>
    <w:rsid w:val="00877635"/>
    <w:rsid w:val="00882CCB"/>
    <w:rsid w:val="008839D2"/>
    <w:rsid w:val="008850C1"/>
    <w:rsid w:val="0088597C"/>
    <w:rsid w:val="00894EFD"/>
    <w:rsid w:val="008A41C9"/>
    <w:rsid w:val="008B1113"/>
    <w:rsid w:val="008B22A2"/>
    <w:rsid w:val="008B3F72"/>
    <w:rsid w:val="008B5948"/>
    <w:rsid w:val="008C4220"/>
    <w:rsid w:val="008D0D0E"/>
    <w:rsid w:val="008E5353"/>
    <w:rsid w:val="008E7586"/>
    <w:rsid w:val="008F02AE"/>
    <w:rsid w:val="009056AC"/>
    <w:rsid w:val="00906721"/>
    <w:rsid w:val="0091063D"/>
    <w:rsid w:val="00915D8A"/>
    <w:rsid w:val="00917C17"/>
    <w:rsid w:val="009274BC"/>
    <w:rsid w:val="0093042E"/>
    <w:rsid w:val="00962ECA"/>
    <w:rsid w:val="00970434"/>
    <w:rsid w:val="00971E91"/>
    <w:rsid w:val="0097627B"/>
    <w:rsid w:val="00986722"/>
    <w:rsid w:val="00991909"/>
    <w:rsid w:val="009A4281"/>
    <w:rsid w:val="009B7F81"/>
    <w:rsid w:val="009C699D"/>
    <w:rsid w:val="009D4E52"/>
    <w:rsid w:val="009D6D97"/>
    <w:rsid w:val="009E7843"/>
    <w:rsid w:val="00A03D32"/>
    <w:rsid w:val="00A24039"/>
    <w:rsid w:val="00A30EB6"/>
    <w:rsid w:val="00A32F53"/>
    <w:rsid w:val="00A3360D"/>
    <w:rsid w:val="00A46E4B"/>
    <w:rsid w:val="00A51A86"/>
    <w:rsid w:val="00A53050"/>
    <w:rsid w:val="00A53331"/>
    <w:rsid w:val="00A53CD8"/>
    <w:rsid w:val="00A61B1C"/>
    <w:rsid w:val="00A64833"/>
    <w:rsid w:val="00A732D6"/>
    <w:rsid w:val="00A73F6A"/>
    <w:rsid w:val="00A85240"/>
    <w:rsid w:val="00A93360"/>
    <w:rsid w:val="00A956B2"/>
    <w:rsid w:val="00A96811"/>
    <w:rsid w:val="00AA10E9"/>
    <w:rsid w:val="00AB1802"/>
    <w:rsid w:val="00AB5768"/>
    <w:rsid w:val="00AB77DB"/>
    <w:rsid w:val="00AD444A"/>
    <w:rsid w:val="00AD47E6"/>
    <w:rsid w:val="00AD5781"/>
    <w:rsid w:val="00AE1204"/>
    <w:rsid w:val="00AF0D71"/>
    <w:rsid w:val="00AF56E2"/>
    <w:rsid w:val="00B075B8"/>
    <w:rsid w:val="00B11929"/>
    <w:rsid w:val="00B25FA0"/>
    <w:rsid w:val="00B26083"/>
    <w:rsid w:val="00B260D2"/>
    <w:rsid w:val="00B26992"/>
    <w:rsid w:val="00B35676"/>
    <w:rsid w:val="00B4272B"/>
    <w:rsid w:val="00B55A0D"/>
    <w:rsid w:val="00B60B9A"/>
    <w:rsid w:val="00B6664E"/>
    <w:rsid w:val="00B951FF"/>
    <w:rsid w:val="00B96CA9"/>
    <w:rsid w:val="00BA7DBB"/>
    <w:rsid w:val="00BB63C6"/>
    <w:rsid w:val="00BB65B8"/>
    <w:rsid w:val="00BC000E"/>
    <w:rsid w:val="00BC45BE"/>
    <w:rsid w:val="00BD79AC"/>
    <w:rsid w:val="00BE0A41"/>
    <w:rsid w:val="00BE2143"/>
    <w:rsid w:val="00C0571E"/>
    <w:rsid w:val="00C0654C"/>
    <w:rsid w:val="00C139CA"/>
    <w:rsid w:val="00C20366"/>
    <w:rsid w:val="00C227BB"/>
    <w:rsid w:val="00C247D1"/>
    <w:rsid w:val="00C25252"/>
    <w:rsid w:val="00C27629"/>
    <w:rsid w:val="00C32AEA"/>
    <w:rsid w:val="00C34BB1"/>
    <w:rsid w:val="00C729E7"/>
    <w:rsid w:val="00C81E47"/>
    <w:rsid w:val="00CA0BFD"/>
    <w:rsid w:val="00CB2A30"/>
    <w:rsid w:val="00CC38D2"/>
    <w:rsid w:val="00CC5298"/>
    <w:rsid w:val="00CC794A"/>
    <w:rsid w:val="00CD50BE"/>
    <w:rsid w:val="00CD7C58"/>
    <w:rsid w:val="00CE2877"/>
    <w:rsid w:val="00CE61B5"/>
    <w:rsid w:val="00CE7209"/>
    <w:rsid w:val="00CE784F"/>
    <w:rsid w:val="00CF32CB"/>
    <w:rsid w:val="00CF403D"/>
    <w:rsid w:val="00D012F1"/>
    <w:rsid w:val="00D328F5"/>
    <w:rsid w:val="00D34973"/>
    <w:rsid w:val="00D477E6"/>
    <w:rsid w:val="00D521C9"/>
    <w:rsid w:val="00D536EE"/>
    <w:rsid w:val="00D71117"/>
    <w:rsid w:val="00D76311"/>
    <w:rsid w:val="00D77716"/>
    <w:rsid w:val="00D84CB7"/>
    <w:rsid w:val="00D9189B"/>
    <w:rsid w:val="00D91D9B"/>
    <w:rsid w:val="00D9575C"/>
    <w:rsid w:val="00DA6F11"/>
    <w:rsid w:val="00DB53F3"/>
    <w:rsid w:val="00DB5D5E"/>
    <w:rsid w:val="00DC087C"/>
    <w:rsid w:val="00DC0A70"/>
    <w:rsid w:val="00DC3449"/>
    <w:rsid w:val="00DE212E"/>
    <w:rsid w:val="00DE34B9"/>
    <w:rsid w:val="00E043E4"/>
    <w:rsid w:val="00E1109C"/>
    <w:rsid w:val="00E14861"/>
    <w:rsid w:val="00E22462"/>
    <w:rsid w:val="00E228F2"/>
    <w:rsid w:val="00E302F6"/>
    <w:rsid w:val="00E31352"/>
    <w:rsid w:val="00E34374"/>
    <w:rsid w:val="00E361E4"/>
    <w:rsid w:val="00E43EBA"/>
    <w:rsid w:val="00E454C2"/>
    <w:rsid w:val="00E5203A"/>
    <w:rsid w:val="00E53266"/>
    <w:rsid w:val="00E62D2D"/>
    <w:rsid w:val="00E64E42"/>
    <w:rsid w:val="00E654D4"/>
    <w:rsid w:val="00E668E6"/>
    <w:rsid w:val="00E677F0"/>
    <w:rsid w:val="00E81C37"/>
    <w:rsid w:val="00E856B3"/>
    <w:rsid w:val="00E86785"/>
    <w:rsid w:val="00E87A54"/>
    <w:rsid w:val="00E96886"/>
    <w:rsid w:val="00EA2C0F"/>
    <w:rsid w:val="00EA331C"/>
    <w:rsid w:val="00EB18F0"/>
    <w:rsid w:val="00EB1D83"/>
    <w:rsid w:val="00EB68D8"/>
    <w:rsid w:val="00ED03D6"/>
    <w:rsid w:val="00EE454B"/>
    <w:rsid w:val="00EF72D7"/>
    <w:rsid w:val="00F011CF"/>
    <w:rsid w:val="00F0515C"/>
    <w:rsid w:val="00F053D7"/>
    <w:rsid w:val="00F10C79"/>
    <w:rsid w:val="00F17357"/>
    <w:rsid w:val="00F17753"/>
    <w:rsid w:val="00F329A2"/>
    <w:rsid w:val="00F3678F"/>
    <w:rsid w:val="00F426BF"/>
    <w:rsid w:val="00F42ACB"/>
    <w:rsid w:val="00F543BC"/>
    <w:rsid w:val="00F566DF"/>
    <w:rsid w:val="00F56FC0"/>
    <w:rsid w:val="00F64131"/>
    <w:rsid w:val="00F721A9"/>
    <w:rsid w:val="00F724C5"/>
    <w:rsid w:val="00F729D0"/>
    <w:rsid w:val="00F746C6"/>
    <w:rsid w:val="00F746CE"/>
    <w:rsid w:val="00F76768"/>
    <w:rsid w:val="00F77B0E"/>
    <w:rsid w:val="00F82FF9"/>
    <w:rsid w:val="00F86690"/>
    <w:rsid w:val="00F91E52"/>
    <w:rsid w:val="00F937AB"/>
    <w:rsid w:val="00FA3481"/>
    <w:rsid w:val="00FB300A"/>
    <w:rsid w:val="00FB35DC"/>
    <w:rsid w:val="00FC0382"/>
    <w:rsid w:val="00FC4B7F"/>
    <w:rsid w:val="00FD3C27"/>
    <w:rsid w:val="00FE4BE4"/>
    <w:rsid w:val="00FE5DF3"/>
    <w:rsid w:val="00FE6A5D"/>
    <w:rsid w:val="00FE6C1A"/>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5</Pages>
  <Words>2592</Words>
  <Characters>14778</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335</cp:revision>
  <cp:lastPrinted>2022-08-14T22:59:00Z</cp:lastPrinted>
  <dcterms:created xsi:type="dcterms:W3CDTF">2022-08-10T15:21:00Z</dcterms:created>
  <dcterms:modified xsi:type="dcterms:W3CDTF">2022-10-09T21:50:00Z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