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77" w:rsidRDefault="009B7877">
      <w:pPr>
        <w:pBdr>
          <w:top w:val="nil"/>
          <w:left w:val="nil"/>
          <w:bottom w:val="nil"/>
          <w:right w:val="nil"/>
          <w:between w:val="nil"/>
        </w:pBdr>
        <w:tabs>
          <w:tab w:val="center" w:pos="4252"/>
          <w:tab w:val="right" w:pos="8504"/>
        </w:tabs>
        <w:rPr>
          <w:color w:val="000000"/>
        </w:rPr>
      </w:pPr>
    </w:p>
    <w:p w:rsidR="009B7877" w:rsidRDefault="009B7877"/>
    <w:p w:rsidR="009B7877" w:rsidRDefault="009B7877"/>
    <w:p w:rsidR="009B7877" w:rsidRDefault="009B7877">
      <w:pPr>
        <w:jc w:val="center"/>
        <w:rPr>
          <w:b/>
          <w:sz w:val="52"/>
          <w:szCs w:val="52"/>
        </w:rPr>
      </w:pPr>
    </w:p>
    <w:p w:rsidR="009B7877" w:rsidRDefault="003309CE">
      <w:pPr>
        <w:jc w:val="center"/>
        <w:rPr>
          <w:b/>
          <w:sz w:val="52"/>
          <w:szCs w:val="52"/>
        </w:rPr>
      </w:pPr>
      <w:r>
        <w:rPr>
          <w:b/>
          <w:sz w:val="52"/>
          <w:szCs w:val="52"/>
        </w:rPr>
        <w:t>Programación 4</w:t>
      </w:r>
    </w:p>
    <w:p w:rsidR="009B7877" w:rsidRDefault="009B7877">
      <w:pPr>
        <w:jc w:val="center"/>
        <w:rPr>
          <w:rFonts w:ascii="Arial" w:eastAsia="Arial" w:hAnsi="Arial" w:cs="Arial"/>
          <w:b/>
        </w:rPr>
      </w:pPr>
    </w:p>
    <w:p w:rsidR="009B7877" w:rsidRDefault="009B7877">
      <w:pPr>
        <w:jc w:val="center"/>
        <w:rPr>
          <w:rFonts w:ascii="Arial" w:eastAsia="Arial" w:hAnsi="Arial" w:cs="Arial"/>
          <w:b/>
        </w:rPr>
      </w:pPr>
    </w:p>
    <w:p w:rsidR="009B7877" w:rsidRDefault="009B7877">
      <w:pPr>
        <w:jc w:val="center"/>
        <w:rPr>
          <w:rFonts w:ascii="Arial" w:eastAsia="Arial" w:hAnsi="Arial" w:cs="Arial"/>
          <w:b/>
        </w:rPr>
      </w:pPr>
    </w:p>
    <w:p w:rsidR="009B7877" w:rsidRDefault="009B7877"/>
    <w:p w:rsidR="009B7877" w:rsidRDefault="009B7877"/>
    <w:p w:rsidR="009B7877" w:rsidRDefault="009B7877"/>
    <w:p w:rsidR="009B7877" w:rsidRDefault="009B7877">
      <w:pPr>
        <w:jc w:val="center"/>
        <w:rPr>
          <w:sz w:val="40"/>
          <w:szCs w:val="40"/>
        </w:rPr>
      </w:pPr>
    </w:p>
    <w:p w:rsidR="009B7877" w:rsidRDefault="003309CE">
      <w:pPr>
        <w:jc w:val="center"/>
        <w:rPr>
          <w:sz w:val="40"/>
          <w:szCs w:val="40"/>
        </w:rPr>
      </w:pPr>
      <w:r>
        <w:rPr>
          <w:sz w:val="40"/>
          <w:szCs w:val="40"/>
        </w:rPr>
        <w:t>Informe del</w:t>
      </w:r>
    </w:p>
    <w:p w:rsidR="009B7877" w:rsidRDefault="003309CE">
      <w:pPr>
        <w:jc w:val="center"/>
        <w:rPr>
          <w:sz w:val="40"/>
          <w:szCs w:val="40"/>
        </w:rPr>
      </w:pPr>
      <w:r>
        <w:rPr>
          <w:sz w:val="40"/>
          <w:szCs w:val="40"/>
        </w:rPr>
        <w:t>Modelo de Diseño</w:t>
      </w:r>
    </w:p>
    <w:p w:rsidR="009B7877" w:rsidRDefault="003309CE">
      <w:pPr>
        <w:jc w:val="center"/>
        <w:rPr>
          <w:sz w:val="40"/>
          <w:szCs w:val="40"/>
        </w:rPr>
      </w:pPr>
      <w:r>
        <w:rPr>
          <w:sz w:val="40"/>
          <w:szCs w:val="40"/>
        </w:rPr>
        <w:t>- Diagramas de C</w:t>
      </w:r>
      <w:bookmarkStart w:id="0" w:name="_GoBack"/>
      <w:r>
        <w:rPr>
          <w:sz w:val="40"/>
          <w:szCs w:val="40"/>
        </w:rPr>
        <w:t>omunicación</w:t>
      </w:r>
      <w:bookmarkEnd w:id="0"/>
      <w:r>
        <w:rPr>
          <w:sz w:val="40"/>
          <w:szCs w:val="40"/>
        </w:rPr>
        <w:t xml:space="preserve"> -</w:t>
      </w:r>
    </w:p>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p w:rsidR="009B7877" w:rsidRDefault="009B7877"/>
    <w:tbl>
      <w:tblPr>
        <w:tblStyle w:val="a"/>
        <w:tblW w:w="8928" w:type="dxa"/>
        <w:tblInd w:w="-108" w:type="dxa"/>
        <w:tblLayout w:type="fixed"/>
        <w:tblLook w:val="0000" w:firstRow="0" w:lastRow="0" w:firstColumn="0" w:lastColumn="0" w:noHBand="0" w:noVBand="0"/>
      </w:tblPr>
      <w:tblGrid>
        <w:gridCol w:w="6948"/>
        <w:gridCol w:w="1980"/>
      </w:tblGrid>
      <w:tr w:rsidR="009B7877">
        <w:trPr>
          <w:gridAfter w:val="1"/>
          <w:wAfter w:w="1980" w:type="dxa"/>
        </w:trPr>
        <w:tc>
          <w:tcPr>
            <w:tcW w:w="6948" w:type="dxa"/>
            <w:shd w:val="clear" w:color="auto" w:fill="auto"/>
          </w:tcPr>
          <w:p w:rsidR="009B7877" w:rsidRDefault="003309CE">
            <w:pPr>
              <w:jc w:val="left"/>
              <w:rPr>
                <w:b/>
              </w:rPr>
            </w:pPr>
            <w:r>
              <w:rPr>
                <w:b/>
              </w:rPr>
              <w:t>Grupo 3</w:t>
            </w:r>
          </w:p>
        </w:tc>
      </w:tr>
      <w:tr w:rsidR="009B7877">
        <w:trPr>
          <w:gridAfter w:val="1"/>
          <w:wAfter w:w="1980" w:type="dxa"/>
        </w:trPr>
        <w:tc>
          <w:tcPr>
            <w:tcW w:w="6948" w:type="dxa"/>
            <w:shd w:val="clear" w:color="auto" w:fill="auto"/>
          </w:tcPr>
          <w:p w:rsidR="009B7877" w:rsidRDefault="003309CE">
            <w:pPr>
              <w:jc w:val="left"/>
            </w:pPr>
            <w:r>
              <w:t>Integrantes</w:t>
            </w:r>
          </w:p>
        </w:tc>
      </w:tr>
      <w:tr w:rsidR="009B7877">
        <w:tc>
          <w:tcPr>
            <w:tcW w:w="6948" w:type="dxa"/>
            <w:shd w:val="clear" w:color="auto" w:fill="auto"/>
          </w:tcPr>
          <w:p w:rsidR="009B7877" w:rsidRDefault="009B7877"/>
        </w:tc>
        <w:tc>
          <w:tcPr>
            <w:tcW w:w="1980" w:type="dxa"/>
            <w:shd w:val="clear" w:color="auto" w:fill="auto"/>
          </w:tcPr>
          <w:p w:rsidR="009B7877" w:rsidRDefault="009B7877">
            <w:pPr>
              <w:jc w:val="left"/>
              <w:rPr>
                <w:b/>
              </w:rPr>
            </w:pPr>
          </w:p>
        </w:tc>
      </w:tr>
      <w:tr w:rsidR="009B7877">
        <w:tc>
          <w:tcPr>
            <w:tcW w:w="6948" w:type="dxa"/>
            <w:shd w:val="clear" w:color="auto" w:fill="auto"/>
          </w:tcPr>
          <w:p w:rsidR="009B7877" w:rsidRDefault="003309CE">
            <w:r>
              <w:t>Juan Ferrand</w:t>
            </w:r>
          </w:p>
        </w:tc>
        <w:tc>
          <w:tcPr>
            <w:tcW w:w="1980" w:type="dxa"/>
            <w:shd w:val="clear" w:color="auto" w:fill="auto"/>
          </w:tcPr>
          <w:p w:rsidR="009B7877" w:rsidRDefault="003309CE">
            <w:pPr>
              <w:jc w:val="right"/>
            </w:pPr>
            <w:r>
              <w:rPr>
                <w:b/>
              </w:rPr>
              <w:t>CI:</w:t>
            </w:r>
            <w:r>
              <w:t xml:space="preserve"> 4.819.108-1</w:t>
            </w:r>
          </w:p>
        </w:tc>
      </w:tr>
      <w:tr w:rsidR="009B7877">
        <w:tc>
          <w:tcPr>
            <w:tcW w:w="6948" w:type="dxa"/>
            <w:shd w:val="clear" w:color="auto" w:fill="auto"/>
          </w:tcPr>
          <w:p w:rsidR="009B7877" w:rsidRDefault="003309CE">
            <w:r>
              <w:t>Bruno Bonfrisco</w:t>
            </w:r>
          </w:p>
        </w:tc>
        <w:tc>
          <w:tcPr>
            <w:tcW w:w="1980" w:type="dxa"/>
            <w:shd w:val="clear" w:color="auto" w:fill="auto"/>
          </w:tcPr>
          <w:p w:rsidR="009B7877" w:rsidRDefault="003309CE">
            <w:pPr>
              <w:jc w:val="right"/>
            </w:pPr>
            <w:r>
              <w:rPr>
                <w:b/>
              </w:rPr>
              <w:t>CI:</w:t>
            </w:r>
            <w:r>
              <w:t xml:space="preserve"> 4.773.923-0</w:t>
            </w:r>
          </w:p>
        </w:tc>
      </w:tr>
      <w:tr w:rsidR="009B7877">
        <w:tc>
          <w:tcPr>
            <w:tcW w:w="6948" w:type="dxa"/>
            <w:shd w:val="clear" w:color="auto" w:fill="auto"/>
          </w:tcPr>
          <w:p w:rsidR="009B7877" w:rsidRDefault="003309CE">
            <w:r>
              <w:t>Manuel Freire</w:t>
            </w:r>
          </w:p>
        </w:tc>
        <w:tc>
          <w:tcPr>
            <w:tcW w:w="1980" w:type="dxa"/>
            <w:shd w:val="clear" w:color="auto" w:fill="auto"/>
          </w:tcPr>
          <w:p w:rsidR="009B7877" w:rsidRDefault="003309CE">
            <w:pPr>
              <w:jc w:val="right"/>
            </w:pPr>
            <w:r>
              <w:rPr>
                <w:b/>
              </w:rPr>
              <w:t>CI:</w:t>
            </w:r>
            <w:r>
              <w:t xml:space="preserve"> 4.897.217-6 </w:t>
            </w:r>
          </w:p>
        </w:tc>
      </w:tr>
      <w:tr w:rsidR="009B7877">
        <w:tc>
          <w:tcPr>
            <w:tcW w:w="6948" w:type="dxa"/>
            <w:shd w:val="clear" w:color="auto" w:fill="auto"/>
          </w:tcPr>
          <w:p w:rsidR="009B7877" w:rsidRDefault="003309CE">
            <w:r>
              <w:t>Franco Seveso</w:t>
            </w:r>
          </w:p>
        </w:tc>
        <w:tc>
          <w:tcPr>
            <w:tcW w:w="1980" w:type="dxa"/>
            <w:shd w:val="clear" w:color="auto" w:fill="auto"/>
          </w:tcPr>
          <w:p w:rsidR="009B7877" w:rsidRDefault="003309CE">
            <w:pPr>
              <w:jc w:val="right"/>
            </w:pPr>
            <w:r>
              <w:rPr>
                <w:b/>
              </w:rPr>
              <w:t>CI:</w:t>
            </w:r>
            <w:r>
              <w:t xml:space="preserve"> 5.553.911-3</w:t>
            </w:r>
          </w:p>
        </w:tc>
      </w:tr>
    </w:tbl>
    <w:p w:rsidR="009B7877" w:rsidRDefault="009B7877"/>
    <w:tbl>
      <w:tblPr>
        <w:tblStyle w:val="a0"/>
        <w:tblW w:w="8928" w:type="dxa"/>
        <w:tblInd w:w="-108" w:type="dxa"/>
        <w:tblLayout w:type="fixed"/>
        <w:tblLook w:val="0000" w:firstRow="0" w:lastRow="0" w:firstColumn="0" w:lastColumn="0" w:noHBand="0" w:noVBand="0"/>
      </w:tblPr>
      <w:tblGrid>
        <w:gridCol w:w="1548"/>
        <w:gridCol w:w="7380"/>
      </w:tblGrid>
      <w:tr w:rsidR="009B7877">
        <w:tc>
          <w:tcPr>
            <w:tcW w:w="1548" w:type="dxa"/>
            <w:shd w:val="clear" w:color="auto" w:fill="auto"/>
          </w:tcPr>
          <w:p w:rsidR="009B7877" w:rsidRDefault="003309CE">
            <w:r>
              <w:t>Docente:</w:t>
            </w:r>
          </w:p>
        </w:tc>
        <w:tc>
          <w:tcPr>
            <w:tcW w:w="7380" w:type="dxa"/>
            <w:shd w:val="clear" w:color="auto" w:fill="auto"/>
            <w:vAlign w:val="center"/>
          </w:tcPr>
          <w:p w:rsidR="009B7877" w:rsidRDefault="003309CE">
            <w:pPr>
              <w:jc w:val="left"/>
            </w:pPr>
            <w:r>
              <w:t>Ignacio Rafael Ferreira Urrutia</w:t>
            </w:r>
          </w:p>
        </w:tc>
      </w:tr>
    </w:tbl>
    <w:p w:rsidR="009B7877" w:rsidRDefault="009B7877">
      <w:pPr>
        <w:rPr>
          <w:smallCaps/>
        </w:rPr>
      </w:pPr>
    </w:p>
    <w:p w:rsidR="009B7877" w:rsidRDefault="009B7877">
      <w:pPr>
        <w:rPr>
          <w:smallCaps/>
        </w:rPr>
      </w:pPr>
    </w:p>
    <w:p w:rsidR="009B7877" w:rsidRDefault="009B7877">
      <w:pPr>
        <w:rPr>
          <w:smallCaps/>
        </w:rPr>
      </w:pPr>
    </w:p>
    <w:p w:rsidR="009B7877" w:rsidRDefault="009B7877">
      <w:pPr>
        <w:rPr>
          <w:smallCaps/>
        </w:rPr>
      </w:pPr>
    </w:p>
    <w:p w:rsidR="009B7877" w:rsidRDefault="003309CE">
      <w:pPr>
        <w:pStyle w:val="Heading1"/>
        <w:numPr>
          <w:ilvl w:val="0"/>
          <w:numId w:val="2"/>
        </w:numPr>
      </w:pPr>
      <w:bookmarkStart w:id="1" w:name="_1fob9te" w:colFirst="0" w:colLast="0"/>
      <w:bookmarkEnd w:id="1"/>
      <w:r>
        <w:t>Alta Producto</w:t>
      </w:r>
    </w:p>
    <w:p w:rsidR="009B7877" w:rsidRDefault="003309CE">
      <w:pPr>
        <w:pStyle w:val="Heading3"/>
        <w:numPr>
          <w:ilvl w:val="2"/>
          <w:numId w:val="1"/>
        </w:numPr>
      </w:pPr>
      <w:r>
        <w:t>1.1. Interacciones</w:t>
      </w:r>
    </w:p>
    <w:p w:rsidR="009B7877" w:rsidRDefault="003309CE">
      <w:pPr>
        <w:pStyle w:val="Heading4"/>
        <w:numPr>
          <w:ilvl w:val="3"/>
          <w:numId w:val="1"/>
        </w:numPr>
        <w:jc w:val="center"/>
        <w:rPr>
          <w:sz w:val="20"/>
          <w:szCs w:val="20"/>
        </w:rPr>
      </w:pPr>
      <w:r>
        <w:rPr>
          <w:sz w:val="20"/>
          <w:szCs w:val="20"/>
        </w:rPr>
        <w:t>Diagrama de comunicación de la operación existeMasdeUnProducto</w:t>
      </w:r>
    </w:p>
    <w:p w:rsidR="009B7877" w:rsidRDefault="009B7877">
      <w:pPr>
        <w:numPr>
          <w:ilvl w:val="3"/>
          <w:numId w:val="1"/>
        </w:numPr>
        <w:tabs>
          <w:tab w:val="left" w:pos="0"/>
        </w:tabs>
      </w:pPr>
    </w:p>
    <w:p w:rsidR="009B7877" w:rsidRDefault="003309CE">
      <w:pPr>
        <w:numPr>
          <w:ilvl w:val="3"/>
          <w:numId w:val="1"/>
        </w:numPr>
        <w:tabs>
          <w:tab w:val="left" w:pos="0"/>
        </w:tabs>
      </w:pPr>
      <w:r>
        <w:rPr>
          <w:noProof/>
        </w:rPr>
        <w:drawing>
          <wp:inline distT="114300" distB="114300" distL="114300" distR="114300" wp14:anchorId="722A348D" wp14:editId="582EEC06">
            <wp:extent cx="5612130" cy="12319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612130" cy="12319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agregarProducto</w:t>
      </w:r>
    </w:p>
    <w:p w:rsidR="009B7877" w:rsidRDefault="003309CE">
      <w:pPr>
        <w:tabs>
          <w:tab w:val="left" w:pos="0"/>
        </w:tabs>
        <w:jc w:val="center"/>
        <w:rPr>
          <w:b/>
        </w:rPr>
      </w:pPr>
      <w:r>
        <w:rPr>
          <w:b/>
          <w:noProof/>
        </w:rPr>
        <w:drawing>
          <wp:inline distT="114300" distB="114300" distL="114300" distR="114300" wp14:anchorId="1B21841D" wp14:editId="6FD60F85">
            <wp:extent cx="5612130" cy="21971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612130" cy="2197100"/>
                    </a:xfrm>
                    <a:prstGeom prst="rect">
                      <a:avLst/>
                    </a:prstGeom>
                    <a:ln/>
                  </pic:spPr>
                </pic:pic>
              </a:graphicData>
            </a:graphic>
          </wp:inline>
        </w:drawing>
      </w: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aceptarAltaProducto</w:t>
      </w:r>
    </w:p>
    <w:p w:rsidR="009B7877" w:rsidRDefault="003309CE">
      <w:pPr>
        <w:tabs>
          <w:tab w:val="left" w:pos="0"/>
        </w:tabs>
        <w:jc w:val="center"/>
        <w:rPr>
          <w:b/>
        </w:rPr>
      </w:pPr>
      <w:r>
        <w:rPr>
          <w:b/>
          <w:noProof/>
        </w:rPr>
        <w:drawing>
          <wp:inline distT="114300" distB="114300" distL="114300" distR="114300" wp14:anchorId="021E49FF" wp14:editId="5F0965AC">
            <wp:extent cx="5612130" cy="15748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15748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cancelarAltaProducto</w:t>
      </w:r>
    </w:p>
    <w:p w:rsidR="009B7877" w:rsidRDefault="003309CE">
      <w:pPr>
        <w:tabs>
          <w:tab w:val="left" w:pos="0"/>
        </w:tabs>
        <w:jc w:val="center"/>
        <w:rPr>
          <w:b/>
        </w:rPr>
      </w:pPr>
      <w:r>
        <w:rPr>
          <w:b/>
          <w:noProof/>
        </w:rPr>
        <w:lastRenderedPageBreak/>
        <w:drawing>
          <wp:inline distT="114300" distB="114300" distL="114300" distR="114300" wp14:anchorId="068E4D82" wp14:editId="1C402C6D">
            <wp:extent cx="5612130" cy="17526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612130" cy="17526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agregarMenu</w:t>
      </w:r>
    </w:p>
    <w:p w:rsidR="009B7877" w:rsidRDefault="003309CE">
      <w:pPr>
        <w:tabs>
          <w:tab w:val="left" w:pos="0"/>
        </w:tabs>
        <w:jc w:val="center"/>
        <w:rPr>
          <w:b/>
        </w:rPr>
      </w:pPr>
      <w:r>
        <w:rPr>
          <w:b/>
          <w:noProof/>
        </w:rPr>
        <w:drawing>
          <wp:inline distT="114300" distB="114300" distL="114300" distR="114300" wp14:anchorId="64F50DEA" wp14:editId="2823AC51">
            <wp:extent cx="5612130" cy="28702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612130" cy="2870200"/>
                    </a:xfrm>
                    <a:prstGeom prst="rect">
                      <a:avLst/>
                    </a:prstGeom>
                    <a:ln/>
                  </pic:spPr>
                </pic:pic>
              </a:graphicData>
            </a:graphic>
          </wp:inline>
        </w:drawing>
      </w:r>
    </w:p>
    <w:p w:rsidR="009B7877" w:rsidRDefault="003309CE">
      <w:pPr>
        <w:tabs>
          <w:tab w:val="left" w:pos="0"/>
        </w:tabs>
        <w:jc w:val="center"/>
        <w:rPr>
          <w:b/>
        </w:rPr>
      </w:pPr>
      <w:r>
        <w:rPr>
          <w:b/>
        </w:rPr>
        <w:t>Diagrama de comunicación de la operación agregarProductoAMenu</w:t>
      </w:r>
    </w:p>
    <w:p w:rsidR="009B7877" w:rsidRDefault="003309CE">
      <w:pPr>
        <w:tabs>
          <w:tab w:val="left" w:pos="0"/>
        </w:tabs>
        <w:jc w:val="center"/>
        <w:rPr>
          <w:b/>
        </w:rPr>
      </w:pPr>
      <w:r>
        <w:rPr>
          <w:b/>
          <w:noProof/>
        </w:rPr>
        <w:drawing>
          <wp:inline distT="114300" distB="114300" distL="114300" distR="114300" wp14:anchorId="7B965EE3" wp14:editId="52C324E6">
            <wp:extent cx="4933950" cy="24669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933950" cy="2466975"/>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aceptarAltaMenu</w:t>
      </w:r>
    </w:p>
    <w:p w:rsidR="009B7877" w:rsidRDefault="003309CE">
      <w:pPr>
        <w:tabs>
          <w:tab w:val="left" w:pos="0"/>
        </w:tabs>
        <w:jc w:val="center"/>
        <w:rPr>
          <w:b/>
        </w:rPr>
      </w:pPr>
      <w:r>
        <w:rPr>
          <w:b/>
          <w:noProof/>
        </w:rPr>
        <w:drawing>
          <wp:inline distT="114300" distB="114300" distL="114300" distR="114300" wp14:anchorId="236B5DE7" wp14:editId="68FE324B">
            <wp:extent cx="5612130" cy="24003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612130" cy="2400300"/>
                    </a:xfrm>
                    <a:prstGeom prst="rect">
                      <a:avLst/>
                    </a:prstGeom>
                    <a:ln/>
                  </pic:spPr>
                </pic:pic>
              </a:graphicData>
            </a:graphic>
          </wp:inline>
        </w:drawing>
      </w:r>
    </w:p>
    <w:p w:rsidR="009B7877" w:rsidRDefault="009B7877">
      <w:pPr>
        <w:tabs>
          <w:tab w:val="left" w:pos="0"/>
        </w:tabs>
        <w:jc w:val="center"/>
        <w:rPr>
          <w:b/>
        </w:rPr>
      </w:pPr>
    </w:p>
    <w:p w:rsidR="009B7877" w:rsidRDefault="003309CE">
      <w:pPr>
        <w:tabs>
          <w:tab w:val="left" w:pos="0"/>
        </w:tabs>
        <w:jc w:val="center"/>
        <w:rPr>
          <w:b/>
        </w:rPr>
      </w:pPr>
      <w:r>
        <w:br w:type="page"/>
      </w:r>
    </w:p>
    <w:p w:rsidR="009B7877" w:rsidRDefault="003309CE">
      <w:pPr>
        <w:tabs>
          <w:tab w:val="left" w:pos="0"/>
        </w:tabs>
        <w:jc w:val="center"/>
        <w:rPr>
          <w:b/>
        </w:rPr>
      </w:pPr>
      <w:r>
        <w:rPr>
          <w:b/>
        </w:rPr>
        <w:lastRenderedPageBreak/>
        <w:t>Diagrama de comunicación de la operación cancelarAltaMenu</w:t>
      </w:r>
    </w:p>
    <w:p w:rsidR="009B7877" w:rsidRDefault="003309CE">
      <w:pPr>
        <w:tabs>
          <w:tab w:val="left" w:pos="0"/>
        </w:tabs>
        <w:jc w:val="center"/>
        <w:rPr>
          <w:b/>
        </w:rPr>
      </w:pPr>
      <w:r>
        <w:rPr>
          <w:b/>
          <w:noProof/>
        </w:rPr>
        <w:drawing>
          <wp:inline distT="114300" distB="114300" distL="114300" distR="114300" wp14:anchorId="7ADC5D1B" wp14:editId="72ECCA4B">
            <wp:extent cx="5467350" cy="2943225"/>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467350" cy="2943225"/>
                    </a:xfrm>
                    <a:prstGeom prst="rect">
                      <a:avLst/>
                    </a:prstGeom>
                    <a:ln/>
                  </pic:spPr>
                </pic:pic>
              </a:graphicData>
            </a:graphic>
          </wp:inline>
        </w:drawing>
      </w:r>
    </w:p>
    <w:p w:rsidR="009B7877" w:rsidRDefault="009B7877">
      <w:pPr>
        <w:tabs>
          <w:tab w:val="left" w:pos="0"/>
        </w:tabs>
        <w:jc w:val="center"/>
        <w:rPr>
          <w:b/>
        </w:rPr>
      </w:pPr>
    </w:p>
    <w:p w:rsidR="009B7877" w:rsidRDefault="003309CE">
      <w:pPr>
        <w:pStyle w:val="Heading1"/>
        <w:numPr>
          <w:ilvl w:val="0"/>
          <w:numId w:val="2"/>
        </w:numPr>
      </w:pPr>
      <w:bookmarkStart w:id="2" w:name="_vodheyb6uxqh" w:colFirst="0" w:colLast="0"/>
      <w:bookmarkEnd w:id="2"/>
      <w:r>
        <w:t>Baja Producto</w:t>
      </w:r>
    </w:p>
    <w:p w:rsidR="009B7877" w:rsidRDefault="003309CE">
      <w:pPr>
        <w:pStyle w:val="Heading3"/>
        <w:numPr>
          <w:ilvl w:val="2"/>
          <w:numId w:val="1"/>
        </w:numPr>
      </w:pPr>
      <w:r>
        <w:t>2.1. Interacciones</w:t>
      </w:r>
    </w:p>
    <w:p w:rsidR="009B7877" w:rsidRDefault="003309CE">
      <w:pPr>
        <w:numPr>
          <w:ilvl w:val="2"/>
          <w:numId w:val="1"/>
        </w:numPr>
        <w:tabs>
          <w:tab w:val="left" w:pos="0"/>
        </w:tabs>
        <w:jc w:val="center"/>
      </w:pPr>
      <w:r>
        <w:rPr>
          <w:b/>
        </w:rPr>
        <w:t>Diagrama de comunicación de la operación listaDeComidaDisponible</w:t>
      </w:r>
    </w:p>
    <w:p w:rsidR="009B7877" w:rsidRDefault="009B7877">
      <w:pPr>
        <w:numPr>
          <w:ilvl w:val="2"/>
          <w:numId w:val="1"/>
        </w:numPr>
        <w:tabs>
          <w:tab w:val="left" w:pos="0"/>
        </w:tabs>
        <w:jc w:val="center"/>
        <w:rPr>
          <w:b/>
        </w:rPr>
      </w:pPr>
    </w:p>
    <w:p w:rsidR="009B7877" w:rsidRDefault="003309CE">
      <w:pPr>
        <w:numPr>
          <w:ilvl w:val="2"/>
          <w:numId w:val="1"/>
        </w:numPr>
        <w:tabs>
          <w:tab w:val="left" w:pos="0"/>
        </w:tabs>
        <w:jc w:val="center"/>
        <w:rPr>
          <w:b/>
        </w:rPr>
      </w:pPr>
      <w:r>
        <w:rPr>
          <w:b/>
          <w:noProof/>
        </w:rPr>
        <w:drawing>
          <wp:inline distT="114300" distB="114300" distL="114300" distR="114300" wp14:anchorId="01199842" wp14:editId="4DF2DCF0">
            <wp:extent cx="5612130" cy="13716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612130" cy="1371600"/>
                    </a:xfrm>
                    <a:prstGeom prst="rect">
                      <a:avLst/>
                    </a:prstGeom>
                    <a:ln/>
                  </pic:spPr>
                </pic:pic>
              </a:graphicData>
            </a:graphic>
          </wp:inline>
        </w:drawing>
      </w:r>
      <w:r>
        <w:rPr>
          <w:b/>
          <w:noProof/>
        </w:rPr>
        <w:drawing>
          <wp:inline distT="114300" distB="114300" distL="114300" distR="114300" wp14:anchorId="7912CF88" wp14:editId="61B092BC">
            <wp:extent cx="5612130" cy="9779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5612130" cy="977900"/>
                    </a:xfrm>
                    <a:prstGeom prst="rect">
                      <a:avLst/>
                    </a:prstGeom>
                    <a:ln/>
                  </pic:spPr>
                </pic:pic>
              </a:graphicData>
            </a:graphic>
          </wp:inline>
        </w:drawing>
      </w:r>
    </w:p>
    <w:p w:rsidR="009B7877" w:rsidRDefault="009B7877">
      <w:pPr>
        <w:numPr>
          <w:ilvl w:val="2"/>
          <w:numId w:val="1"/>
        </w:numPr>
        <w:tabs>
          <w:tab w:val="left" w:pos="0"/>
        </w:tabs>
        <w:jc w:val="center"/>
        <w:rPr>
          <w:b/>
        </w:rPr>
      </w:pPr>
    </w:p>
    <w:p w:rsidR="009B7877" w:rsidRDefault="003309CE">
      <w:pPr>
        <w:numPr>
          <w:ilvl w:val="2"/>
          <w:numId w:val="1"/>
        </w:numPr>
        <w:tabs>
          <w:tab w:val="left" w:pos="0"/>
        </w:tabs>
        <w:jc w:val="center"/>
        <w:rPr>
          <w:b/>
        </w:rPr>
      </w:pPr>
      <w:r>
        <w:rPr>
          <w:b/>
          <w:noProof/>
        </w:rPr>
        <w:lastRenderedPageBreak/>
        <w:drawing>
          <wp:inline distT="114300" distB="114300" distL="114300" distR="114300" wp14:anchorId="4DFA19BA" wp14:editId="0EB9CFD6">
            <wp:extent cx="5612130" cy="17653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612130" cy="17653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numPr>
          <w:ilvl w:val="2"/>
          <w:numId w:val="1"/>
        </w:numPr>
        <w:tabs>
          <w:tab w:val="left" w:pos="0"/>
        </w:tabs>
        <w:jc w:val="center"/>
        <w:rPr>
          <w:b/>
        </w:rPr>
      </w:pPr>
      <w:r>
        <w:rPr>
          <w:b/>
        </w:rPr>
        <w:t>Diagrama de comunicación de la operación ingresarCodigo</w:t>
      </w:r>
    </w:p>
    <w:p w:rsidR="009B7877" w:rsidRDefault="003309CE">
      <w:pPr>
        <w:numPr>
          <w:ilvl w:val="2"/>
          <w:numId w:val="1"/>
        </w:numPr>
        <w:tabs>
          <w:tab w:val="left" w:pos="0"/>
        </w:tabs>
        <w:jc w:val="center"/>
        <w:rPr>
          <w:b/>
        </w:rPr>
      </w:pPr>
      <w:r>
        <w:rPr>
          <w:b/>
          <w:noProof/>
        </w:rPr>
        <w:drawing>
          <wp:inline distT="114300" distB="114300" distL="114300" distR="114300" wp14:anchorId="0967015D" wp14:editId="4FABFE3D">
            <wp:extent cx="5612130" cy="1028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12130" cy="10287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left"/>
        <w:rPr>
          <w:b/>
        </w:rPr>
      </w:pPr>
    </w:p>
    <w:p w:rsidR="009B7877" w:rsidRDefault="003309CE">
      <w:pPr>
        <w:numPr>
          <w:ilvl w:val="2"/>
          <w:numId w:val="1"/>
        </w:numPr>
        <w:tabs>
          <w:tab w:val="left" w:pos="0"/>
        </w:tabs>
        <w:jc w:val="center"/>
        <w:rPr>
          <w:b/>
        </w:rPr>
      </w:pPr>
      <w:r>
        <w:rPr>
          <w:b/>
        </w:rPr>
        <w:t>Diagrama de comunicación de la operación confirmarBaja</w:t>
      </w:r>
    </w:p>
    <w:p w:rsidR="009B7877" w:rsidRDefault="003309CE">
      <w:pPr>
        <w:numPr>
          <w:ilvl w:val="2"/>
          <w:numId w:val="1"/>
        </w:numPr>
        <w:tabs>
          <w:tab w:val="left" w:pos="0"/>
        </w:tabs>
        <w:jc w:val="center"/>
        <w:rPr>
          <w:b/>
        </w:rPr>
      </w:pPr>
      <w:r>
        <w:rPr>
          <w:b/>
          <w:noProof/>
        </w:rPr>
        <w:drawing>
          <wp:inline distT="114300" distB="114300" distL="114300" distR="114300" wp14:anchorId="14453F82" wp14:editId="3FA20D6F">
            <wp:extent cx="5612130" cy="2540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612130" cy="2540000"/>
                    </a:xfrm>
                    <a:prstGeom prst="rect">
                      <a:avLst/>
                    </a:prstGeom>
                    <a:ln/>
                  </pic:spPr>
                </pic:pic>
              </a:graphicData>
            </a:graphic>
          </wp:inline>
        </w:drawing>
      </w:r>
    </w:p>
    <w:p w:rsidR="009B7877" w:rsidRDefault="009B7877">
      <w:pPr>
        <w:numPr>
          <w:ilvl w:val="1"/>
          <w:numId w:val="1"/>
        </w:num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noProof/>
        </w:rPr>
        <w:lastRenderedPageBreak/>
        <w:drawing>
          <wp:inline distT="114300" distB="114300" distL="114300" distR="114300" wp14:anchorId="46EA1F6F" wp14:editId="1EC4C370">
            <wp:extent cx="5612130" cy="1409700"/>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5612130" cy="14097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noProof/>
        </w:rPr>
        <w:drawing>
          <wp:inline distT="114300" distB="114300" distL="114300" distR="114300" wp14:anchorId="7D8A588E" wp14:editId="3F743A9E">
            <wp:extent cx="5612130" cy="1676400"/>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612130" cy="16764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numPr>
          <w:ilvl w:val="2"/>
          <w:numId w:val="1"/>
        </w:numPr>
        <w:tabs>
          <w:tab w:val="left" w:pos="0"/>
        </w:tabs>
        <w:jc w:val="center"/>
        <w:rPr>
          <w:b/>
        </w:rPr>
      </w:pPr>
      <w:r>
        <w:rPr>
          <w:b/>
        </w:rPr>
        <w:t>Diagrama de comunicación de la operación cancelarBaja</w:t>
      </w:r>
    </w:p>
    <w:p w:rsidR="009B7877" w:rsidRDefault="003309CE">
      <w:pPr>
        <w:tabs>
          <w:tab w:val="left" w:pos="0"/>
        </w:tabs>
        <w:ind w:left="720"/>
        <w:jc w:val="center"/>
        <w:rPr>
          <w:b/>
        </w:rPr>
      </w:pPr>
      <w:r>
        <w:rPr>
          <w:b/>
          <w:noProof/>
        </w:rPr>
        <w:drawing>
          <wp:inline distT="114300" distB="114300" distL="114300" distR="114300" wp14:anchorId="68F9A320" wp14:editId="4BF3F9C3">
            <wp:extent cx="5612130" cy="8255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612130" cy="825500"/>
                    </a:xfrm>
                    <a:prstGeom prst="rect">
                      <a:avLst/>
                    </a:prstGeom>
                    <a:ln/>
                  </pic:spPr>
                </pic:pic>
              </a:graphicData>
            </a:graphic>
          </wp:inline>
        </w:drawing>
      </w:r>
    </w:p>
    <w:p w:rsidR="009B7877" w:rsidRDefault="009B7877">
      <w:pPr>
        <w:tabs>
          <w:tab w:val="left" w:pos="0"/>
        </w:tabs>
        <w:ind w:left="720"/>
        <w:jc w:val="center"/>
        <w:rPr>
          <w:b/>
        </w:rPr>
      </w:pPr>
    </w:p>
    <w:p w:rsidR="009B7877" w:rsidRDefault="003309CE">
      <w:pPr>
        <w:tabs>
          <w:tab w:val="left" w:pos="0"/>
        </w:tabs>
        <w:ind w:left="720"/>
        <w:jc w:val="center"/>
        <w:rPr>
          <w:b/>
        </w:rPr>
      </w:pPr>
      <w:r>
        <w:br w:type="page"/>
      </w:r>
    </w:p>
    <w:p w:rsidR="009B7877" w:rsidRDefault="009B7877">
      <w:pPr>
        <w:tabs>
          <w:tab w:val="left" w:pos="0"/>
        </w:tabs>
        <w:ind w:left="720"/>
        <w:jc w:val="center"/>
        <w:rPr>
          <w:b/>
        </w:rPr>
      </w:pPr>
    </w:p>
    <w:p w:rsidR="009B7877" w:rsidRDefault="003309CE">
      <w:pPr>
        <w:pStyle w:val="Heading1"/>
        <w:numPr>
          <w:ilvl w:val="0"/>
          <w:numId w:val="2"/>
        </w:numPr>
      </w:pPr>
      <w:bookmarkStart w:id="3" w:name="_w427zzjphbhq" w:colFirst="0" w:colLast="0"/>
      <w:bookmarkEnd w:id="3"/>
      <w:r>
        <w:t>Iniciar venta en mesas</w:t>
      </w:r>
    </w:p>
    <w:p w:rsidR="009B7877" w:rsidRDefault="009B7877"/>
    <w:p w:rsidR="009B7877" w:rsidRDefault="003309CE">
      <w:pPr>
        <w:pStyle w:val="Heading3"/>
        <w:numPr>
          <w:ilvl w:val="2"/>
          <w:numId w:val="1"/>
        </w:numPr>
      </w:pPr>
      <w:r>
        <w:t>3.1. Interacciones</w:t>
      </w:r>
    </w:p>
    <w:p w:rsidR="009B7877" w:rsidRDefault="003309CE">
      <w:pPr>
        <w:numPr>
          <w:ilvl w:val="0"/>
          <w:numId w:val="1"/>
        </w:numPr>
        <w:tabs>
          <w:tab w:val="left" w:pos="0"/>
        </w:tabs>
        <w:jc w:val="center"/>
      </w:pPr>
      <w:r>
        <w:rPr>
          <w:b/>
        </w:rPr>
        <w:t>Diagrama de comunicación de la operación mesasAsignadas</w:t>
      </w:r>
    </w:p>
    <w:p w:rsidR="009B7877" w:rsidRDefault="003309CE">
      <w:pPr>
        <w:numPr>
          <w:ilvl w:val="0"/>
          <w:numId w:val="1"/>
        </w:numPr>
        <w:tabs>
          <w:tab w:val="left" w:pos="0"/>
        </w:tabs>
        <w:jc w:val="center"/>
        <w:rPr>
          <w:b/>
        </w:rPr>
      </w:pPr>
      <w:r>
        <w:rPr>
          <w:b/>
          <w:noProof/>
        </w:rPr>
        <w:drawing>
          <wp:inline distT="114300" distB="114300" distL="114300" distR="114300" wp14:anchorId="69C18055" wp14:editId="3F653C8F">
            <wp:extent cx="5612130" cy="2438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612130" cy="24384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agregarMesaAVenta</w:t>
      </w:r>
    </w:p>
    <w:p w:rsidR="009B7877" w:rsidRDefault="009B7877">
      <w:pPr>
        <w:tabs>
          <w:tab w:val="left" w:pos="0"/>
        </w:tabs>
        <w:jc w:val="center"/>
        <w:rPr>
          <w:b/>
        </w:rPr>
      </w:pPr>
    </w:p>
    <w:p w:rsidR="009B7877" w:rsidRDefault="003309CE">
      <w:pPr>
        <w:tabs>
          <w:tab w:val="left" w:pos="0"/>
        </w:tabs>
        <w:jc w:val="left"/>
        <w:rPr>
          <w:b/>
        </w:rPr>
      </w:pPr>
      <w:r>
        <w:rPr>
          <w:b/>
          <w:noProof/>
        </w:rPr>
        <w:drawing>
          <wp:inline distT="114300" distB="114300" distL="114300" distR="114300" wp14:anchorId="29D10135" wp14:editId="52281E20">
            <wp:extent cx="5612130" cy="18796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612130" cy="1879600"/>
                    </a:xfrm>
                    <a:prstGeom prst="rect">
                      <a:avLst/>
                    </a:prstGeom>
                    <a:ln/>
                  </pic:spPr>
                </pic:pic>
              </a:graphicData>
            </a:graphic>
          </wp:inline>
        </w:drawing>
      </w:r>
    </w:p>
    <w:p w:rsidR="009B7877" w:rsidRDefault="009B7877">
      <w:pPr>
        <w:tabs>
          <w:tab w:val="left" w:pos="0"/>
        </w:tabs>
        <w:jc w:val="left"/>
        <w:rPr>
          <w:b/>
        </w:rPr>
      </w:pPr>
    </w:p>
    <w:p w:rsidR="009B7877" w:rsidRDefault="009B7877">
      <w:pPr>
        <w:tabs>
          <w:tab w:val="left" w:pos="0"/>
        </w:tabs>
        <w:jc w:val="left"/>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mostrarMesasSeleccionadas</w:t>
      </w:r>
    </w:p>
    <w:p w:rsidR="009B7877" w:rsidRDefault="003309CE">
      <w:pPr>
        <w:tabs>
          <w:tab w:val="left" w:pos="0"/>
        </w:tabs>
        <w:jc w:val="center"/>
        <w:rPr>
          <w:b/>
        </w:rPr>
      </w:pPr>
      <w:r>
        <w:rPr>
          <w:b/>
          <w:noProof/>
        </w:rPr>
        <w:lastRenderedPageBreak/>
        <w:drawing>
          <wp:inline distT="114300" distB="114300" distL="114300" distR="114300" wp14:anchorId="6818A397" wp14:editId="1448BC43">
            <wp:extent cx="5612130" cy="2184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612130" cy="2184400"/>
                    </a:xfrm>
                    <a:prstGeom prst="rect">
                      <a:avLst/>
                    </a:prstGeom>
                    <a:ln/>
                  </pic:spPr>
                </pic:pic>
              </a:graphicData>
            </a:graphic>
          </wp:inline>
        </w:drawing>
      </w:r>
    </w:p>
    <w:p w:rsidR="009B7877" w:rsidRDefault="003309CE">
      <w:pPr>
        <w:tabs>
          <w:tab w:val="left" w:pos="0"/>
        </w:tabs>
        <w:jc w:val="center"/>
        <w:rPr>
          <w:b/>
        </w:rPr>
      </w:pPr>
      <w:r>
        <w:rPr>
          <w:b/>
        </w:rPr>
        <w:t>Diagrama de comunicación de la operación confirmarVentaEnMesas</w:t>
      </w:r>
    </w:p>
    <w:p w:rsidR="009B7877" w:rsidRDefault="009B7877">
      <w:pPr>
        <w:tabs>
          <w:tab w:val="left" w:pos="0"/>
        </w:tabs>
        <w:jc w:val="center"/>
        <w:rPr>
          <w:b/>
        </w:rPr>
      </w:pPr>
    </w:p>
    <w:p w:rsidR="009B7877" w:rsidRDefault="003309CE">
      <w:pPr>
        <w:tabs>
          <w:tab w:val="left" w:pos="0"/>
        </w:tabs>
        <w:jc w:val="center"/>
        <w:rPr>
          <w:b/>
        </w:rPr>
      </w:pPr>
      <w:r>
        <w:rPr>
          <w:b/>
          <w:noProof/>
        </w:rPr>
        <w:drawing>
          <wp:inline distT="114300" distB="114300" distL="114300" distR="114300" wp14:anchorId="456B191A" wp14:editId="38AECE37">
            <wp:extent cx="5612130" cy="2540000"/>
            <wp:effectExtent l="0" t="0" r="0" b="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612130" cy="2540000"/>
                    </a:xfrm>
                    <a:prstGeom prst="rect">
                      <a:avLst/>
                    </a:prstGeom>
                    <a:ln/>
                  </pic:spPr>
                </pic:pic>
              </a:graphicData>
            </a:graphic>
          </wp:inline>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rPr>
      </w:pPr>
      <w:r>
        <w:rPr>
          <w:b/>
        </w:rPr>
        <w:t>Diagrama de comunicación de la operación descartarVentaEnMesas</w:t>
      </w:r>
    </w:p>
    <w:p w:rsidR="009B7877" w:rsidRDefault="003309CE">
      <w:pPr>
        <w:tabs>
          <w:tab w:val="left" w:pos="0"/>
        </w:tabs>
        <w:jc w:val="center"/>
        <w:rPr>
          <w:b/>
        </w:rPr>
      </w:pPr>
      <w:r>
        <w:rPr>
          <w:b/>
          <w:noProof/>
        </w:rPr>
        <w:drawing>
          <wp:inline distT="114300" distB="114300" distL="114300" distR="114300" wp14:anchorId="2529F0AB" wp14:editId="55029E0C">
            <wp:extent cx="5612130" cy="19939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612130" cy="1993900"/>
                    </a:xfrm>
                    <a:prstGeom prst="rect">
                      <a:avLst/>
                    </a:prstGeom>
                    <a:ln/>
                  </pic:spPr>
                </pic:pic>
              </a:graphicData>
            </a:graphic>
          </wp:inline>
        </w:drawing>
      </w:r>
    </w:p>
    <w:p w:rsidR="009B7877" w:rsidRDefault="003309CE">
      <w:pPr>
        <w:pStyle w:val="Heading1"/>
        <w:numPr>
          <w:ilvl w:val="0"/>
          <w:numId w:val="2"/>
        </w:numPr>
      </w:pPr>
      <w:bookmarkStart w:id="4" w:name="_zg27kafh2ex3" w:colFirst="0" w:colLast="0"/>
      <w:bookmarkEnd w:id="4"/>
      <w:r>
        <w:lastRenderedPageBreak/>
        <w:t>Agregar producto a una venta</w:t>
      </w:r>
    </w:p>
    <w:p w:rsidR="009B7877" w:rsidRDefault="003309CE">
      <w:pPr>
        <w:pStyle w:val="Heading3"/>
        <w:numPr>
          <w:ilvl w:val="2"/>
          <w:numId w:val="1"/>
        </w:numPr>
      </w:pPr>
      <w:bookmarkStart w:id="5" w:name="_ntpe4ql24xi7" w:colFirst="0" w:colLast="0"/>
      <w:bookmarkEnd w:id="5"/>
      <w:r>
        <w:t>4.1. Interacciones</w:t>
      </w:r>
    </w:p>
    <w:p w:rsidR="009B7877" w:rsidRDefault="003309CE">
      <w:pPr>
        <w:numPr>
          <w:ilvl w:val="2"/>
          <w:numId w:val="1"/>
        </w:numPr>
        <w:tabs>
          <w:tab w:val="left" w:pos="0"/>
        </w:tabs>
        <w:jc w:val="center"/>
      </w:pPr>
      <w:r>
        <w:rPr>
          <w:b/>
        </w:rPr>
        <w:t>Diagrama de comunicación de la operación ingresarNroMesa</w:t>
      </w:r>
    </w:p>
    <w:p w:rsidR="009B7877" w:rsidRDefault="003309CE">
      <w:pPr>
        <w:numPr>
          <w:ilvl w:val="2"/>
          <w:numId w:val="1"/>
        </w:numPr>
        <w:tabs>
          <w:tab w:val="left" w:pos="0"/>
        </w:tabs>
        <w:jc w:val="center"/>
        <w:rPr>
          <w:b/>
        </w:rPr>
      </w:pPr>
      <w:r>
        <w:rPr>
          <w:b/>
          <w:noProof/>
        </w:rPr>
        <w:drawing>
          <wp:inline distT="114300" distB="114300" distL="114300" distR="114300" wp14:anchorId="6076089A" wp14:editId="2B34D869">
            <wp:extent cx="5612130" cy="11684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612130" cy="11684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w:t>
      </w:r>
      <w:r>
        <w:rPr>
          <w:b/>
        </w:rPr>
        <w:t>unicación de la operación listaDeComidasDisponibles</w:t>
      </w:r>
    </w:p>
    <w:p w:rsidR="009B7877" w:rsidRDefault="009B7877">
      <w:pPr>
        <w:numPr>
          <w:ilvl w:val="2"/>
          <w:numId w:val="1"/>
        </w:num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i/>
        </w:rPr>
      </w:pPr>
      <w:r>
        <w:rPr>
          <w:b/>
          <w:i/>
        </w:rPr>
        <w:t>Se encuentra en un caso de uso anterior</w:t>
      </w:r>
    </w:p>
    <w:p w:rsidR="009B7877" w:rsidRDefault="009B7877">
      <w:pPr>
        <w:tabs>
          <w:tab w:val="left" w:pos="0"/>
        </w:tabs>
        <w:jc w:val="center"/>
        <w:rPr>
          <w:b/>
        </w:rPr>
      </w:pPr>
    </w:p>
    <w:p w:rsidR="009B7877" w:rsidRDefault="009B7877">
      <w:pPr>
        <w:numPr>
          <w:ilvl w:val="2"/>
          <w:numId w:val="1"/>
        </w:numPr>
        <w:tabs>
          <w:tab w:val="left" w:pos="0"/>
        </w:tabs>
        <w:jc w:val="center"/>
        <w:rPr>
          <w:b/>
        </w:rPr>
      </w:pPr>
    </w:p>
    <w:p w:rsidR="009B7877" w:rsidRDefault="009B7877">
      <w:pPr>
        <w:numPr>
          <w:ilvl w:val="2"/>
          <w:numId w:val="1"/>
        </w:numPr>
        <w:tabs>
          <w:tab w:val="left" w:pos="0"/>
        </w:tabs>
        <w:jc w:val="center"/>
        <w:rPr>
          <w:b/>
        </w:rPr>
      </w:pPr>
    </w:p>
    <w:p w:rsidR="009B7877" w:rsidRDefault="003309CE">
      <w:pPr>
        <w:numPr>
          <w:ilvl w:val="2"/>
          <w:numId w:val="1"/>
        </w:numPr>
        <w:tabs>
          <w:tab w:val="left" w:pos="0"/>
        </w:tabs>
        <w:jc w:val="center"/>
        <w:rPr>
          <w:b/>
        </w:rPr>
      </w:pPr>
      <w:r>
        <w:rPr>
          <w:b/>
        </w:rPr>
        <w:t>Diagrama de comunicación de la operación seleccionarComida</w:t>
      </w:r>
    </w:p>
    <w:p w:rsidR="009B7877" w:rsidRDefault="003309CE">
      <w:pPr>
        <w:numPr>
          <w:ilvl w:val="2"/>
          <w:numId w:val="1"/>
        </w:numPr>
        <w:tabs>
          <w:tab w:val="left" w:pos="0"/>
        </w:tabs>
        <w:jc w:val="center"/>
        <w:rPr>
          <w:b/>
        </w:rPr>
      </w:pPr>
      <w:r>
        <w:rPr>
          <w:b/>
          <w:noProof/>
        </w:rPr>
        <w:drawing>
          <wp:inline distT="114300" distB="114300" distL="114300" distR="114300" wp14:anchorId="255EED2B" wp14:editId="45BD46DD">
            <wp:extent cx="5612130" cy="119380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5612130" cy="1193800"/>
                    </a:xfrm>
                    <a:prstGeom prst="rect">
                      <a:avLst/>
                    </a:prstGeom>
                    <a:ln/>
                  </pic:spPr>
                </pic:pic>
              </a:graphicData>
            </a:graphic>
          </wp:inline>
        </w:drawing>
      </w:r>
    </w:p>
    <w:p w:rsidR="009B7877" w:rsidRDefault="009B7877">
      <w:pPr>
        <w:numPr>
          <w:ilvl w:val="2"/>
          <w:numId w:val="1"/>
        </w:numPr>
        <w:tabs>
          <w:tab w:val="left" w:pos="0"/>
        </w:tabs>
        <w:jc w:val="center"/>
        <w:rPr>
          <w:b/>
        </w:rPr>
      </w:pPr>
    </w:p>
    <w:p w:rsidR="009B7877" w:rsidRDefault="009B7877">
      <w:pPr>
        <w:numPr>
          <w:ilvl w:val="2"/>
          <w:numId w:val="1"/>
        </w:numPr>
        <w:tabs>
          <w:tab w:val="left" w:pos="0"/>
        </w:tabs>
        <w:jc w:val="center"/>
        <w:rPr>
          <w:b/>
        </w:rPr>
      </w:pPr>
    </w:p>
    <w:p w:rsidR="009B7877" w:rsidRDefault="009B7877">
      <w:pPr>
        <w:numPr>
          <w:ilvl w:val="2"/>
          <w:numId w:val="1"/>
        </w:numPr>
        <w:tabs>
          <w:tab w:val="left" w:pos="0"/>
        </w:tabs>
        <w:jc w:val="center"/>
        <w:rPr>
          <w:b/>
        </w:rPr>
      </w:pPr>
    </w:p>
    <w:p w:rsidR="009B7877" w:rsidRDefault="003309CE">
      <w:pPr>
        <w:numPr>
          <w:ilvl w:val="2"/>
          <w:numId w:val="1"/>
        </w:numPr>
        <w:tabs>
          <w:tab w:val="left" w:pos="0"/>
        </w:tabs>
        <w:jc w:val="center"/>
        <w:rPr>
          <w:b/>
        </w:rPr>
      </w:pPr>
      <w:r>
        <w:rPr>
          <w:b/>
        </w:rPr>
        <w:t>Diagrama de comunicación de la operación existeComidaEnVenta</w:t>
      </w:r>
    </w:p>
    <w:p w:rsidR="009B7877" w:rsidRDefault="003309CE">
      <w:pPr>
        <w:numPr>
          <w:ilvl w:val="2"/>
          <w:numId w:val="1"/>
        </w:numPr>
        <w:tabs>
          <w:tab w:val="left" w:pos="0"/>
        </w:tabs>
        <w:jc w:val="center"/>
        <w:rPr>
          <w:b/>
        </w:rPr>
      </w:pPr>
      <w:r>
        <w:rPr>
          <w:b/>
          <w:noProof/>
        </w:rPr>
        <w:drawing>
          <wp:inline distT="114300" distB="114300" distL="114300" distR="114300" wp14:anchorId="095467A0" wp14:editId="061828B7">
            <wp:extent cx="5612130" cy="2870200"/>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5612130" cy="28702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comunicación de la operación incrementarCantidad</w:t>
      </w:r>
    </w:p>
    <w:p w:rsidR="009B7877" w:rsidRDefault="003309CE">
      <w:pPr>
        <w:numPr>
          <w:ilvl w:val="2"/>
          <w:numId w:val="1"/>
        </w:numPr>
        <w:tabs>
          <w:tab w:val="left" w:pos="0"/>
        </w:tabs>
        <w:jc w:val="center"/>
        <w:rPr>
          <w:b/>
        </w:rPr>
      </w:pPr>
      <w:r>
        <w:rPr>
          <w:b/>
          <w:noProof/>
        </w:rPr>
        <w:lastRenderedPageBreak/>
        <w:drawing>
          <wp:inline distT="114300" distB="114300" distL="114300" distR="114300" wp14:anchorId="67DEA1CF" wp14:editId="62F27E47">
            <wp:extent cx="5612130" cy="2603500"/>
            <wp:effectExtent l="0" t="0" r="0" b="0"/>
            <wp:docPr id="3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5612130" cy="2603500"/>
                    </a:xfrm>
                    <a:prstGeom prst="rect">
                      <a:avLst/>
                    </a:prstGeom>
                    <a:ln/>
                  </pic:spPr>
                </pic:pic>
              </a:graphicData>
            </a:graphic>
          </wp:inline>
        </w:drawing>
      </w:r>
    </w:p>
    <w:p w:rsidR="009B7877" w:rsidRDefault="009B7877">
      <w:pPr>
        <w:numPr>
          <w:ilvl w:val="2"/>
          <w:numId w:val="1"/>
        </w:numPr>
        <w:tabs>
          <w:tab w:val="left" w:pos="0"/>
        </w:tabs>
        <w:jc w:val="center"/>
        <w:rPr>
          <w:b/>
        </w:rPr>
      </w:pPr>
    </w:p>
    <w:p w:rsidR="009B7877" w:rsidRDefault="009B7877">
      <w:pPr>
        <w:numPr>
          <w:ilvl w:val="2"/>
          <w:numId w:val="1"/>
        </w:numPr>
        <w:tabs>
          <w:tab w:val="left" w:pos="0"/>
        </w:tabs>
        <w:jc w:val="center"/>
        <w:rPr>
          <w:b/>
        </w:rPr>
      </w:pPr>
    </w:p>
    <w:p w:rsidR="009B7877" w:rsidRDefault="009B7877">
      <w:pPr>
        <w:numPr>
          <w:ilvl w:val="2"/>
          <w:numId w:val="1"/>
        </w:numPr>
        <w:tabs>
          <w:tab w:val="left" w:pos="0"/>
        </w:tabs>
        <w:jc w:val="center"/>
        <w:rPr>
          <w:b/>
        </w:rPr>
      </w:pPr>
    </w:p>
    <w:p w:rsidR="009B7877" w:rsidRDefault="009B7877">
      <w:pPr>
        <w:numPr>
          <w:ilvl w:val="2"/>
          <w:numId w:val="1"/>
        </w:numPr>
        <w:tabs>
          <w:tab w:val="left" w:pos="0"/>
        </w:tabs>
        <w:jc w:val="center"/>
        <w:rPr>
          <w:b/>
        </w:rPr>
      </w:pPr>
    </w:p>
    <w:p w:rsidR="009B7877" w:rsidRDefault="003309CE">
      <w:pPr>
        <w:numPr>
          <w:ilvl w:val="2"/>
          <w:numId w:val="1"/>
        </w:numPr>
        <w:tabs>
          <w:tab w:val="left" w:pos="0"/>
        </w:tabs>
        <w:jc w:val="center"/>
        <w:rPr>
          <w:b/>
        </w:rPr>
      </w:pPr>
      <w:r>
        <w:rPr>
          <w:b/>
        </w:rPr>
        <w:t>Diagrama de comunicación de la operación agregarPorPrimeraVez</w:t>
      </w:r>
    </w:p>
    <w:p w:rsidR="009B7877" w:rsidRDefault="003309CE">
      <w:pPr>
        <w:numPr>
          <w:ilvl w:val="2"/>
          <w:numId w:val="1"/>
        </w:numPr>
        <w:tabs>
          <w:tab w:val="left" w:pos="0"/>
        </w:tabs>
        <w:jc w:val="center"/>
        <w:rPr>
          <w:b/>
        </w:rPr>
      </w:pPr>
      <w:r>
        <w:rPr>
          <w:b/>
          <w:noProof/>
        </w:rPr>
        <w:drawing>
          <wp:inline distT="114300" distB="114300" distL="114300" distR="114300" wp14:anchorId="0BE36235" wp14:editId="2D3B3AC3">
            <wp:extent cx="5612130" cy="2413000"/>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5612130" cy="2413000"/>
                    </a:xfrm>
                    <a:prstGeom prst="rect">
                      <a:avLst/>
                    </a:prstGeom>
                    <a:ln/>
                  </pic:spPr>
                </pic:pic>
              </a:graphicData>
            </a:graphic>
          </wp:inline>
        </w:drawing>
      </w:r>
    </w:p>
    <w:p w:rsidR="009B7877" w:rsidRDefault="003309CE">
      <w:pPr>
        <w:tabs>
          <w:tab w:val="left" w:pos="0"/>
        </w:tabs>
        <w:ind w:left="720"/>
        <w:jc w:val="center"/>
        <w:rPr>
          <w:b/>
        </w:rPr>
      </w:pPr>
      <w:r>
        <w:rPr>
          <w:b/>
        </w:rPr>
        <w:t>Diagrama de comunicación de la operación descartarAgregado</w:t>
      </w:r>
    </w:p>
    <w:p w:rsidR="009B7877" w:rsidRDefault="003309CE">
      <w:pPr>
        <w:numPr>
          <w:ilvl w:val="2"/>
          <w:numId w:val="1"/>
        </w:numPr>
        <w:tabs>
          <w:tab w:val="left" w:pos="0"/>
        </w:tabs>
        <w:jc w:val="center"/>
        <w:rPr>
          <w:b/>
        </w:rPr>
      </w:pPr>
      <w:r>
        <w:rPr>
          <w:b/>
          <w:noProof/>
        </w:rPr>
        <w:drawing>
          <wp:inline distT="114300" distB="114300" distL="114300" distR="114300" wp14:anchorId="544A0475" wp14:editId="3699F07E">
            <wp:extent cx="5610225" cy="2029142"/>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5610225" cy="2029142"/>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comunicación de la operación liberarnroMesa</w:t>
      </w:r>
    </w:p>
    <w:p w:rsidR="009B7877" w:rsidRDefault="003309CE">
      <w:pPr>
        <w:tabs>
          <w:tab w:val="left" w:pos="0"/>
        </w:tabs>
        <w:jc w:val="center"/>
        <w:rPr>
          <w:b/>
        </w:rPr>
      </w:pPr>
      <w:r>
        <w:rPr>
          <w:noProof/>
        </w:rPr>
        <w:lastRenderedPageBreak/>
        <w:drawing>
          <wp:anchor distT="114300" distB="114300" distL="114300" distR="114300" simplePos="0" relativeHeight="251658240" behindDoc="0" locked="0" layoutInCell="1" hidden="0" allowOverlap="1" wp14:anchorId="4AABF281" wp14:editId="41832BCF">
            <wp:simplePos x="0" y="0"/>
            <wp:positionH relativeFrom="column">
              <wp:posOffset>609600</wp:posOffset>
            </wp:positionH>
            <wp:positionV relativeFrom="paragraph">
              <wp:posOffset>209550</wp:posOffset>
            </wp:positionV>
            <wp:extent cx="5373053" cy="1095375"/>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5373053" cy="1095375"/>
                    </a:xfrm>
                    <a:prstGeom prst="rect">
                      <a:avLst/>
                    </a:prstGeom>
                    <a:ln/>
                  </pic:spPr>
                </pic:pic>
              </a:graphicData>
            </a:graphic>
          </wp:anchor>
        </w:drawing>
      </w:r>
    </w:p>
    <w:p w:rsidR="009B7877" w:rsidRDefault="009B7877">
      <w:pPr>
        <w:tabs>
          <w:tab w:val="left" w:pos="0"/>
        </w:tabs>
        <w:jc w:val="center"/>
        <w:rPr>
          <w:b/>
        </w:rPr>
      </w:pPr>
    </w:p>
    <w:p w:rsidR="009B7877" w:rsidRDefault="009B7877">
      <w:pPr>
        <w:tabs>
          <w:tab w:val="left" w:pos="0"/>
        </w:tabs>
        <w:jc w:val="center"/>
        <w:rPr>
          <w:b/>
        </w:rPr>
      </w:pPr>
    </w:p>
    <w:p w:rsidR="009B7877" w:rsidRDefault="009B7877">
      <w:pPr>
        <w:numPr>
          <w:ilvl w:val="2"/>
          <w:numId w:val="1"/>
        </w:numPr>
        <w:tabs>
          <w:tab w:val="left" w:pos="0"/>
        </w:tabs>
        <w:jc w:val="center"/>
        <w:rPr>
          <w:b/>
        </w:rPr>
      </w:pPr>
    </w:p>
    <w:p w:rsidR="009B7877" w:rsidRDefault="003309CE">
      <w:pPr>
        <w:pStyle w:val="Heading1"/>
        <w:numPr>
          <w:ilvl w:val="0"/>
          <w:numId w:val="2"/>
        </w:numPr>
      </w:pPr>
      <w:bookmarkStart w:id="6" w:name="_x8181t5anzld" w:colFirst="0" w:colLast="0"/>
      <w:bookmarkEnd w:id="6"/>
      <w:r>
        <w:t>Qui</w:t>
      </w:r>
      <w:r>
        <w:t>tar producto a una venta</w:t>
      </w:r>
    </w:p>
    <w:p w:rsidR="009B7877" w:rsidRDefault="003309CE">
      <w:pPr>
        <w:pStyle w:val="Heading3"/>
        <w:numPr>
          <w:ilvl w:val="2"/>
          <w:numId w:val="1"/>
        </w:numPr>
      </w:pPr>
      <w:r>
        <w:t>5.1. Interacciones</w:t>
      </w:r>
    </w:p>
    <w:p w:rsidR="009B7877" w:rsidRDefault="003309CE">
      <w:pPr>
        <w:numPr>
          <w:ilvl w:val="2"/>
          <w:numId w:val="1"/>
        </w:numPr>
        <w:tabs>
          <w:tab w:val="left" w:pos="0"/>
        </w:tabs>
        <w:jc w:val="center"/>
      </w:pPr>
      <w:r>
        <w:rPr>
          <w:b/>
        </w:rPr>
        <w:t>Diagrama de comunicación de la operación productosEnVentaEnMesa</w:t>
      </w:r>
    </w:p>
    <w:p w:rsidR="009B7877" w:rsidRDefault="003309CE">
      <w:pPr>
        <w:numPr>
          <w:ilvl w:val="1"/>
          <w:numId w:val="1"/>
        </w:numPr>
        <w:tabs>
          <w:tab w:val="center" w:pos="4419"/>
          <w:tab w:val="right" w:pos="8838"/>
        </w:tabs>
        <w:rPr>
          <w:b/>
        </w:rPr>
      </w:pPr>
      <w:r>
        <w:rPr>
          <w:noProof/>
        </w:rPr>
        <w:drawing>
          <wp:inline distT="114300" distB="114300" distL="114300" distR="114300" wp14:anchorId="60348215" wp14:editId="596F5052">
            <wp:extent cx="5612130" cy="30099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5612130" cy="30099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comunicación de la operación seleccionarComida</w:t>
      </w:r>
    </w:p>
    <w:p w:rsidR="009B7877" w:rsidRDefault="009B7877">
      <w:pPr>
        <w:tabs>
          <w:tab w:val="left" w:pos="0"/>
        </w:tabs>
        <w:jc w:val="center"/>
        <w:rPr>
          <w:b/>
        </w:rPr>
      </w:pPr>
    </w:p>
    <w:p w:rsidR="009B7877" w:rsidRDefault="003309CE">
      <w:pPr>
        <w:tabs>
          <w:tab w:val="left" w:pos="0"/>
        </w:tabs>
        <w:jc w:val="center"/>
        <w:rPr>
          <w:b/>
          <w:i/>
        </w:rPr>
      </w:pPr>
      <w:r>
        <w:rPr>
          <w:b/>
          <w:i/>
        </w:rPr>
        <w:t>Se encuentra en un caso de uso anterior</w:t>
      </w:r>
    </w:p>
    <w:p w:rsidR="009B7877" w:rsidRDefault="009B7877">
      <w:pPr>
        <w:tabs>
          <w:tab w:val="left" w:pos="0"/>
        </w:tabs>
        <w:jc w:val="center"/>
        <w:rPr>
          <w:b/>
        </w:rPr>
      </w:pPr>
    </w:p>
    <w:p w:rsidR="009B7877" w:rsidRDefault="009B7877">
      <w:pPr>
        <w:tabs>
          <w:tab w:val="left" w:pos="0"/>
        </w:tabs>
        <w:jc w:val="center"/>
        <w:rPr>
          <w:b/>
        </w:rPr>
      </w:pPr>
    </w:p>
    <w:p w:rsidR="009B7877" w:rsidRDefault="003309CE">
      <w:pPr>
        <w:numPr>
          <w:ilvl w:val="2"/>
          <w:numId w:val="1"/>
        </w:numPr>
        <w:tabs>
          <w:tab w:val="left" w:pos="0"/>
        </w:tabs>
        <w:jc w:val="center"/>
        <w:rPr>
          <w:b/>
        </w:rPr>
      </w:pPr>
      <w:r>
        <w:rPr>
          <w:b/>
        </w:rPr>
        <w:t>Diagrama de comunicación de la operación cantidadEsMayor</w:t>
      </w:r>
    </w:p>
    <w:p w:rsidR="009B7877" w:rsidRDefault="003309CE">
      <w:pPr>
        <w:numPr>
          <w:ilvl w:val="2"/>
          <w:numId w:val="1"/>
        </w:numPr>
        <w:tabs>
          <w:tab w:val="left" w:pos="0"/>
        </w:tabs>
        <w:jc w:val="center"/>
        <w:rPr>
          <w:b/>
        </w:rPr>
      </w:pPr>
      <w:r>
        <w:rPr>
          <w:b/>
          <w:noProof/>
        </w:rPr>
        <w:lastRenderedPageBreak/>
        <w:drawing>
          <wp:inline distT="114300" distB="114300" distL="114300" distR="114300" wp14:anchorId="1E693AD3" wp14:editId="46026CBF">
            <wp:extent cx="5612130" cy="36068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5612130" cy="36068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comunicación de la operación disminuirCantidad</w:t>
      </w:r>
    </w:p>
    <w:p w:rsidR="009B7877" w:rsidRDefault="003309CE">
      <w:pPr>
        <w:numPr>
          <w:ilvl w:val="2"/>
          <w:numId w:val="1"/>
        </w:numPr>
        <w:tabs>
          <w:tab w:val="left" w:pos="0"/>
        </w:tabs>
        <w:jc w:val="center"/>
        <w:rPr>
          <w:b/>
        </w:rPr>
      </w:pPr>
      <w:r>
        <w:rPr>
          <w:b/>
          <w:noProof/>
        </w:rPr>
        <w:drawing>
          <wp:inline distT="114300" distB="114300" distL="114300" distR="114300" wp14:anchorId="6612A8C9" wp14:editId="74E21935">
            <wp:extent cx="5612130" cy="3276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5612130" cy="32766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comunicación de la operación eliminarComidaDeVenta</w:t>
      </w:r>
    </w:p>
    <w:p w:rsidR="009B7877" w:rsidRDefault="003309CE">
      <w:pPr>
        <w:numPr>
          <w:ilvl w:val="2"/>
          <w:numId w:val="1"/>
        </w:numPr>
        <w:tabs>
          <w:tab w:val="left" w:pos="0"/>
        </w:tabs>
        <w:jc w:val="center"/>
        <w:rPr>
          <w:b/>
        </w:rPr>
      </w:pPr>
      <w:r>
        <w:rPr>
          <w:b/>
          <w:noProof/>
        </w:rPr>
        <w:lastRenderedPageBreak/>
        <w:drawing>
          <wp:inline distT="114300" distB="114300" distL="114300" distR="114300" wp14:anchorId="20EDFF91" wp14:editId="65721426">
            <wp:extent cx="5612130" cy="35052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612130" cy="35052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Diagrama de comunicación de la operación descartarEliminacion</w:t>
      </w:r>
    </w:p>
    <w:p w:rsidR="009B7877" w:rsidRDefault="003309CE">
      <w:pPr>
        <w:numPr>
          <w:ilvl w:val="2"/>
          <w:numId w:val="1"/>
        </w:numPr>
        <w:tabs>
          <w:tab w:val="left" w:pos="0"/>
        </w:tabs>
        <w:jc w:val="center"/>
        <w:rPr>
          <w:b/>
        </w:rPr>
      </w:pPr>
      <w:r>
        <w:rPr>
          <w:b/>
          <w:noProof/>
        </w:rPr>
        <w:drawing>
          <wp:inline distT="114300" distB="114300" distL="114300" distR="114300" wp14:anchorId="647BD1AA" wp14:editId="7D275B1E">
            <wp:extent cx="5612130" cy="149860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5612130" cy="1498600"/>
                    </a:xfrm>
                    <a:prstGeom prst="rect">
                      <a:avLst/>
                    </a:prstGeom>
                    <a:ln/>
                  </pic:spPr>
                </pic:pic>
              </a:graphicData>
            </a:graphic>
          </wp:inline>
        </w:drawing>
      </w:r>
    </w:p>
    <w:p w:rsidR="009B7877" w:rsidRDefault="003309CE">
      <w:pPr>
        <w:numPr>
          <w:ilvl w:val="2"/>
          <w:numId w:val="1"/>
        </w:numPr>
        <w:tabs>
          <w:tab w:val="left" w:pos="0"/>
        </w:tabs>
        <w:jc w:val="center"/>
        <w:rPr>
          <w:b/>
        </w:rPr>
      </w:pPr>
      <w:r>
        <w:rPr>
          <w:b/>
        </w:rPr>
        <w:t>Diagram</w:t>
      </w:r>
      <w:r>
        <w:rPr>
          <w:b/>
        </w:rPr>
        <w:t>a de comunicación de la operación liberarNroMesa</w:t>
      </w:r>
    </w:p>
    <w:p w:rsidR="009B7877" w:rsidRDefault="009B7877">
      <w:pPr>
        <w:tabs>
          <w:tab w:val="left" w:pos="0"/>
        </w:tabs>
        <w:jc w:val="center"/>
        <w:rPr>
          <w:b/>
        </w:rPr>
      </w:pPr>
    </w:p>
    <w:p w:rsidR="009B7877" w:rsidRDefault="009B7877">
      <w:pPr>
        <w:tabs>
          <w:tab w:val="left" w:pos="0"/>
        </w:tabs>
        <w:jc w:val="center"/>
        <w:rPr>
          <w:b/>
        </w:rPr>
      </w:pPr>
    </w:p>
    <w:p w:rsidR="009B7877" w:rsidRDefault="003309CE">
      <w:pPr>
        <w:tabs>
          <w:tab w:val="left" w:pos="0"/>
        </w:tabs>
        <w:jc w:val="center"/>
        <w:rPr>
          <w:b/>
          <w:i/>
        </w:rPr>
      </w:pPr>
      <w:r>
        <w:rPr>
          <w:b/>
          <w:i/>
        </w:rPr>
        <w:t>Se encuentra en un caso de uso anterior</w:t>
      </w:r>
    </w:p>
    <w:p w:rsidR="009B7877" w:rsidRDefault="009B7877">
      <w:pPr>
        <w:tabs>
          <w:tab w:val="left" w:pos="0"/>
        </w:tabs>
        <w:jc w:val="center"/>
        <w:rPr>
          <w:b/>
        </w:rPr>
      </w:pPr>
    </w:p>
    <w:p w:rsidR="009B7877" w:rsidRDefault="009B7877">
      <w:pPr>
        <w:tabs>
          <w:tab w:val="left" w:pos="0"/>
        </w:tabs>
        <w:jc w:val="center"/>
        <w:rPr>
          <w:b/>
        </w:rPr>
      </w:pPr>
    </w:p>
    <w:p w:rsidR="009B7877" w:rsidRDefault="003309CE">
      <w:pPr>
        <w:pStyle w:val="Heading1"/>
        <w:numPr>
          <w:ilvl w:val="0"/>
          <w:numId w:val="2"/>
        </w:numPr>
      </w:pPr>
      <w:bookmarkStart w:id="7" w:name="_gm86f6i377jp" w:colFirst="0" w:colLast="0"/>
      <w:bookmarkEnd w:id="7"/>
      <w:r>
        <w:t>Facturación de una venta</w:t>
      </w:r>
    </w:p>
    <w:p w:rsidR="009B7877" w:rsidRDefault="003309CE">
      <w:pPr>
        <w:pStyle w:val="Heading3"/>
        <w:numPr>
          <w:ilvl w:val="2"/>
          <w:numId w:val="1"/>
        </w:numPr>
      </w:pPr>
      <w:bookmarkStart w:id="8" w:name="_bfr7zifb2znb" w:colFirst="0" w:colLast="0"/>
      <w:bookmarkEnd w:id="8"/>
      <w:r>
        <w:t>6.1. Interacciones</w:t>
      </w:r>
    </w:p>
    <w:p w:rsidR="009B7877" w:rsidRDefault="003309CE">
      <w:pPr>
        <w:numPr>
          <w:ilvl w:val="2"/>
          <w:numId w:val="1"/>
        </w:numPr>
        <w:tabs>
          <w:tab w:val="left" w:pos="0"/>
        </w:tabs>
        <w:jc w:val="center"/>
      </w:pPr>
      <w:r>
        <w:rPr>
          <w:b/>
        </w:rPr>
        <w:t>Diagrama de comunicación de la operación generarFactura</w:t>
      </w:r>
    </w:p>
    <w:p w:rsidR="009B7877" w:rsidRDefault="003309CE">
      <w:pPr>
        <w:numPr>
          <w:ilvl w:val="2"/>
          <w:numId w:val="1"/>
        </w:numPr>
        <w:tabs>
          <w:tab w:val="left" w:pos="0"/>
        </w:tabs>
        <w:jc w:val="center"/>
        <w:rPr>
          <w:b/>
        </w:rPr>
      </w:pPr>
      <w:r>
        <w:rPr>
          <w:b/>
          <w:noProof/>
        </w:rPr>
        <w:lastRenderedPageBreak/>
        <w:drawing>
          <wp:inline distT="114300" distB="114300" distL="114300" distR="114300" wp14:anchorId="69DF9178" wp14:editId="40DCA74C">
            <wp:extent cx="5612130" cy="13589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1"/>
                    <a:srcRect/>
                    <a:stretch>
                      <a:fillRect/>
                    </a:stretch>
                  </pic:blipFill>
                  <pic:spPr>
                    <a:xfrm>
                      <a:off x="0" y="0"/>
                      <a:ext cx="5612130" cy="1358900"/>
                    </a:xfrm>
                    <a:prstGeom prst="rect">
                      <a:avLst/>
                    </a:prstGeom>
                    <a:ln/>
                  </pic:spPr>
                </pic:pic>
              </a:graphicData>
            </a:graphic>
          </wp:inline>
        </w:drawing>
      </w:r>
    </w:p>
    <w:p w:rsidR="009B7877" w:rsidRDefault="003309CE">
      <w:pPr>
        <w:pStyle w:val="Heading1"/>
        <w:numPr>
          <w:ilvl w:val="0"/>
          <w:numId w:val="2"/>
        </w:numPr>
      </w:pPr>
      <w:bookmarkStart w:id="9" w:name="_3znysh7" w:colFirst="0" w:colLast="0"/>
      <w:bookmarkEnd w:id="9"/>
      <w:r>
        <w:t>Criterios Generales</w:t>
      </w:r>
    </w:p>
    <w:p w:rsidR="009B7877" w:rsidRDefault="003309CE">
      <w:pPr>
        <w:tabs>
          <w:tab w:val="left" w:pos="0"/>
        </w:tabs>
        <w:ind w:left="432"/>
      </w:pPr>
      <w:r>
        <w:t>En primer lugar se definió que los sets q</w:t>
      </w:r>
      <w:r>
        <w:t>ue almacenan objetos (Empleados, Comidas, etc) no serían globales sino que serían mantenidos por otros objetos.</w:t>
      </w:r>
    </w:p>
    <w:p w:rsidR="009B7877" w:rsidRDefault="003309CE">
      <w:pPr>
        <w:tabs>
          <w:tab w:val="left" w:pos="0"/>
        </w:tabs>
        <w:ind w:left="432"/>
      </w:pPr>
      <w:r>
        <w:t>En segundo lugar se definieron cuatro grandes controladores: para los casos de uso relacionados con productos, con ventas, empleados y clientes.</w:t>
      </w:r>
      <w:r>
        <w:t xml:space="preserve"> Una vez definidos los cuatro controladores asignamos los sets dejando el de comidas para el controlador de productos, el de mesas para el controlador de ventas, el de empleados en el controlador con su mismo nombre y lo mismo con los clientes.</w:t>
      </w:r>
    </w:p>
    <w:p w:rsidR="009B7877" w:rsidRDefault="003309CE">
      <w:pPr>
        <w:tabs>
          <w:tab w:val="left" w:pos="0"/>
        </w:tabs>
        <w:ind w:left="432"/>
      </w:pPr>
      <w:r>
        <w:t xml:space="preserve">Por último </w:t>
      </w:r>
      <w:r>
        <w:t>las ventas no tendrán un único set (al igual que las facturas) si no que cada mesa mantendrá un set de Ventas que será su “historial” a través de las cuales se puede acceder a las facturas.</w:t>
      </w:r>
    </w:p>
    <w:p w:rsidR="009B7877" w:rsidRDefault="009B7877">
      <w:pPr>
        <w:tabs>
          <w:tab w:val="left" w:pos="0"/>
        </w:tabs>
        <w:ind w:left="432"/>
      </w:pPr>
    </w:p>
    <w:sectPr w:rsidR="009B7877">
      <w:headerReference w:type="even" r:id="rId42"/>
      <w:headerReference w:type="default" r:id="rId43"/>
      <w:footerReference w:type="even" r:id="rId44"/>
      <w:footerReference w:type="default" r:id="rId45"/>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9CE" w:rsidRDefault="003309CE">
      <w:r>
        <w:separator/>
      </w:r>
    </w:p>
  </w:endnote>
  <w:endnote w:type="continuationSeparator" w:id="0">
    <w:p w:rsidR="003309CE" w:rsidRDefault="0033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877" w:rsidRDefault="009B7877">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877" w:rsidRDefault="009B7877">
    <w:pPr>
      <w:pBdr>
        <w:top w:val="nil"/>
        <w:left w:val="nil"/>
        <w:bottom w:val="single" w:sz="4" w:space="1" w:color="000000"/>
        <w:right w:val="nil"/>
        <w:between w:val="nil"/>
      </w:pBdr>
      <w:tabs>
        <w:tab w:val="center" w:pos="4252"/>
        <w:tab w:val="right" w:pos="8504"/>
      </w:tabs>
      <w:jc w:val="center"/>
      <w:rPr>
        <w:color w:val="000000"/>
      </w:rPr>
    </w:pPr>
  </w:p>
  <w:p w:rsidR="009B7877" w:rsidRDefault="003309CE">
    <w:pPr>
      <w:pBdr>
        <w:top w:val="nil"/>
        <w:left w:val="nil"/>
        <w:bottom w:val="nil"/>
        <w:right w:val="nil"/>
        <w:between w:val="nil"/>
      </w:pBdr>
      <w:tabs>
        <w:tab w:val="center" w:pos="4252"/>
        <w:tab w:val="right" w:pos="8504"/>
      </w:tabs>
      <w:jc w:val="left"/>
      <w:rPr>
        <w:color w:val="000000"/>
      </w:rPr>
    </w:pPr>
    <w:r>
      <w:rPr>
        <w:color w:val="000000"/>
      </w:rPr>
      <w:t xml:space="preserve"> </w:t>
    </w:r>
    <w:r>
      <w:rPr>
        <w:color w:val="000000"/>
      </w:rPr>
      <w:tab/>
    </w:r>
    <w:r>
      <w:rPr>
        <w:color w:val="000000"/>
      </w:rPr>
      <w:t xml:space="preserve">                                                                                                                                                                           </w:t>
    </w:r>
    <w:r>
      <w:rPr>
        <w:color w:val="000000"/>
      </w:rPr>
      <w:fldChar w:fldCharType="begin"/>
    </w:r>
    <w:r>
      <w:rPr>
        <w:color w:val="000000"/>
      </w:rPr>
      <w:instrText>PAGE</w:instrText>
    </w:r>
    <w:r w:rsidR="00E60CA0">
      <w:rPr>
        <w:color w:val="000000"/>
      </w:rPr>
      <w:fldChar w:fldCharType="separate"/>
    </w:r>
    <w:r w:rsidR="007D6DF0">
      <w:rPr>
        <w:noProof/>
        <w:color w:val="000000"/>
      </w:rPr>
      <w:t>5</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9CE" w:rsidRDefault="003309CE">
      <w:r>
        <w:separator/>
      </w:r>
    </w:p>
  </w:footnote>
  <w:footnote w:type="continuationSeparator" w:id="0">
    <w:p w:rsidR="003309CE" w:rsidRDefault="00330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877" w:rsidRDefault="009B7877">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877" w:rsidRDefault="003309CE">
    <w:pPr>
      <w:pBdr>
        <w:top w:val="nil"/>
        <w:left w:val="nil"/>
        <w:bottom w:val="nil"/>
        <w:right w:val="nil"/>
        <w:between w:val="nil"/>
      </w:pBdr>
      <w:tabs>
        <w:tab w:val="center" w:pos="4252"/>
        <w:tab w:val="right" w:pos="8504"/>
      </w:tabs>
      <w:jc w:val="center"/>
      <w:rPr>
        <w:smallCaps/>
        <w:color w:val="000000"/>
      </w:rPr>
    </w:pPr>
    <w:r>
      <w:rPr>
        <w:smallCaps/>
        <w:color w:val="000000"/>
      </w:rPr>
      <w:t>Universidad de la República | Facultad de Ingeniería | Instituto de Computación</w:t>
    </w:r>
  </w:p>
  <w:p w:rsidR="009B7877" w:rsidRDefault="009B787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05C15"/>
    <w:multiLevelType w:val="multilevel"/>
    <w:tmpl w:val="A32C6B9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7A402C50"/>
    <w:multiLevelType w:val="multilevel"/>
    <w:tmpl w:val="6D048A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9B7877"/>
    <w:rsid w:val="003309CE"/>
    <w:rsid w:val="007D6DF0"/>
    <w:rsid w:val="009B7877"/>
    <w:rsid w:val="00C065EF"/>
    <w:rsid w:val="00C800FA"/>
    <w:rsid w:val="00E60C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Book Antiqua" w:hAnsi="Book Antiqua" w:cs="Book Antiqua"/>
        <w:lang w:val="es-UY" w:eastAsia="es-UY"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0"/>
      </w:tabs>
      <w:spacing w:before="240" w:after="60"/>
      <w:ind w:left="432" w:hanging="432"/>
      <w:outlineLvl w:val="0"/>
    </w:pPr>
    <w:rPr>
      <w:b/>
      <w:sz w:val="32"/>
      <w:szCs w:val="32"/>
    </w:rPr>
  </w:style>
  <w:style w:type="paragraph" w:styleId="Heading2">
    <w:name w:val="heading 2"/>
    <w:basedOn w:val="Normal"/>
    <w:next w:val="Normal"/>
    <w:pPr>
      <w:keepNext/>
      <w:tabs>
        <w:tab w:val="left" w:pos="0"/>
      </w:tabs>
      <w:spacing w:before="240" w:after="60"/>
      <w:ind w:left="576" w:hanging="576"/>
      <w:outlineLvl w:val="1"/>
    </w:pPr>
    <w:rPr>
      <w:b/>
      <w:i/>
      <w:sz w:val="28"/>
      <w:szCs w:val="28"/>
    </w:rPr>
  </w:style>
  <w:style w:type="paragraph" w:styleId="Heading3">
    <w:name w:val="heading 3"/>
    <w:basedOn w:val="Normal"/>
    <w:next w:val="Normal"/>
    <w:pPr>
      <w:keepNext/>
      <w:tabs>
        <w:tab w:val="left" w:pos="0"/>
      </w:tabs>
      <w:spacing w:before="240" w:after="60"/>
      <w:ind w:left="720" w:hanging="720"/>
      <w:outlineLvl w:val="2"/>
    </w:pPr>
    <w:rPr>
      <w:b/>
      <w:sz w:val="26"/>
      <w:szCs w:val="26"/>
    </w:rPr>
  </w:style>
  <w:style w:type="paragraph" w:styleId="Heading4">
    <w:name w:val="heading 4"/>
    <w:basedOn w:val="Normal"/>
    <w:next w:val="Normal"/>
    <w:pPr>
      <w:keepNext/>
      <w:tabs>
        <w:tab w:val="left" w:pos="0"/>
      </w:tabs>
      <w:spacing w:before="240" w:after="60"/>
      <w:ind w:left="864" w:hanging="864"/>
      <w:outlineLvl w:val="3"/>
    </w:pPr>
    <w:rPr>
      <w:b/>
      <w:sz w:val="24"/>
      <w:szCs w:val="24"/>
    </w:rPr>
  </w:style>
  <w:style w:type="paragraph" w:styleId="Heading5">
    <w:name w:val="heading 5"/>
    <w:basedOn w:val="Normal"/>
    <w:next w:val="Normal"/>
    <w:pPr>
      <w:tabs>
        <w:tab w:val="left" w:pos="0"/>
      </w:tabs>
      <w:spacing w:before="240" w:after="60"/>
      <w:ind w:left="1008" w:hanging="1008"/>
      <w:outlineLvl w:val="4"/>
    </w:pPr>
    <w:rPr>
      <w:sz w:val="22"/>
      <w:szCs w:val="22"/>
      <w:u w:val="single"/>
    </w:rPr>
  </w:style>
  <w:style w:type="paragraph" w:styleId="Heading6">
    <w:name w:val="heading 6"/>
    <w:basedOn w:val="Normal"/>
    <w:next w:val="Normal"/>
    <w:pPr>
      <w:tabs>
        <w:tab w:val="left" w:pos="0"/>
      </w:tab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rFonts w:ascii="Arial" w:eastAsia="Arial" w:hAnsi="Arial" w:cs="Arial"/>
      <w:b/>
      <w:sz w:val="56"/>
      <w:szCs w:val="56"/>
    </w:rPr>
  </w:style>
  <w:style w:type="paragraph" w:styleId="Subtitle">
    <w:name w:val="Subtitle"/>
    <w:basedOn w:val="Normal"/>
    <w:next w:val="Normal"/>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E60CA0"/>
    <w:rPr>
      <w:rFonts w:ascii="Tahoma" w:hAnsi="Tahoma" w:cs="Tahoma"/>
      <w:sz w:val="16"/>
      <w:szCs w:val="16"/>
    </w:rPr>
  </w:style>
  <w:style w:type="character" w:customStyle="1" w:styleId="BalloonTextChar">
    <w:name w:val="Balloon Text Char"/>
    <w:basedOn w:val="DefaultParagraphFont"/>
    <w:link w:val="BalloonText"/>
    <w:uiPriority w:val="99"/>
    <w:semiHidden/>
    <w:rsid w:val="00E60CA0"/>
    <w:rPr>
      <w:rFonts w:ascii="Tahoma" w:hAnsi="Tahoma" w:cs="Tahoma"/>
      <w:sz w:val="16"/>
      <w:szCs w:val="16"/>
    </w:rPr>
  </w:style>
  <w:style w:type="paragraph" w:styleId="ListParagraph">
    <w:name w:val="List Paragraph"/>
    <w:basedOn w:val="Normal"/>
    <w:uiPriority w:val="34"/>
    <w:qFormat/>
    <w:rsid w:val="00E60C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Book Antiqua" w:hAnsi="Book Antiqua" w:cs="Book Antiqua"/>
        <w:lang w:val="es-UY" w:eastAsia="es-UY"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0"/>
      </w:tabs>
      <w:spacing w:before="240" w:after="60"/>
      <w:ind w:left="432" w:hanging="432"/>
      <w:outlineLvl w:val="0"/>
    </w:pPr>
    <w:rPr>
      <w:b/>
      <w:sz w:val="32"/>
      <w:szCs w:val="32"/>
    </w:rPr>
  </w:style>
  <w:style w:type="paragraph" w:styleId="Heading2">
    <w:name w:val="heading 2"/>
    <w:basedOn w:val="Normal"/>
    <w:next w:val="Normal"/>
    <w:pPr>
      <w:keepNext/>
      <w:tabs>
        <w:tab w:val="left" w:pos="0"/>
      </w:tabs>
      <w:spacing w:before="240" w:after="60"/>
      <w:ind w:left="576" w:hanging="576"/>
      <w:outlineLvl w:val="1"/>
    </w:pPr>
    <w:rPr>
      <w:b/>
      <w:i/>
      <w:sz w:val="28"/>
      <w:szCs w:val="28"/>
    </w:rPr>
  </w:style>
  <w:style w:type="paragraph" w:styleId="Heading3">
    <w:name w:val="heading 3"/>
    <w:basedOn w:val="Normal"/>
    <w:next w:val="Normal"/>
    <w:pPr>
      <w:keepNext/>
      <w:tabs>
        <w:tab w:val="left" w:pos="0"/>
      </w:tabs>
      <w:spacing w:before="240" w:after="60"/>
      <w:ind w:left="720" w:hanging="720"/>
      <w:outlineLvl w:val="2"/>
    </w:pPr>
    <w:rPr>
      <w:b/>
      <w:sz w:val="26"/>
      <w:szCs w:val="26"/>
    </w:rPr>
  </w:style>
  <w:style w:type="paragraph" w:styleId="Heading4">
    <w:name w:val="heading 4"/>
    <w:basedOn w:val="Normal"/>
    <w:next w:val="Normal"/>
    <w:pPr>
      <w:keepNext/>
      <w:tabs>
        <w:tab w:val="left" w:pos="0"/>
      </w:tabs>
      <w:spacing w:before="240" w:after="60"/>
      <w:ind w:left="864" w:hanging="864"/>
      <w:outlineLvl w:val="3"/>
    </w:pPr>
    <w:rPr>
      <w:b/>
      <w:sz w:val="24"/>
      <w:szCs w:val="24"/>
    </w:rPr>
  </w:style>
  <w:style w:type="paragraph" w:styleId="Heading5">
    <w:name w:val="heading 5"/>
    <w:basedOn w:val="Normal"/>
    <w:next w:val="Normal"/>
    <w:pPr>
      <w:tabs>
        <w:tab w:val="left" w:pos="0"/>
      </w:tabs>
      <w:spacing w:before="240" w:after="60"/>
      <w:ind w:left="1008" w:hanging="1008"/>
      <w:outlineLvl w:val="4"/>
    </w:pPr>
    <w:rPr>
      <w:sz w:val="22"/>
      <w:szCs w:val="22"/>
      <w:u w:val="single"/>
    </w:rPr>
  </w:style>
  <w:style w:type="paragraph" w:styleId="Heading6">
    <w:name w:val="heading 6"/>
    <w:basedOn w:val="Normal"/>
    <w:next w:val="Normal"/>
    <w:pPr>
      <w:tabs>
        <w:tab w:val="left" w:pos="0"/>
      </w:tab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rFonts w:ascii="Arial" w:eastAsia="Arial" w:hAnsi="Arial" w:cs="Arial"/>
      <w:b/>
      <w:sz w:val="56"/>
      <w:szCs w:val="56"/>
    </w:rPr>
  </w:style>
  <w:style w:type="paragraph" w:styleId="Subtitle">
    <w:name w:val="Subtitle"/>
    <w:basedOn w:val="Normal"/>
    <w:next w:val="Normal"/>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E60CA0"/>
    <w:rPr>
      <w:rFonts w:ascii="Tahoma" w:hAnsi="Tahoma" w:cs="Tahoma"/>
      <w:sz w:val="16"/>
      <w:szCs w:val="16"/>
    </w:rPr>
  </w:style>
  <w:style w:type="character" w:customStyle="1" w:styleId="BalloonTextChar">
    <w:name w:val="Balloon Text Char"/>
    <w:basedOn w:val="DefaultParagraphFont"/>
    <w:link w:val="BalloonText"/>
    <w:uiPriority w:val="99"/>
    <w:semiHidden/>
    <w:rsid w:val="00E60CA0"/>
    <w:rPr>
      <w:rFonts w:ascii="Tahoma" w:hAnsi="Tahoma" w:cs="Tahoma"/>
      <w:sz w:val="16"/>
      <w:szCs w:val="16"/>
    </w:rPr>
  </w:style>
  <w:style w:type="paragraph" w:styleId="ListParagraph">
    <w:name w:val="List Paragraph"/>
    <w:basedOn w:val="Normal"/>
    <w:uiPriority w:val="34"/>
    <w:qFormat/>
    <w:rsid w:val="00E6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cp:lastPrinted>2019-05-25T21:34:00Z</cp:lastPrinted>
  <dcterms:created xsi:type="dcterms:W3CDTF">2019-05-25T21:35:00Z</dcterms:created>
  <dcterms:modified xsi:type="dcterms:W3CDTF">2019-05-25T21:35:00Z</dcterms:modified>
</cp:coreProperties>
</file>