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u w:val="none"/>
        </w:rPr>
      </w:pPr>
      <w:r w:rsidDel="00000000" w:rsidR="00000000" w:rsidRPr="00000000">
        <w:rPr>
          <w:b w:val="1"/>
          <w:rtl w:val="0"/>
        </w:rPr>
        <w:t xml:space="preserve">Identificación del problema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1.1 Definición del problema.</w:t>
      </w:r>
    </w:p>
    <w:p w:rsidR="00000000" w:rsidDel="00000000" w:rsidP="00000000" w:rsidRDefault="00000000" w:rsidRPr="00000000" w14:paraId="00000004">
      <w:pPr>
        <w:ind w:left="720" w:firstLine="0"/>
        <w:rPr/>
      </w:pPr>
      <w:r w:rsidDel="00000000" w:rsidR="00000000" w:rsidRPr="00000000">
        <w:rPr>
          <w:rtl w:val="0"/>
        </w:rPr>
        <w:t xml:space="preserve">La Federación Internacional de Baloncesto, mejor conocida como FIBA desea consolidar una aplicación con la que pueda almacenar y acceder de forma rápida a la información de jugadores de basketball a nivel mundial.</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b w:val="1"/>
          <w:rtl w:val="0"/>
        </w:rPr>
        <w:t xml:space="preserve">Necesidades y síntomas del problema.</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La solución al problema debe permitir agregar información de manera masiva a través de archivos con extensiones específicas (txt,csv,etc).</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La solución al problema debe permitir agregar información de manera manual a través de una interfaz gráfica.</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La solución debe permitir realizar búsquedas rápidas y eficientes mediante uno o varios criterios de búsqueda.</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La solución al problema debe permitir visualizar el resultado de una búsqueda a través de una interfaz gráfica.</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La solución al problema debe almacenar y procesar la información en memoria secundaria.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u w:val="none"/>
        </w:rPr>
      </w:pPr>
      <w:r w:rsidDel="00000000" w:rsidR="00000000" w:rsidRPr="00000000">
        <w:rPr>
          <w:b w:val="1"/>
          <w:rtl w:val="0"/>
        </w:rPr>
        <w:t xml:space="preserve">Recopilación de información</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Punto</w:t>
      </w:r>
    </w:p>
    <w:p w:rsidR="00000000" w:rsidDel="00000000" w:rsidP="00000000" w:rsidRDefault="00000000" w:rsidRPr="00000000" w14:paraId="00000010">
      <w:pPr>
        <w:ind w:left="720" w:firstLine="0"/>
        <w:rPr/>
      </w:pPr>
      <w:r w:rsidDel="00000000" w:rsidR="00000000" w:rsidRPr="00000000">
        <w:rPr>
          <w:color w:val="202122"/>
          <w:sz w:val="21"/>
          <w:szCs w:val="21"/>
          <w:highlight w:val="white"/>
          <w:rtl w:val="0"/>
        </w:rPr>
        <w:t xml:space="preserve">En el </w:t>
      </w:r>
      <w:hyperlink r:id="rId6">
        <w:r w:rsidDel="00000000" w:rsidR="00000000" w:rsidRPr="00000000">
          <w:rPr>
            <w:color w:val="0b0080"/>
            <w:sz w:val="21"/>
            <w:szCs w:val="21"/>
            <w:highlight w:val="white"/>
            <w:rtl w:val="0"/>
          </w:rPr>
          <w:t xml:space="preserve">baloncesto</w:t>
        </w:r>
      </w:hyperlink>
      <w:r w:rsidDel="00000000" w:rsidR="00000000" w:rsidRPr="00000000">
        <w:rPr>
          <w:color w:val="202122"/>
          <w:sz w:val="21"/>
          <w:szCs w:val="21"/>
          <w:highlight w:val="white"/>
          <w:rtl w:val="0"/>
        </w:rPr>
        <w:t xml:space="preserve">, un </w:t>
      </w:r>
      <w:r w:rsidDel="00000000" w:rsidR="00000000" w:rsidRPr="00000000">
        <w:rPr>
          <w:b w:val="1"/>
          <w:color w:val="202122"/>
          <w:sz w:val="21"/>
          <w:szCs w:val="21"/>
          <w:highlight w:val="white"/>
          <w:rtl w:val="0"/>
        </w:rPr>
        <w:t xml:space="preserve">punto</w:t>
      </w:r>
      <w:r w:rsidDel="00000000" w:rsidR="00000000" w:rsidRPr="00000000">
        <w:rPr>
          <w:color w:val="202122"/>
          <w:sz w:val="21"/>
          <w:szCs w:val="21"/>
          <w:highlight w:val="white"/>
          <w:rtl w:val="0"/>
        </w:rPr>
        <w:t xml:space="preserve"> se utiliza para realizar un seguimiento de la puntuación en un partido. Los puntos pueden ser acumulados por hacer </w:t>
      </w:r>
      <w:hyperlink r:id="rId7">
        <w:r w:rsidDel="00000000" w:rsidR="00000000" w:rsidRPr="00000000">
          <w:rPr>
            <w:color w:val="0b0080"/>
            <w:sz w:val="21"/>
            <w:szCs w:val="21"/>
            <w:highlight w:val="white"/>
            <w:rtl w:val="0"/>
          </w:rPr>
          <w:t xml:space="preserve">tiros de campo</w:t>
        </w:r>
      </w:hyperlink>
      <w:r w:rsidDel="00000000" w:rsidR="00000000" w:rsidRPr="00000000">
        <w:rPr>
          <w:color w:val="202122"/>
          <w:sz w:val="21"/>
          <w:szCs w:val="21"/>
          <w:highlight w:val="white"/>
          <w:rtl w:val="0"/>
        </w:rPr>
        <w:t xml:space="preserve"> (dos o </w:t>
      </w:r>
      <w:hyperlink r:id="rId8">
        <w:r w:rsidDel="00000000" w:rsidR="00000000" w:rsidRPr="00000000">
          <w:rPr>
            <w:color w:val="0b0080"/>
            <w:sz w:val="21"/>
            <w:szCs w:val="21"/>
            <w:highlight w:val="white"/>
            <w:rtl w:val="0"/>
          </w:rPr>
          <w:t xml:space="preserve">tres</w:t>
        </w:r>
      </w:hyperlink>
      <w:r w:rsidDel="00000000" w:rsidR="00000000" w:rsidRPr="00000000">
        <w:rPr>
          <w:color w:val="202122"/>
          <w:sz w:val="21"/>
          <w:szCs w:val="21"/>
          <w:highlight w:val="white"/>
          <w:rtl w:val="0"/>
        </w:rPr>
        <w:t xml:space="preserve"> puntos) o </w:t>
      </w:r>
      <w:hyperlink r:id="rId9">
        <w:r w:rsidDel="00000000" w:rsidR="00000000" w:rsidRPr="00000000">
          <w:rPr>
            <w:color w:val="0b0080"/>
            <w:sz w:val="21"/>
            <w:szCs w:val="21"/>
            <w:highlight w:val="white"/>
            <w:rtl w:val="0"/>
          </w:rPr>
          <w:t xml:space="preserve">tiros libres</w:t>
        </w:r>
      </w:hyperlink>
      <w:r w:rsidDel="00000000" w:rsidR="00000000" w:rsidRPr="00000000">
        <w:rPr>
          <w:color w:val="202122"/>
          <w:sz w:val="21"/>
          <w:szCs w:val="21"/>
          <w:highlight w:val="white"/>
          <w:rtl w:val="0"/>
        </w:rPr>
        <w:t xml:space="preserve">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r w:rsidDel="00000000" w:rsidR="00000000" w:rsidRPr="00000000">
        <w:rPr>
          <w:rtl w:val="0"/>
        </w:rPr>
        <w:t xml:space="preserve">  </w:t>
      </w:r>
    </w:p>
    <w:p w:rsidR="00000000" w:rsidDel="00000000" w:rsidP="00000000" w:rsidRDefault="00000000" w:rsidRPr="00000000" w14:paraId="00000011">
      <w:pPr>
        <w:ind w:left="720" w:firstLine="0"/>
        <w:rPr/>
      </w:pPr>
      <w:hyperlink r:id="rId10">
        <w:r w:rsidDel="00000000" w:rsidR="00000000" w:rsidRPr="00000000">
          <w:rPr>
            <w:color w:val="1155cc"/>
            <w:u w:val="single"/>
            <w:rtl w:val="0"/>
          </w:rPr>
          <w:t xml:space="preserve">https://es.wikipedia.org/wiki/Punto_(baloncesto)#:~:text=En%20el%20baloncesto%2C%20un%20punto,el%20jugador%20anota%20dos%20puntos</w:t>
        </w:r>
      </w:hyperlink>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Rebote</w:t>
      </w:r>
    </w:p>
    <w:p w:rsidR="00000000" w:rsidDel="00000000" w:rsidP="00000000" w:rsidRDefault="00000000" w:rsidRPr="00000000" w14:paraId="00000014">
      <w:pPr>
        <w:ind w:left="720" w:firstLine="0"/>
        <w:rPr>
          <w:color w:val="202122"/>
          <w:sz w:val="21"/>
          <w:szCs w:val="21"/>
          <w:highlight w:val="white"/>
        </w:rPr>
      </w:pPr>
      <w:r w:rsidDel="00000000" w:rsidR="00000000" w:rsidRPr="00000000">
        <w:rPr>
          <w:color w:val="202122"/>
          <w:sz w:val="21"/>
          <w:szCs w:val="21"/>
          <w:highlight w:val="white"/>
          <w:rtl w:val="0"/>
        </w:rPr>
        <w:t xml:space="preserve">Un </w:t>
      </w:r>
      <w:r w:rsidDel="00000000" w:rsidR="00000000" w:rsidRPr="00000000">
        <w:rPr>
          <w:b w:val="1"/>
          <w:color w:val="202122"/>
          <w:sz w:val="21"/>
          <w:szCs w:val="21"/>
          <w:highlight w:val="white"/>
          <w:rtl w:val="0"/>
        </w:rPr>
        <w:t xml:space="preserve">rebote</w:t>
      </w:r>
      <w:r w:rsidDel="00000000" w:rsidR="00000000" w:rsidRPr="00000000">
        <w:rPr>
          <w:color w:val="202122"/>
          <w:sz w:val="21"/>
          <w:szCs w:val="21"/>
          <w:highlight w:val="white"/>
          <w:rtl w:val="0"/>
        </w:rPr>
        <w:t xml:space="preserve"> en </w:t>
      </w:r>
      <w:hyperlink r:id="rId11">
        <w:r w:rsidDel="00000000" w:rsidR="00000000" w:rsidRPr="00000000">
          <w:rPr>
            <w:color w:val="0b0080"/>
            <w:sz w:val="21"/>
            <w:szCs w:val="21"/>
            <w:highlight w:val="white"/>
            <w:rtl w:val="0"/>
          </w:rPr>
          <w:t xml:space="preserve">baloncesto</w:t>
        </w:r>
      </w:hyperlink>
      <w:r w:rsidDel="00000000" w:rsidR="00000000" w:rsidRPr="00000000">
        <w:rPr>
          <w:color w:val="202122"/>
          <w:sz w:val="21"/>
          <w:szCs w:val="21"/>
          <w:highlight w:val="white"/>
          <w:rtl w:val="0"/>
        </w:rPr>
        <w:t xml:space="preserve"> es el acto de conseguir la posesión del balón después de un lanzamiento de campo o de un </w:t>
      </w:r>
      <w:hyperlink r:id="rId12">
        <w:r w:rsidDel="00000000" w:rsidR="00000000" w:rsidRPr="00000000">
          <w:rPr>
            <w:color w:val="0b0080"/>
            <w:sz w:val="21"/>
            <w:szCs w:val="21"/>
            <w:highlight w:val="white"/>
            <w:rtl w:val="0"/>
          </w:rPr>
          <w:t xml:space="preserve">tiro libre</w:t>
        </w:r>
      </w:hyperlink>
      <w:r w:rsidDel="00000000" w:rsidR="00000000" w:rsidRPr="00000000">
        <w:rPr>
          <w:color w:val="202122"/>
          <w:sz w:val="21"/>
          <w:szCs w:val="21"/>
          <w:highlight w:val="white"/>
          <w:rtl w:val="0"/>
        </w:rPr>
        <w:t xml:space="preserve"> fallado. Son uno de los objetivos fundamentales de los </w:t>
      </w:r>
      <w:hyperlink r:id="rId13">
        <w:r w:rsidDel="00000000" w:rsidR="00000000" w:rsidRPr="00000000">
          <w:rPr>
            <w:color w:val="0b0080"/>
            <w:sz w:val="21"/>
            <w:szCs w:val="21"/>
            <w:highlight w:val="white"/>
            <w:rtl w:val="0"/>
          </w:rPr>
          <w:t xml:space="preserve">jugadores altos</w:t>
        </w:r>
      </w:hyperlink>
      <w:r w:rsidDel="00000000" w:rsidR="00000000" w:rsidRPr="00000000">
        <w:rPr>
          <w:color w:val="202122"/>
          <w:sz w:val="21"/>
          <w:szCs w:val="21"/>
          <w:highlight w:val="white"/>
          <w:rtl w:val="0"/>
        </w:rPr>
        <w:t xml:space="preserve"> de un equipo, aunque cualquier jugador en pista puede intentar conseguirlos.</w:t>
      </w:r>
    </w:p>
    <w:p w:rsidR="00000000" w:rsidDel="00000000" w:rsidP="00000000" w:rsidRDefault="00000000" w:rsidRPr="00000000" w14:paraId="00000015">
      <w:pPr>
        <w:ind w:left="720" w:firstLine="0"/>
        <w:rPr>
          <w:color w:val="202122"/>
          <w:sz w:val="21"/>
          <w:szCs w:val="21"/>
          <w:highlight w:val="white"/>
        </w:rPr>
      </w:pPr>
      <w:hyperlink r:id="rId14">
        <w:r w:rsidDel="00000000" w:rsidR="00000000" w:rsidRPr="00000000">
          <w:rPr>
            <w:color w:val="1155cc"/>
            <w:sz w:val="21"/>
            <w:szCs w:val="21"/>
            <w:highlight w:val="white"/>
            <w:u w:val="single"/>
            <w:rtl w:val="0"/>
          </w:rPr>
          <w:t xml:space="preserve">https://es.wikipedia.org/wiki/Rebote_(baloncesto)#:~:text=Un%20rebote%20en%20baloncesto%20es,en%20pista%20puede%20intentar%20conseguirlos</w:t>
        </w:r>
      </w:hyperlink>
      <w:r w:rsidDel="00000000" w:rsidR="00000000" w:rsidRPr="00000000">
        <w:rPr>
          <w:color w:val="202122"/>
          <w:sz w:val="21"/>
          <w:szCs w:val="21"/>
          <w:highlight w:val="white"/>
          <w:rtl w:val="0"/>
        </w:rPr>
        <w:t xml:space="preserve">. </w:t>
      </w:r>
    </w:p>
    <w:p w:rsidR="00000000" w:rsidDel="00000000" w:rsidP="00000000" w:rsidRDefault="00000000" w:rsidRPr="00000000" w14:paraId="00000016">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7">
      <w:pPr>
        <w:ind w:left="720" w:firstLine="0"/>
        <w:rPr>
          <w:b w:val="1"/>
          <w:color w:val="202122"/>
          <w:sz w:val="21"/>
          <w:szCs w:val="21"/>
          <w:highlight w:val="white"/>
        </w:rPr>
      </w:pPr>
      <w:r w:rsidDel="00000000" w:rsidR="00000000" w:rsidRPr="00000000">
        <w:rPr>
          <w:b w:val="1"/>
          <w:color w:val="202122"/>
          <w:sz w:val="21"/>
          <w:szCs w:val="21"/>
          <w:highlight w:val="white"/>
          <w:rtl w:val="0"/>
        </w:rPr>
        <w:t xml:space="preserve">Asistencia</w:t>
      </w:r>
    </w:p>
    <w:p w:rsidR="00000000" w:rsidDel="00000000" w:rsidP="00000000" w:rsidRDefault="00000000" w:rsidRPr="00000000" w14:paraId="00000018">
      <w:pPr>
        <w:ind w:left="720" w:firstLine="0"/>
        <w:rPr>
          <w:color w:val="202122"/>
          <w:sz w:val="21"/>
          <w:szCs w:val="21"/>
          <w:highlight w:val="white"/>
        </w:rPr>
      </w:pPr>
      <w:r w:rsidDel="00000000" w:rsidR="00000000" w:rsidRPr="00000000">
        <w:rPr>
          <w:color w:val="202122"/>
          <w:sz w:val="21"/>
          <w:szCs w:val="21"/>
          <w:highlight w:val="white"/>
          <w:rtl w:val="0"/>
        </w:rPr>
        <w:t xml:space="preserve">Una asistencia es un pase a un jugador que se encuentra en una posición de ventaja o que le ayuda a conseguir una canasta.</w:t>
      </w:r>
    </w:p>
    <w:p w:rsidR="00000000" w:rsidDel="00000000" w:rsidP="00000000" w:rsidRDefault="00000000" w:rsidRPr="00000000" w14:paraId="00000019">
      <w:pPr>
        <w:ind w:left="720" w:firstLine="0"/>
        <w:rPr>
          <w:color w:val="202122"/>
          <w:sz w:val="21"/>
          <w:szCs w:val="21"/>
          <w:highlight w:val="white"/>
        </w:rPr>
      </w:pPr>
      <w:hyperlink r:id="rId15">
        <w:r w:rsidDel="00000000" w:rsidR="00000000" w:rsidRPr="00000000">
          <w:rPr>
            <w:color w:val="1155cc"/>
            <w:sz w:val="21"/>
            <w:szCs w:val="21"/>
            <w:highlight w:val="white"/>
            <w:u w:val="single"/>
            <w:rtl w:val="0"/>
          </w:rPr>
          <w:t xml:space="preserve">https://es.wikipedia.org/wiki/Asistencia_(baloncesto)</w:t>
        </w:r>
      </w:hyperlink>
      <w:r w:rsidDel="00000000" w:rsidR="00000000" w:rsidRPr="00000000">
        <w:rPr>
          <w:color w:val="202122"/>
          <w:sz w:val="21"/>
          <w:szCs w:val="21"/>
          <w:highlight w:val="white"/>
          <w:rtl w:val="0"/>
        </w:rPr>
        <w:t xml:space="preserve"> </w:t>
      </w:r>
    </w:p>
    <w:p w:rsidR="00000000" w:rsidDel="00000000" w:rsidP="00000000" w:rsidRDefault="00000000" w:rsidRPr="00000000" w14:paraId="0000001A">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B">
      <w:pPr>
        <w:ind w:left="720" w:firstLine="0"/>
        <w:rPr>
          <w:b w:val="1"/>
          <w:color w:val="202122"/>
          <w:sz w:val="21"/>
          <w:szCs w:val="21"/>
          <w:highlight w:val="white"/>
        </w:rPr>
      </w:pPr>
      <w:r w:rsidDel="00000000" w:rsidR="00000000" w:rsidRPr="00000000">
        <w:rPr>
          <w:b w:val="1"/>
          <w:color w:val="202122"/>
          <w:sz w:val="21"/>
          <w:szCs w:val="21"/>
          <w:highlight w:val="white"/>
          <w:rtl w:val="0"/>
        </w:rPr>
        <w:t xml:space="preserve">Robo</w:t>
      </w:r>
    </w:p>
    <w:p w:rsidR="00000000" w:rsidDel="00000000" w:rsidP="00000000" w:rsidRDefault="00000000" w:rsidRPr="00000000" w14:paraId="0000001C">
      <w:pPr>
        <w:ind w:left="720" w:firstLine="0"/>
        <w:rPr>
          <w:color w:val="202122"/>
          <w:sz w:val="21"/>
          <w:szCs w:val="21"/>
          <w:highlight w:val="white"/>
        </w:rPr>
      </w:pPr>
      <w:r w:rsidDel="00000000" w:rsidR="00000000" w:rsidRPr="00000000">
        <w:rPr>
          <w:color w:val="202122"/>
          <w:sz w:val="21"/>
          <w:szCs w:val="21"/>
          <w:highlight w:val="white"/>
          <w:rtl w:val="0"/>
        </w:rPr>
        <w:t xml:space="preserve">Los robos se acreditan al jugador defensivo que causa primero la pérdida de balón, incluso si no termina con la posesión de la pelota viva. Para ganar un robo, el jugador defensivo debe ser el iniciador de la acción que causó la pérdida de balón, no solo el benefactor. Cada vez que un robo se registra por un jugador defensivo, un jugador ofensivo debe ser acreditado con un balón perdido.</w:t>
      </w:r>
    </w:p>
    <w:p w:rsidR="00000000" w:rsidDel="00000000" w:rsidP="00000000" w:rsidRDefault="00000000" w:rsidRPr="00000000" w14:paraId="0000001D">
      <w:pPr>
        <w:ind w:left="720" w:firstLine="0"/>
        <w:rPr>
          <w:color w:val="202122"/>
          <w:sz w:val="21"/>
          <w:szCs w:val="21"/>
          <w:highlight w:val="white"/>
        </w:rPr>
      </w:pPr>
      <w:hyperlink r:id="rId16">
        <w:r w:rsidDel="00000000" w:rsidR="00000000" w:rsidRPr="00000000">
          <w:rPr>
            <w:color w:val="1155cc"/>
            <w:sz w:val="21"/>
            <w:szCs w:val="21"/>
            <w:highlight w:val="white"/>
            <w:u w:val="single"/>
            <w:rtl w:val="0"/>
          </w:rPr>
          <w:t xml:space="preserve">https://es.wikipedia.org/wiki/Robo_(baloncesto)</w:t>
        </w:r>
      </w:hyperlink>
      <w:r w:rsidDel="00000000" w:rsidR="00000000" w:rsidRPr="00000000">
        <w:rPr>
          <w:color w:val="202122"/>
          <w:sz w:val="21"/>
          <w:szCs w:val="21"/>
          <w:highlight w:val="white"/>
          <w:rtl w:val="0"/>
        </w:rPr>
        <w:t xml:space="preserve"> </w:t>
      </w:r>
    </w:p>
    <w:p w:rsidR="00000000" w:rsidDel="00000000" w:rsidP="00000000" w:rsidRDefault="00000000" w:rsidRPr="00000000" w14:paraId="0000001E">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F">
      <w:pPr>
        <w:ind w:left="720" w:firstLine="0"/>
        <w:rPr>
          <w:b w:val="1"/>
          <w:color w:val="202122"/>
          <w:sz w:val="21"/>
          <w:szCs w:val="21"/>
          <w:highlight w:val="white"/>
        </w:rPr>
      </w:pPr>
      <w:r w:rsidDel="00000000" w:rsidR="00000000" w:rsidRPr="00000000">
        <w:rPr>
          <w:b w:val="1"/>
          <w:color w:val="202122"/>
          <w:sz w:val="21"/>
          <w:szCs w:val="21"/>
          <w:highlight w:val="white"/>
          <w:rtl w:val="0"/>
        </w:rPr>
        <w:t xml:space="preserve">Bloqueo</w:t>
      </w:r>
    </w:p>
    <w:p w:rsidR="00000000" w:rsidDel="00000000" w:rsidP="00000000" w:rsidRDefault="00000000" w:rsidRPr="00000000" w14:paraId="00000020">
      <w:pPr>
        <w:ind w:left="720" w:firstLine="0"/>
        <w:rPr>
          <w:color w:val="202122"/>
          <w:sz w:val="21"/>
          <w:szCs w:val="21"/>
          <w:highlight w:val="white"/>
        </w:rPr>
      </w:pPr>
      <w:r w:rsidDel="00000000" w:rsidR="00000000" w:rsidRPr="00000000">
        <w:rPr>
          <w:color w:val="202122"/>
          <w:sz w:val="21"/>
          <w:szCs w:val="21"/>
          <w:highlight w:val="white"/>
          <w:rtl w:val="0"/>
        </w:rPr>
        <w:t xml:space="preserve">En el baloncesto el tapón o el bloqueo es un movimiento a una acción de juego en la cual el jugador defensivo puede realizar para ocasionar que el balón no entre a la canasta</w:t>
      </w:r>
    </w:p>
    <w:p w:rsidR="00000000" w:rsidDel="00000000" w:rsidP="00000000" w:rsidRDefault="00000000" w:rsidRPr="00000000" w14:paraId="00000021">
      <w:pPr>
        <w:ind w:left="720" w:firstLine="0"/>
        <w:rPr>
          <w:color w:val="202122"/>
          <w:sz w:val="21"/>
          <w:szCs w:val="21"/>
          <w:highlight w:val="white"/>
        </w:rPr>
      </w:pPr>
      <w:hyperlink r:id="rId17">
        <w:r w:rsidDel="00000000" w:rsidR="00000000" w:rsidRPr="00000000">
          <w:rPr>
            <w:color w:val="1155cc"/>
            <w:sz w:val="21"/>
            <w:szCs w:val="21"/>
            <w:highlight w:val="white"/>
            <w:u w:val="single"/>
            <w:rtl w:val="0"/>
          </w:rPr>
          <w:t xml:space="preserve">http://sialdeporte.com/c-basquetbol/bloqueo-en-baloncesto/</w:t>
        </w:r>
      </w:hyperlink>
      <w:r w:rsidDel="00000000" w:rsidR="00000000" w:rsidRPr="00000000">
        <w:rPr>
          <w:color w:val="202122"/>
          <w:sz w:val="21"/>
          <w:szCs w:val="21"/>
          <w:highlight w:val="white"/>
          <w:rtl w:val="0"/>
        </w:rPr>
        <w:t xml:space="preserve"> </w:t>
      </w:r>
    </w:p>
    <w:p w:rsidR="00000000" w:rsidDel="00000000" w:rsidP="00000000" w:rsidRDefault="00000000" w:rsidRPr="00000000" w14:paraId="00000022">
      <w:pPr>
        <w:ind w:left="72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Faltas personales</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shd w:fill="ffffff" w:val="clear"/>
        <w:spacing w:after="100" w:before="100" w:lineRule="auto"/>
        <w:ind w:left="720" w:firstLine="0"/>
        <w:rPr>
          <w:color w:val="202122"/>
          <w:sz w:val="21"/>
          <w:szCs w:val="21"/>
        </w:rPr>
      </w:pPr>
      <w:r w:rsidDel="00000000" w:rsidR="00000000" w:rsidRPr="00000000">
        <w:rPr>
          <w:color w:val="202122"/>
          <w:sz w:val="21"/>
          <w:szCs w:val="21"/>
          <w:rtl w:val="0"/>
        </w:rPr>
        <w:t xml:space="preserve">La falta personal es una infracción en el ámbito del </w:t>
      </w:r>
      <w:hyperlink r:id="rId18">
        <w:r w:rsidDel="00000000" w:rsidR="00000000" w:rsidRPr="00000000">
          <w:rPr>
            <w:color w:val="0645ad"/>
            <w:sz w:val="21"/>
            <w:szCs w:val="21"/>
            <w:rtl w:val="0"/>
          </w:rPr>
          <w:t xml:space="preserve">baloncesto</w:t>
        </w:r>
      </w:hyperlink>
      <w:r w:rsidDel="00000000" w:rsidR="00000000" w:rsidRPr="00000000">
        <w:rPr>
          <w:color w:val="202122"/>
          <w:sz w:val="21"/>
          <w:szCs w:val="21"/>
          <w:rtl w:val="0"/>
        </w:rPr>
        <w:t xml:space="preserve">. En un partido según normas </w:t>
      </w:r>
      <w:hyperlink r:id="rId19">
        <w:r w:rsidDel="00000000" w:rsidR="00000000" w:rsidRPr="00000000">
          <w:rPr>
            <w:color w:val="0645ad"/>
            <w:sz w:val="21"/>
            <w:szCs w:val="21"/>
            <w:rtl w:val="0"/>
          </w:rPr>
          <w:t xml:space="preserve">FIBA</w:t>
        </w:r>
      </w:hyperlink>
      <w:r w:rsidDel="00000000" w:rsidR="00000000" w:rsidRPr="00000000">
        <w:rPr>
          <w:color w:val="202122"/>
          <w:sz w:val="21"/>
          <w:szCs w:val="21"/>
          <w:rtl w:val="0"/>
        </w:rPr>
        <w:t xml:space="preserve"> (de 40 minutos de duración, es decir cuatro cuartos de diez minutos) si un jugador acumula cinco faltas personales es expulsado.</w:t>
      </w:r>
    </w:p>
    <w:p w:rsidR="00000000" w:rsidDel="00000000" w:rsidP="00000000" w:rsidRDefault="00000000" w:rsidRPr="00000000" w14:paraId="00000026">
      <w:pPr>
        <w:shd w:fill="ffffff" w:val="clear"/>
        <w:spacing w:after="100" w:before="100" w:lineRule="auto"/>
        <w:ind w:left="720" w:firstLine="0"/>
        <w:rPr/>
      </w:pPr>
      <w:hyperlink r:id="rId20">
        <w:r w:rsidDel="00000000" w:rsidR="00000000" w:rsidRPr="00000000">
          <w:rPr>
            <w:color w:val="1155cc"/>
            <w:u w:val="single"/>
            <w:rtl w:val="0"/>
          </w:rPr>
          <w:t xml:space="preserve">Falta personal - Wikipedia, la enciclopedia libre</w:t>
        </w:r>
      </w:hyperlink>
      <w:r w:rsidDel="00000000" w:rsidR="00000000" w:rsidRPr="00000000">
        <w:rPr>
          <w:rtl w:val="0"/>
        </w:rPr>
      </w:r>
    </w:p>
    <w:p w:rsidR="00000000" w:rsidDel="00000000" w:rsidP="00000000" w:rsidRDefault="00000000" w:rsidRPr="00000000" w14:paraId="00000027">
      <w:pPr>
        <w:shd w:fill="ffffff" w:val="clear"/>
        <w:spacing w:after="100" w:before="100" w:lineRule="auto"/>
        <w:rPr/>
      </w:pPr>
      <w:r w:rsidDel="00000000" w:rsidR="00000000" w:rsidRPr="00000000">
        <w:rPr>
          <w:rtl w:val="0"/>
        </w:rPr>
      </w:r>
    </w:p>
    <w:p w:rsidR="00000000" w:rsidDel="00000000" w:rsidP="00000000" w:rsidRDefault="00000000" w:rsidRPr="00000000" w14:paraId="00000028">
      <w:pPr>
        <w:numPr>
          <w:ilvl w:val="0"/>
          <w:numId w:val="2"/>
        </w:numPr>
        <w:shd w:fill="ffffff" w:val="clear"/>
        <w:spacing w:after="100" w:before="100" w:lineRule="auto"/>
        <w:ind w:left="720" w:hanging="360"/>
        <w:rPr>
          <w:b w:val="1"/>
          <w:u w:val="none"/>
        </w:rPr>
      </w:pPr>
      <w:r w:rsidDel="00000000" w:rsidR="00000000" w:rsidRPr="00000000">
        <w:rPr>
          <w:b w:val="1"/>
          <w:rtl w:val="0"/>
        </w:rPr>
        <w:t xml:space="preserve">Búsqueda de soluciones creativas.</w:t>
      </w:r>
    </w:p>
    <w:p w:rsidR="00000000" w:rsidDel="00000000" w:rsidP="00000000" w:rsidRDefault="00000000" w:rsidRPr="00000000" w14:paraId="00000029">
      <w:pPr>
        <w:shd w:fill="ffffff" w:val="clear"/>
        <w:spacing w:after="100" w:before="100" w:lineRule="auto"/>
        <w:ind w:left="1440" w:firstLine="0"/>
        <w:rPr>
          <w:b w:val="1"/>
        </w:rPr>
      </w:pPr>
      <w:r w:rsidDel="00000000" w:rsidR="00000000" w:rsidRPr="00000000">
        <w:rPr>
          <w:b w:val="1"/>
          <w:rtl w:val="0"/>
        </w:rPr>
        <w:t xml:space="preserve">Almacenar información de manera masiva</w:t>
      </w:r>
    </w:p>
    <w:p w:rsidR="00000000" w:rsidDel="00000000" w:rsidP="00000000" w:rsidRDefault="00000000" w:rsidRPr="00000000" w14:paraId="0000002A">
      <w:pPr>
        <w:numPr>
          <w:ilvl w:val="0"/>
          <w:numId w:val="1"/>
        </w:numPr>
        <w:shd w:fill="ffffff" w:val="clear"/>
        <w:spacing w:after="0" w:afterAutospacing="0" w:before="100" w:lineRule="auto"/>
        <w:ind w:left="2160" w:hanging="360"/>
        <w:rPr/>
      </w:pPr>
      <w:r w:rsidDel="00000000" w:rsidR="00000000" w:rsidRPr="00000000">
        <w:rPr>
          <w:rtl w:val="0"/>
        </w:rPr>
        <w:t xml:space="preserve">Uso de árboles binarios de búsqueda </w:t>
      </w:r>
    </w:p>
    <w:p w:rsidR="00000000" w:rsidDel="00000000" w:rsidP="00000000" w:rsidRDefault="00000000" w:rsidRPr="00000000" w14:paraId="0000002B">
      <w:pPr>
        <w:numPr>
          <w:ilvl w:val="0"/>
          <w:numId w:val="1"/>
        </w:numPr>
        <w:shd w:fill="ffffff" w:val="clear"/>
        <w:spacing w:after="0" w:afterAutospacing="0" w:before="0" w:beforeAutospacing="0" w:lineRule="auto"/>
        <w:ind w:left="2160" w:hanging="360"/>
        <w:rPr>
          <w:u w:val="none"/>
        </w:rPr>
      </w:pPr>
      <w:r w:rsidDel="00000000" w:rsidR="00000000" w:rsidRPr="00000000">
        <w:rPr>
          <w:rtl w:val="0"/>
        </w:rPr>
        <w:t xml:space="preserve">Uso de árboles binarios de búsqueda autobalanceados </w:t>
      </w:r>
    </w:p>
    <w:p w:rsidR="00000000" w:rsidDel="00000000" w:rsidP="00000000" w:rsidRDefault="00000000" w:rsidRPr="00000000" w14:paraId="0000002C">
      <w:pPr>
        <w:numPr>
          <w:ilvl w:val="0"/>
          <w:numId w:val="1"/>
        </w:numPr>
        <w:shd w:fill="ffffff" w:val="clear"/>
        <w:spacing w:after="0" w:afterAutospacing="0" w:before="0" w:beforeAutospacing="0" w:lineRule="auto"/>
        <w:ind w:left="2160" w:hanging="360"/>
        <w:rPr/>
      </w:pPr>
      <w:r w:rsidDel="00000000" w:rsidR="00000000" w:rsidRPr="00000000">
        <w:rPr>
          <w:rtl w:val="0"/>
        </w:rPr>
        <w:t xml:space="preserve">Uso de tablas de hash</w:t>
      </w:r>
    </w:p>
    <w:p w:rsidR="00000000" w:rsidDel="00000000" w:rsidP="00000000" w:rsidRDefault="00000000" w:rsidRPr="00000000" w14:paraId="0000002D">
      <w:pPr>
        <w:numPr>
          <w:ilvl w:val="0"/>
          <w:numId w:val="1"/>
        </w:numPr>
        <w:shd w:fill="ffffff" w:val="clear"/>
        <w:spacing w:after="0" w:afterAutospacing="0" w:before="0" w:beforeAutospacing="0" w:lineRule="auto"/>
        <w:ind w:left="2160" w:hanging="360"/>
        <w:rPr/>
      </w:pPr>
      <w:r w:rsidDel="00000000" w:rsidR="00000000" w:rsidRPr="00000000">
        <w:rPr>
          <w:rtl w:val="0"/>
        </w:rPr>
        <w:t xml:space="preserve">Uso de listas enlazadas ordenadas</w:t>
      </w:r>
    </w:p>
    <w:p w:rsidR="00000000" w:rsidDel="00000000" w:rsidP="00000000" w:rsidRDefault="00000000" w:rsidRPr="00000000" w14:paraId="0000002E">
      <w:pPr>
        <w:numPr>
          <w:ilvl w:val="0"/>
          <w:numId w:val="1"/>
        </w:numPr>
        <w:shd w:fill="ffffff" w:val="clear"/>
        <w:spacing w:after="0" w:afterAutospacing="0" w:before="0" w:beforeAutospacing="0" w:lineRule="auto"/>
        <w:ind w:left="2160" w:hanging="360"/>
        <w:rPr/>
      </w:pPr>
      <w:r w:rsidDel="00000000" w:rsidR="00000000" w:rsidRPr="00000000">
        <w:rPr>
          <w:rtl w:val="0"/>
        </w:rPr>
        <w:t xml:space="preserve">Uso de montículos </w:t>
      </w:r>
    </w:p>
    <w:p w:rsidR="00000000" w:rsidDel="00000000" w:rsidP="00000000" w:rsidRDefault="00000000" w:rsidRPr="00000000" w14:paraId="0000002F">
      <w:pPr>
        <w:numPr>
          <w:ilvl w:val="0"/>
          <w:numId w:val="1"/>
        </w:numPr>
        <w:shd w:fill="ffffff" w:val="clear"/>
        <w:spacing w:after="100" w:before="0" w:beforeAutospacing="0" w:lineRule="auto"/>
        <w:ind w:left="2160" w:hanging="360"/>
        <w:rPr/>
      </w:pPr>
      <w:r w:rsidDel="00000000" w:rsidR="00000000" w:rsidRPr="00000000">
        <w:rPr>
          <w:rtl w:val="0"/>
        </w:rPr>
        <w:t xml:space="preserve">Guardar información a través de persistencia de archivos</w:t>
      </w:r>
    </w:p>
    <w:p w:rsidR="00000000" w:rsidDel="00000000" w:rsidP="00000000" w:rsidRDefault="00000000" w:rsidRPr="00000000" w14:paraId="00000030">
      <w:pPr>
        <w:shd w:fill="ffffff" w:val="clear"/>
        <w:spacing w:after="100" w:before="100" w:lineRule="auto"/>
        <w:ind w:left="1440" w:firstLine="0"/>
        <w:rPr>
          <w:b w:val="1"/>
        </w:rPr>
      </w:pPr>
      <w:r w:rsidDel="00000000" w:rsidR="00000000" w:rsidRPr="00000000">
        <w:rPr>
          <w:b w:val="1"/>
          <w:rtl w:val="0"/>
        </w:rPr>
        <w:t xml:space="preserve">Búsquedas eficientes con varios criterios</w:t>
      </w:r>
    </w:p>
    <w:p w:rsidR="00000000" w:rsidDel="00000000" w:rsidP="00000000" w:rsidRDefault="00000000" w:rsidRPr="00000000" w14:paraId="00000031">
      <w:pPr>
        <w:numPr>
          <w:ilvl w:val="0"/>
          <w:numId w:val="5"/>
        </w:numPr>
        <w:shd w:fill="ffffff" w:val="clear"/>
        <w:spacing w:after="0" w:afterAutospacing="0" w:before="100" w:lineRule="auto"/>
        <w:ind w:left="2160" w:hanging="360"/>
        <w:rPr/>
      </w:pPr>
      <w:r w:rsidDel="00000000" w:rsidR="00000000" w:rsidRPr="00000000">
        <w:rPr>
          <w:rtl w:val="0"/>
        </w:rPr>
        <w:t xml:space="preserve">Búsqueda binaria en tablas de hash</w:t>
      </w:r>
    </w:p>
    <w:p w:rsidR="00000000" w:rsidDel="00000000" w:rsidP="00000000" w:rsidRDefault="00000000" w:rsidRPr="00000000" w14:paraId="00000032">
      <w:pPr>
        <w:numPr>
          <w:ilvl w:val="0"/>
          <w:numId w:val="5"/>
        </w:numPr>
        <w:shd w:fill="ffffff" w:val="clear"/>
        <w:spacing w:after="0" w:afterAutospacing="0" w:before="0" w:beforeAutospacing="0" w:lineRule="auto"/>
        <w:ind w:left="2160" w:hanging="360"/>
        <w:rPr/>
      </w:pPr>
      <w:r w:rsidDel="00000000" w:rsidR="00000000" w:rsidRPr="00000000">
        <w:rPr>
          <w:rtl w:val="0"/>
        </w:rPr>
        <w:t xml:space="preserve">búsqueda binaria a través de árboles binarios de búsqueda</w:t>
      </w:r>
    </w:p>
    <w:p w:rsidR="00000000" w:rsidDel="00000000" w:rsidP="00000000" w:rsidRDefault="00000000" w:rsidRPr="00000000" w14:paraId="00000033">
      <w:pPr>
        <w:numPr>
          <w:ilvl w:val="0"/>
          <w:numId w:val="5"/>
        </w:numPr>
        <w:shd w:fill="ffffff" w:val="clear"/>
        <w:spacing w:after="100" w:before="0" w:beforeAutospacing="0" w:lineRule="auto"/>
        <w:ind w:left="2160" w:hanging="360"/>
        <w:rPr/>
      </w:pPr>
      <w:r w:rsidDel="00000000" w:rsidR="00000000" w:rsidRPr="00000000">
        <w:rPr>
          <w:rtl w:val="0"/>
        </w:rPr>
        <w:t xml:space="preserve">búsqueda a través de árboles binarios de búsqueda autobalanceados</w:t>
      </w:r>
      <w:r w:rsidDel="00000000" w:rsidR="00000000" w:rsidRPr="00000000">
        <w:rPr>
          <w:rtl w:val="0"/>
        </w:rPr>
      </w:r>
    </w:p>
    <w:p w:rsidR="00000000" w:rsidDel="00000000" w:rsidP="00000000" w:rsidRDefault="00000000" w:rsidRPr="00000000" w14:paraId="00000034">
      <w:pPr>
        <w:shd w:fill="ffffff" w:val="clear"/>
        <w:spacing w:after="100" w:before="100" w:lineRule="auto"/>
        <w:ind w:left="1440" w:firstLine="0"/>
        <w:rPr>
          <w:b w:val="1"/>
        </w:rPr>
      </w:pPr>
      <w:r w:rsidDel="00000000" w:rsidR="00000000" w:rsidRPr="00000000">
        <w:rPr>
          <w:b w:val="1"/>
          <w:rtl w:val="0"/>
        </w:rPr>
        <w:t xml:space="preserve">Manejo de información desde memoria secundaria </w:t>
      </w:r>
    </w:p>
    <w:p w:rsidR="00000000" w:rsidDel="00000000" w:rsidP="00000000" w:rsidRDefault="00000000" w:rsidRPr="00000000" w14:paraId="00000035">
      <w:pPr>
        <w:numPr>
          <w:ilvl w:val="0"/>
          <w:numId w:val="4"/>
        </w:numPr>
        <w:shd w:fill="ffffff" w:val="clear"/>
        <w:spacing w:after="0" w:afterAutospacing="0" w:before="100" w:lineRule="auto"/>
        <w:ind w:left="2160" w:hanging="360"/>
        <w:rPr/>
      </w:pPr>
      <w:r w:rsidDel="00000000" w:rsidR="00000000" w:rsidRPr="00000000">
        <w:rPr>
          <w:rtl w:val="0"/>
        </w:rPr>
        <w:t xml:space="preserve">Uso de archivos de texto con formatos específicos como CSV</w:t>
      </w:r>
    </w:p>
    <w:p w:rsidR="00000000" w:rsidDel="00000000" w:rsidP="00000000" w:rsidRDefault="00000000" w:rsidRPr="00000000" w14:paraId="00000036">
      <w:pPr>
        <w:numPr>
          <w:ilvl w:val="0"/>
          <w:numId w:val="4"/>
        </w:numPr>
        <w:shd w:fill="ffffff" w:val="clear"/>
        <w:spacing w:after="0" w:afterAutospacing="0" w:before="0" w:beforeAutospacing="0" w:lineRule="auto"/>
        <w:ind w:left="2160" w:hanging="360"/>
        <w:rPr/>
      </w:pPr>
      <w:r w:rsidDel="00000000" w:rsidR="00000000" w:rsidRPr="00000000">
        <w:rPr>
          <w:rtl w:val="0"/>
        </w:rPr>
        <w:t xml:space="preserve">Uso de archivos seriales binarios </w:t>
      </w:r>
    </w:p>
    <w:p w:rsidR="00000000" w:rsidDel="00000000" w:rsidP="00000000" w:rsidRDefault="00000000" w:rsidRPr="00000000" w14:paraId="00000037">
      <w:pPr>
        <w:numPr>
          <w:ilvl w:val="0"/>
          <w:numId w:val="4"/>
        </w:numPr>
        <w:shd w:fill="ffffff" w:val="clear"/>
        <w:spacing w:after="100" w:before="0" w:beforeAutospacing="0" w:lineRule="auto"/>
        <w:ind w:left="2160" w:hanging="360"/>
        <w:rPr/>
      </w:pPr>
      <w:r w:rsidDel="00000000" w:rsidR="00000000" w:rsidRPr="00000000">
        <w:rPr>
          <w:rtl w:val="0"/>
        </w:rPr>
        <w:t xml:space="preserve">Uso de carpetas específicas utilizadas con particiones</w:t>
      </w:r>
    </w:p>
    <w:p w:rsidR="00000000" w:rsidDel="00000000" w:rsidP="00000000" w:rsidRDefault="00000000" w:rsidRPr="00000000" w14:paraId="00000038">
      <w:pPr>
        <w:shd w:fill="ffffff" w:val="clear"/>
        <w:spacing w:after="100" w:before="100" w:lineRule="auto"/>
        <w:ind w:left="0" w:firstLine="0"/>
        <w:rPr/>
      </w:pPr>
      <w:r w:rsidDel="00000000" w:rsidR="00000000" w:rsidRPr="00000000">
        <w:rPr>
          <w:rtl w:val="0"/>
        </w:rPr>
      </w:r>
    </w:p>
    <w:p w:rsidR="00000000" w:rsidDel="00000000" w:rsidP="00000000" w:rsidRDefault="00000000" w:rsidRPr="00000000" w14:paraId="00000039">
      <w:pPr>
        <w:shd w:fill="ffffff" w:val="clear"/>
        <w:spacing w:after="100" w:before="100" w:lineRule="auto"/>
        <w:rPr/>
      </w:pPr>
      <w:r w:rsidDel="00000000" w:rsidR="00000000" w:rsidRPr="00000000">
        <w:rPr>
          <w:rtl w:val="0"/>
        </w:rPr>
      </w:r>
    </w:p>
    <w:p w:rsidR="00000000" w:rsidDel="00000000" w:rsidP="00000000" w:rsidRDefault="00000000" w:rsidRPr="00000000" w14:paraId="0000003A">
      <w:pPr>
        <w:shd w:fill="ffffff" w:val="clear"/>
        <w:spacing w:after="100" w:before="100" w:lineRule="auto"/>
        <w:rPr>
          <w:b w:val="1"/>
        </w:rPr>
      </w:pPr>
      <w:r w:rsidDel="00000000" w:rsidR="00000000" w:rsidRPr="00000000">
        <w:rPr>
          <w:b w:val="1"/>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Falta_personal" TargetMode="External"/><Relationship Id="rId11" Type="http://schemas.openxmlformats.org/officeDocument/2006/relationships/hyperlink" Target="https://es.wikipedia.org/wiki/Baloncesto" TargetMode="External"/><Relationship Id="rId10" Type="http://schemas.openxmlformats.org/officeDocument/2006/relationships/hyperlink" Target="https://es.wikipedia.org/wiki/Punto_(baloncesto)#:~:text=En%20el%20baloncesto%2C%20un%20punto,el%20jugador%20anota%20dos%20puntos" TargetMode="External"/><Relationship Id="rId13" Type="http://schemas.openxmlformats.org/officeDocument/2006/relationships/hyperlink" Target="https://es.wikipedia.org/wiki/P%C3%ADvot" TargetMode="External"/><Relationship Id="rId12" Type="http://schemas.openxmlformats.org/officeDocument/2006/relationships/hyperlink" Target="https://es.wikipedia.org/wiki/Tiro_libre_(balonces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Tiros_libres" TargetMode="External"/><Relationship Id="rId15" Type="http://schemas.openxmlformats.org/officeDocument/2006/relationships/hyperlink" Target="https://es.wikipedia.org/wiki/Asistencia_(baloncesto)" TargetMode="External"/><Relationship Id="rId14" Type="http://schemas.openxmlformats.org/officeDocument/2006/relationships/hyperlink" Target="https://es.wikipedia.org/wiki/Rebote_(baloncesto)#:~:text=Un%20rebote%20en%20baloncesto%20es,en%20pista%20puede%20intentar%20conseguirlos" TargetMode="External"/><Relationship Id="rId17" Type="http://schemas.openxmlformats.org/officeDocument/2006/relationships/hyperlink" Target="http://sialdeporte.com/c-basquetbol/bloqueo-en-baloncesto/" TargetMode="External"/><Relationship Id="rId16" Type="http://schemas.openxmlformats.org/officeDocument/2006/relationships/hyperlink" Target="https://es.wikipedia.org/wiki/Robo_(baloncesto)" TargetMode="External"/><Relationship Id="rId5" Type="http://schemas.openxmlformats.org/officeDocument/2006/relationships/styles" Target="styles.xml"/><Relationship Id="rId19" Type="http://schemas.openxmlformats.org/officeDocument/2006/relationships/hyperlink" Target="https://es.wikipedia.org/wiki/FIBA" TargetMode="External"/><Relationship Id="rId6" Type="http://schemas.openxmlformats.org/officeDocument/2006/relationships/hyperlink" Target="https://es.wikipedia.org/wiki/Baloncesto" TargetMode="External"/><Relationship Id="rId18" Type="http://schemas.openxmlformats.org/officeDocument/2006/relationships/hyperlink" Target="https://es.wikipedia.org/wiki/Baloncesto" TargetMode="External"/><Relationship Id="rId7" Type="http://schemas.openxmlformats.org/officeDocument/2006/relationships/hyperlink" Target="https://es.wikipedia.org/wiki/Tiros_de_campo_(baloncesto)" TargetMode="External"/><Relationship Id="rId8" Type="http://schemas.openxmlformats.org/officeDocument/2006/relationships/hyperlink" Target="https://es.wikipedia.org/wiki/Triple_(balonc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