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60"/>
          <w:szCs w:val="60"/>
        </w:rPr>
      </w:pPr>
      <w:r w:rsidDel="00000000" w:rsidR="00000000" w:rsidRPr="00000000">
        <w:rPr/>
        <w:drawing>
          <wp:inline distB="114300" distT="114300" distL="114300" distR="114300">
            <wp:extent cx="5197619" cy="3500438"/>
            <wp:effectExtent b="0" l="0" r="0" t="0"/>
            <wp:docPr id="12"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197619"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sz w:val="60"/>
          <w:szCs w:val="60"/>
        </w:rPr>
      </w:pPr>
      <w:r w:rsidDel="00000000" w:rsidR="00000000" w:rsidRPr="00000000">
        <w:rPr>
          <w:rtl w:val="0"/>
        </w:rPr>
      </w:r>
    </w:p>
    <w:p w:rsidR="00000000" w:rsidDel="00000000" w:rsidP="00000000" w:rsidRDefault="00000000" w:rsidRPr="00000000" w14:paraId="00000002">
      <w:pPr>
        <w:contextualSpacing w:val="0"/>
        <w:rPr>
          <w:sz w:val="60"/>
          <w:szCs w:val="60"/>
        </w:rPr>
      </w:pPr>
      <w:r w:rsidDel="00000000" w:rsidR="00000000" w:rsidRPr="00000000">
        <w:rPr>
          <w:sz w:val="60"/>
          <w:szCs w:val="60"/>
          <w:rtl w:val="0"/>
        </w:rPr>
        <w:t xml:space="preserve">PROYECTO DE GPS</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sz w:val="36"/>
          <w:szCs w:val="36"/>
        </w:rPr>
      </w:pPr>
      <w:r w:rsidDel="00000000" w:rsidR="00000000" w:rsidRPr="00000000">
        <w:rPr>
          <w:sz w:val="36"/>
          <w:szCs w:val="36"/>
          <w:rtl w:val="0"/>
        </w:rPr>
        <w:t xml:space="preserve">GRADO DE INGENIERÍA INFORMÁTICA</w:t>
      </w:r>
    </w:p>
    <w:p w:rsidR="00000000" w:rsidDel="00000000" w:rsidP="00000000" w:rsidRDefault="00000000" w:rsidRPr="00000000" w14:paraId="00000005">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6">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7">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8">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9">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A">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B">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C">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D">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E">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0F">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10">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11">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12">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13">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14">
      <w:pPr>
        <w:tabs>
          <w:tab w:val="left" w:pos="6944.881889763779"/>
        </w:tabs>
        <w:ind w:left="5040" w:firstLine="720"/>
        <w:contextualSpacing w:val="0"/>
        <w:rPr/>
      </w:pPr>
      <w:r w:rsidDel="00000000" w:rsidR="00000000" w:rsidRPr="00000000">
        <w:rPr>
          <w:rtl w:val="0"/>
        </w:rPr>
      </w:r>
    </w:p>
    <w:p w:rsidR="00000000" w:rsidDel="00000000" w:rsidP="00000000" w:rsidRDefault="00000000" w:rsidRPr="00000000" w14:paraId="00000015">
      <w:pPr>
        <w:tabs>
          <w:tab w:val="left" w:pos="6944.881889763779"/>
        </w:tabs>
        <w:ind w:left="5040" w:firstLine="720"/>
        <w:contextualSpacing w:val="0"/>
        <w:rPr/>
      </w:pPr>
      <w:r w:rsidDel="00000000" w:rsidR="00000000" w:rsidRPr="00000000">
        <w:rPr>
          <w:rtl w:val="0"/>
        </w:rPr>
        <w:t xml:space="preserve">Realizado por: </w:t>
      </w:r>
    </w:p>
    <w:p w:rsidR="00000000" w:rsidDel="00000000" w:rsidP="00000000" w:rsidRDefault="00000000" w:rsidRPr="00000000" w14:paraId="00000016">
      <w:pPr>
        <w:ind w:left="5040" w:firstLine="720"/>
        <w:contextualSpacing w:val="0"/>
        <w:rPr/>
      </w:pPr>
      <w:r w:rsidDel="00000000" w:rsidR="00000000" w:rsidRPr="00000000">
        <w:rPr>
          <w:rtl w:val="0"/>
        </w:rPr>
        <w:t xml:space="preserve">Juan Francisco Abán Fontecha</w:t>
      </w:r>
    </w:p>
    <w:p w:rsidR="00000000" w:rsidDel="00000000" w:rsidP="00000000" w:rsidRDefault="00000000" w:rsidRPr="00000000" w14:paraId="00000017">
      <w:pPr>
        <w:ind w:left="5040" w:firstLine="720"/>
        <w:contextualSpacing w:val="0"/>
        <w:rPr/>
      </w:pPr>
      <w:r w:rsidDel="00000000" w:rsidR="00000000" w:rsidRPr="00000000">
        <w:rPr>
          <w:rtl w:val="0"/>
        </w:rPr>
        <w:t xml:space="preserve">José Carlos Mena Exposito</w:t>
      </w:r>
    </w:p>
    <w:p w:rsidR="00000000" w:rsidDel="00000000" w:rsidP="00000000" w:rsidRDefault="00000000" w:rsidRPr="00000000" w14:paraId="00000018">
      <w:pPr>
        <w:ind w:left="5040" w:firstLine="720"/>
        <w:contextualSpacing w:val="0"/>
        <w:rPr>
          <w:b w:val="1"/>
        </w:rPr>
      </w:pPr>
      <w:r w:rsidDel="00000000" w:rsidR="00000000" w:rsidRPr="00000000">
        <w:rPr>
          <w:rtl w:val="0"/>
        </w:rPr>
      </w:r>
    </w:p>
    <w:p w:rsidR="00000000" w:rsidDel="00000000" w:rsidP="00000000" w:rsidRDefault="00000000" w:rsidRPr="00000000" w14:paraId="00000019">
      <w:pPr>
        <w:numPr>
          <w:ilvl w:val="0"/>
          <w:numId w:val="1"/>
        </w:numPr>
        <w:ind w:left="720" w:hanging="360"/>
        <w:contextualSpacing w:val="1"/>
        <w:jc w:val="both"/>
        <w:rPr>
          <w:b w:val="1"/>
        </w:rPr>
      </w:pPr>
      <w:r w:rsidDel="00000000" w:rsidR="00000000" w:rsidRPr="00000000">
        <w:rPr>
          <w:b w:val="1"/>
          <w:sz w:val="32"/>
          <w:szCs w:val="32"/>
          <w:rtl w:val="0"/>
        </w:rPr>
        <w:t xml:space="preserve">RBS.</w:t>
      </w:r>
    </w:p>
    <w:p w:rsidR="00000000" w:rsidDel="00000000" w:rsidP="00000000" w:rsidRDefault="00000000" w:rsidRPr="00000000" w14:paraId="0000001A">
      <w:pPr>
        <w:contextualSpacing w:val="0"/>
        <w:jc w:val="both"/>
        <w:rPr>
          <w:b w:val="1"/>
          <w:sz w:val="18"/>
          <w:szCs w:val="18"/>
        </w:rPr>
      </w:pPr>
      <w:r w:rsidDel="00000000" w:rsidR="00000000" w:rsidRPr="00000000">
        <w:rPr>
          <w:rtl w:val="0"/>
        </w:rPr>
      </w:r>
    </w:p>
    <w:p w:rsidR="00000000" w:rsidDel="00000000" w:rsidP="00000000" w:rsidRDefault="00000000" w:rsidRPr="00000000" w14:paraId="0000001B">
      <w:pPr>
        <w:contextualSpacing w:val="0"/>
        <w:jc w:val="both"/>
        <w:rPr>
          <w:sz w:val="28"/>
          <w:szCs w:val="28"/>
          <w:highlight w:val="white"/>
        </w:rPr>
      </w:pPr>
      <w:r w:rsidDel="00000000" w:rsidR="00000000" w:rsidRPr="00000000">
        <w:rPr>
          <w:sz w:val="28"/>
          <w:szCs w:val="28"/>
          <w:highlight w:val="white"/>
          <w:rtl w:val="0"/>
        </w:rPr>
        <w:t xml:space="preserve">Representación jerárquica de la organización del proyecto, dividido en este caso por areas funcionales de dicho proyecto.</w:t>
      </w:r>
    </w:p>
    <w:p w:rsidR="00000000" w:rsidDel="00000000" w:rsidP="00000000" w:rsidRDefault="00000000" w:rsidRPr="00000000" w14:paraId="0000001C">
      <w:pPr>
        <w:contextualSpacing w:val="0"/>
        <w:jc w:val="both"/>
        <w:rPr>
          <w:sz w:val="28"/>
          <w:szCs w:val="28"/>
          <w:highlight w:val="white"/>
        </w:rPr>
      </w:pPr>
      <w:r w:rsidDel="00000000" w:rsidR="00000000" w:rsidRPr="00000000">
        <w:rPr>
          <w:rtl w:val="0"/>
        </w:rPr>
      </w:r>
    </w:p>
    <w:p w:rsidR="00000000" w:rsidDel="00000000" w:rsidP="00000000" w:rsidRDefault="00000000" w:rsidRPr="00000000" w14:paraId="0000001D">
      <w:pPr>
        <w:contextualSpacing w:val="0"/>
        <w:jc w:val="both"/>
        <w:rPr>
          <w:sz w:val="28"/>
          <w:szCs w:val="28"/>
          <w:highlight w:val="white"/>
        </w:rPr>
      </w:pPr>
      <w:r w:rsidDel="00000000" w:rsidR="00000000" w:rsidRPr="00000000">
        <w:rPr>
          <w:sz w:val="28"/>
          <w:szCs w:val="28"/>
          <w:highlight w:val="white"/>
        </w:rPr>
        <w:drawing>
          <wp:inline distB="114300" distT="114300" distL="114300" distR="114300">
            <wp:extent cx="5734050" cy="647700"/>
            <wp:effectExtent b="0" l="0" r="0" t="0"/>
            <wp:docPr id="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jc w:val="both"/>
        <w:rPr>
          <w:sz w:val="28"/>
          <w:szCs w:val="28"/>
          <w:highlight w:val="white"/>
        </w:rPr>
      </w:pPr>
      <w:r w:rsidDel="00000000" w:rsidR="00000000" w:rsidRPr="00000000">
        <w:rPr>
          <w:sz w:val="28"/>
          <w:szCs w:val="28"/>
          <w:highlight w:val="white"/>
          <w:rtl w:val="0"/>
        </w:rPr>
        <w:t xml:space="preserve">Este diagrama se puede ver de manera más detallada en la dirección siguiente: </w:t>
      </w:r>
      <w:hyperlink r:id="rId8">
        <w:r w:rsidDel="00000000" w:rsidR="00000000" w:rsidRPr="00000000">
          <w:rPr>
            <w:color w:val="1155cc"/>
            <w:sz w:val="28"/>
            <w:szCs w:val="28"/>
            <w:highlight w:val="white"/>
            <w:u w:val="single"/>
            <w:rtl w:val="0"/>
          </w:rPr>
          <w:t xml:space="preserve">http://www.xmind.net/m/dy92</w:t>
        </w:r>
      </w:hyperlink>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1F">
      <w:pPr>
        <w:contextualSpacing w:val="0"/>
        <w:jc w:val="both"/>
        <w:rPr>
          <w:sz w:val="28"/>
          <w:szCs w:val="28"/>
          <w:highlight w:val="white"/>
        </w:rPr>
      </w:pPr>
      <w:r w:rsidDel="00000000" w:rsidR="00000000" w:rsidRPr="00000000">
        <w:rPr>
          <w:rtl w:val="0"/>
        </w:rPr>
      </w:r>
    </w:p>
    <w:p w:rsidR="00000000" w:rsidDel="00000000" w:rsidP="00000000" w:rsidRDefault="00000000" w:rsidRPr="00000000" w14:paraId="00000020">
      <w:pPr>
        <w:numPr>
          <w:ilvl w:val="0"/>
          <w:numId w:val="1"/>
        </w:numPr>
        <w:ind w:left="720" w:hanging="360"/>
        <w:contextualSpacing w:val="1"/>
        <w:jc w:val="both"/>
        <w:rPr>
          <w:b w:val="1"/>
          <w:sz w:val="32"/>
          <w:szCs w:val="32"/>
        </w:rPr>
      </w:pPr>
      <w:r w:rsidDel="00000000" w:rsidR="00000000" w:rsidRPr="00000000">
        <w:rPr>
          <w:b w:val="1"/>
          <w:sz w:val="32"/>
          <w:szCs w:val="32"/>
          <w:rtl w:val="0"/>
        </w:rPr>
        <w:t xml:space="preserve">WBS.</w:t>
      </w:r>
    </w:p>
    <w:p w:rsidR="00000000" w:rsidDel="00000000" w:rsidP="00000000" w:rsidRDefault="00000000" w:rsidRPr="00000000" w14:paraId="00000021">
      <w:pPr>
        <w:contextualSpacing w:val="0"/>
        <w:jc w:val="both"/>
        <w:rPr>
          <w:rFonts w:ascii="Verdana" w:cs="Verdana" w:eastAsia="Verdana" w:hAnsi="Verdana"/>
          <w:color w:val="484848"/>
          <w:sz w:val="18"/>
          <w:szCs w:val="18"/>
        </w:rPr>
      </w:pPr>
      <w:r w:rsidDel="00000000" w:rsidR="00000000" w:rsidRPr="00000000">
        <w:rPr>
          <w:rtl w:val="0"/>
        </w:rPr>
      </w:r>
    </w:p>
    <w:p w:rsidR="00000000" w:rsidDel="00000000" w:rsidP="00000000" w:rsidRDefault="00000000" w:rsidRPr="00000000" w14:paraId="00000022">
      <w:pPr>
        <w:contextualSpacing w:val="0"/>
        <w:jc w:val="both"/>
        <w:rPr>
          <w:sz w:val="28"/>
          <w:szCs w:val="28"/>
        </w:rPr>
      </w:pPr>
      <w:r w:rsidDel="00000000" w:rsidR="00000000" w:rsidRPr="00000000">
        <w:rPr>
          <w:sz w:val="28"/>
          <w:szCs w:val="28"/>
          <w:rtl w:val="0"/>
        </w:rPr>
        <w:t xml:space="preserve">Es una herramienta fundamental que consiste en la descomposición jerárquica, orientada al entregable, del trabajo a ser ejecutado por el equipo de proyecto.</w:t>
      </w:r>
    </w:p>
    <w:p w:rsidR="00000000" w:rsidDel="00000000" w:rsidP="00000000" w:rsidRDefault="00000000" w:rsidRPr="00000000" w14:paraId="00000023">
      <w:pPr>
        <w:contextualSpacing w:val="0"/>
        <w:jc w:val="both"/>
        <w:rPr>
          <w:rFonts w:ascii="Verdana" w:cs="Verdana" w:eastAsia="Verdana" w:hAnsi="Verdana"/>
          <w:color w:val="484848"/>
          <w:sz w:val="18"/>
          <w:szCs w:val="18"/>
        </w:rPr>
      </w:pPr>
      <w:r w:rsidDel="00000000" w:rsidR="00000000" w:rsidRPr="00000000">
        <w:rPr>
          <w:rtl w:val="0"/>
        </w:rPr>
      </w:r>
    </w:p>
    <w:p w:rsidR="00000000" w:rsidDel="00000000" w:rsidP="00000000" w:rsidRDefault="00000000" w:rsidRPr="00000000" w14:paraId="00000024">
      <w:pPr>
        <w:contextualSpacing w:val="0"/>
        <w:jc w:val="both"/>
        <w:rPr>
          <w:sz w:val="32"/>
          <w:szCs w:val="32"/>
        </w:rPr>
      </w:pPr>
      <w:r w:rsidDel="00000000" w:rsidR="00000000" w:rsidRPr="00000000">
        <w:rPr>
          <w:sz w:val="32"/>
          <w:szCs w:val="32"/>
        </w:rPr>
        <w:drawing>
          <wp:inline distB="114300" distT="114300" distL="114300" distR="114300">
            <wp:extent cx="5734050" cy="647700"/>
            <wp:effectExtent b="0" l="0" r="0" t="0"/>
            <wp:docPr id="10" name="image27.jpg"/>
            <a:graphic>
              <a:graphicData uri="http://schemas.openxmlformats.org/drawingml/2006/picture">
                <pic:pic>
                  <pic:nvPicPr>
                    <pic:cNvPr id="0" name="image27.jpg"/>
                    <pic:cNvPicPr preferRelativeResize="0"/>
                  </pic:nvPicPr>
                  <pic:blipFill>
                    <a:blip r:embed="rId9"/>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jc w:val="both"/>
        <w:rPr>
          <w:sz w:val="28"/>
          <w:szCs w:val="28"/>
        </w:rPr>
      </w:pPr>
      <w:r w:rsidDel="00000000" w:rsidR="00000000" w:rsidRPr="00000000">
        <w:rPr>
          <w:sz w:val="28"/>
          <w:szCs w:val="28"/>
          <w:rtl w:val="0"/>
        </w:rPr>
        <w:t xml:space="preserve">Dado que este diagrama apenas se puede mostrar entero vamos a dividirlo en diferentes trozos que nos permita verlo algo mejor.</w:t>
      </w:r>
    </w:p>
    <w:p w:rsidR="00000000" w:rsidDel="00000000" w:rsidP="00000000" w:rsidRDefault="00000000" w:rsidRPr="00000000" w14:paraId="00000026">
      <w:pPr>
        <w:contextualSpacing w:val="0"/>
        <w:jc w:val="both"/>
        <w:rPr>
          <w:sz w:val="28"/>
          <w:szCs w:val="28"/>
        </w:rPr>
      </w:pPr>
      <w:r w:rsidDel="00000000" w:rsidR="00000000" w:rsidRPr="00000000">
        <w:rPr>
          <w:rtl w:val="0"/>
        </w:rPr>
      </w:r>
    </w:p>
    <w:p w:rsidR="00000000" w:rsidDel="00000000" w:rsidP="00000000" w:rsidRDefault="00000000" w:rsidRPr="00000000" w14:paraId="00000027">
      <w:pPr>
        <w:contextualSpacing w:val="0"/>
        <w:jc w:val="both"/>
        <w:rPr>
          <w:sz w:val="28"/>
          <w:szCs w:val="28"/>
        </w:rPr>
      </w:pPr>
      <w:r w:rsidDel="00000000" w:rsidR="00000000" w:rsidRPr="00000000">
        <w:rPr>
          <w:sz w:val="28"/>
          <w:szCs w:val="28"/>
        </w:rPr>
        <w:drawing>
          <wp:inline distB="114300" distT="114300" distL="114300" distR="114300">
            <wp:extent cx="5734050" cy="1028700"/>
            <wp:effectExtent b="0" l="0" r="0" t="0"/>
            <wp:docPr id="18"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jc w:val="both"/>
        <w:rPr>
          <w:sz w:val="28"/>
          <w:szCs w:val="28"/>
        </w:rPr>
      </w:pPr>
      <w:r w:rsidDel="00000000" w:rsidR="00000000" w:rsidRPr="00000000">
        <w:rPr>
          <w:sz w:val="28"/>
          <w:szCs w:val="28"/>
        </w:rPr>
        <w:drawing>
          <wp:inline distB="114300" distT="114300" distL="114300" distR="114300">
            <wp:extent cx="5734050" cy="1003300"/>
            <wp:effectExtent b="0" l="0" r="0" t="0"/>
            <wp:docPr id="11"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jc w:val="both"/>
        <w:rPr>
          <w:sz w:val="28"/>
          <w:szCs w:val="28"/>
        </w:rPr>
      </w:pPr>
      <w:r w:rsidDel="00000000" w:rsidR="00000000" w:rsidRPr="00000000">
        <w:rPr>
          <w:sz w:val="28"/>
          <w:szCs w:val="28"/>
        </w:rPr>
        <w:drawing>
          <wp:inline distB="114300" distT="114300" distL="114300" distR="114300">
            <wp:extent cx="2914650" cy="1485900"/>
            <wp:effectExtent b="0" l="0" r="0" t="0"/>
            <wp:docPr id="13"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9146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jc w:val="both"/>
        <w:rPr>
          <w:sz w:val="28"/>
          <w:szCs w:val="28"/>
        </w:rPr>
      </w:pPr>
      <w:r w:rsidDel="00000000" w:rsidR="00000000" w:rsidRPr="00000000">
        <w:rPr>
          <w:sz w:val="28"/>
          <w:szCs w:val="28"/>
          <w:rtl w:val="0"/>
        </w:rPr>
        <w:t xml:space="preserve">Lo hemos dividido en las tres imágenes que como podemos ver aun así es casi imposible apreciar los detalles.</w:t>
      </w:r>
    </w:p>
    <w:p w:rsidR="00000000" w:rsidDel="00000000" w:rsidP="00000000" w:rsidRDefault="00000000" w:rsidRPr="00000000" w14:paraId="0000002B">
      <w:pPr>
        <w:contextualSpacing w:val="0"/>
        <w:jc w:val="both"/>
        <w:rPr>
          <w:sz w:val="28"/>
          <w:szCs w:val="28"/>
        </w:rPr>
      </w:pPr>
      <w:r w:rsidDel="00000000" w:rsidR="00000000" w:rsidRPr="00000000">
        <w:rPr>
          <w:rtl w:val="0"/>
        </w:rPr>
      </w:r>
    </w:p>
    <w:p w:rsidR="00000000" w:rsidDel="00000000" w:rsidP="00000000" w:rsidRDefault="00000000" w:rsidRPr="00000000" w14:paraId="0000002C">
      <w:pPr>
        <w:contextualSpacing w:val="0"/>
        <w:jc w:val="both"/>
        <w:rPr>
          <w:sz w:val="28"/>
          <w:szCs w:val="28"/>
        </w:rPr>
      </w:pPr>
      <w:r w:rsidDel="00000000" w:rsidR="00000000" w:rsidRPr="00000000">
        <w:rPr>
          <w:sz w:val="28"/>
          <w:szCs w:val="28"/>
          <w:rtl w:val="0"/>
        </w:rPr>
        <w:t xml:space="preserve">Por ello vaya al enlace siguiente para ver con mas precisión el diagrama: </w:t>
      </w:r>
      <w:hyperlink r:id="rId13">
        <w:r w:rsidDel="00000000" w:rsidR="00000000" w:rsidRPr="00000000">
          <w:rPr>
            <w:color w:val="1155cc"/>
            <w:sz w:val="28"/>
            <w:szCs w:val="28"/>
            <w:u w:val="single"/>
            <w:rtl w:val="0"/>
          </w:rPr>
          <w:t xml:space="preserve">http://www.xmind.net/m/GSaT</w:t>
        </w:r>
      </w:hyperlink>
      <w:r w:rsidDel="00000000" w:rsidR="00000000" w:rsidRPr="00000000">
        <w:rPr>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02D">
      <w:pPr>
        <w:contextualSpacing w:val="0"/>
        <w:jc w:val="both"/>
        <w:rPr>
          <w:sz w:val="28"/>
          <w:szCs w:val="28"/>
        </w:rPr>
      </w:pPr>
      <w:r w:rsidDel="00000000" w:rsidR="00000000" w:rsidRPr="00000000">
        <w:rPr>
          <w:rtl w:val="0"/>
        </w:rPr>
      </w:r>
    </w:p>
    <w:p w:rsidR="00000000" w:rsidDel="00000000" w:rsidP="00000000" w:rsidRDefault="00000000" w:rsidRPr="00000000" w14:paraId="0000002E">
      <w:pPr>
        <w:numPr>
          <w:ilvl w:val="0"/>
          <w:numId w:val="1"/>
        </w:numPr>
        <w:ind w:left="720" w:hanging="360"/>
        <w:contextualSpacing w:val="1"/>
        <w:jc w:val="both"/>
        <w:rPr>
          <w:b w:val="1"/>
          <w:sz w:val="32"/>
          <w:szCs w:val="32"/>
        </w:rPr>
      </w:pPr>
      <w:r w:rsidDel="00000000" w:rsidR="00000000" w:rsidRPr="00000000">
        <w:rPr>
          <w:b w:val="1"/>
          <w:sz w:val="32"/>
          <w:szCs w:val="32"/>
          <w:rtl w:val="0"/>
        </w:rPr>
        <w:t xml:space="preserve">INFORMACIÓN DETALLADA</w:t>
      </w:r>
    </w:p>
    <w:p w:rsidR="00000000" w:rsidDel="00000000" w:rsidP="00000000" w:rsidRDefault="00000000" w:rsidRPr="00000000" w14:paraId="0000002F">
      <w:pPr>
        <w:contextualSpacing w:val="0"/>
        <w:jc w:val="both"/>
        <w:rPr>
          <w:sz w:val="16"/>
          <w:szCs w:val="16"/>
        </w:rPr>
      </w:pPr>
      <w:r w:rsidDel="00000000" w:rsidR="00000000" w:rsidRPr="00000000">
        <w:rPr>
          <w:rtl w:val="0"/>
        </w:rPr>
      </w:r>
    </w:p>
    <w:p w:rsidR="00000000" w:rsidDel="00000000" w:rsidP="00000000" w:rsidRDefault="00000000" w:rsidRPr="00000000" w14:paraId="00000030">
      <w:pPr>
        <w:contextualSpacing w:val="0"/>
        <w:jc w:val="both"/>
        <w:rPr>
          <w:sz w:val="28"/>
          <w:szCs w:val="28"/>
        </w:rPr>
      </w:pPr>
      <w:r w:rsidDel="00000000" w:rsidR="00000000" w:rsidRPr="00000000">
        <w:rPr>
          <w:sz w:val="28"/>
          <w:szCs w:val="28"/>
          <w:rtl w:val="0"/>
        </w:rPr>
        <w:t xml:space="preserve">A continuación mostramos con mayor detalle alguna información de nuestro proyecto que se encuentra en la plataforma de Redmine.</w:t>
      </w:r>
    </w:p>
    <w:p w:rsidR="00000000" w:rsidDel="00000000" w:rsidP="00000000" w:rsidRDefault="00000000" w:rsidRPr="00000000" w14:paraId="00000031">
      <w:pPr>
        <w:contextualSpacing w:val="0"/>
        <w:jc w:val="both"/>
        <w:rPr>
          <w:sz w:val="28"/>
          <w:szCs w:val="28"/>
        </w:rPr>
      </w:pPr>
      <w:r w:rsidDel="00000000" w:rsidR="00000000" w:rsidRPr="00000000">
        <w:rPr>
          <w:rtl w:val="0"/>
        </w:rPr>
      </w:r>
    </w:p>
    <w:p w:rsidR="00000000" w:rsidDel="00000000" w:rsidP="00000000" w:rsidRDefault="00000000" w:rsidRPr="00000000" w14:paraId="00000032">
      <w:pPr>
        <w:numPr>
          <w:ilvl w:val="1"/>
          <w:numId w:val="1"/>
        </w:numPr>
        <w:ind w:left="1440" w:hanging="360"/>
        <w:contextualSpacing w:val="1"/>
        <w:jc w:val="both"/>
        <w:rPr>
          <w:b w:val="1"/>
          <w:sz w:val="32"/>
          <w:szCs w:val="32"/>
        </w:rPr>
      </w:pPr>
      <w:r w:rsidDel="00000000" w:rsidR="00000000" w:rsidRPr="00000000">
        <w:rPr>
          <w:b w:val="1"/>
          <w:sz w:val="32"/>
          <w:szCs w:val="32"/>
          <w:rtl w:val="0"/>
        </w:rPr>
        <w:t xml:space="preserve">MI CUENTA.</w:t>
      </w:r>
    </w:p>
    <w:p w:rsidR="00000000" w:rsidDel="00000000" w:rsidP="00000000" w:rsidRDefault="00000000" w:rsidRPr="00000000" w14:paraId="00000033">
      <w:pPr>
        <w:ind w:left="0" w:firstLine="0"/>
        <w:contextualSpacing w:val="0"/>
        <w:jc w:val="both"/>
        <w:rPr>
          <w:b w:val="1"/>
          <w:sz w:val="16"/>
          <w:szCs w:val="16"/>
        </w:rPr>
      </w:pPr>
      <w:r w:rsidDel="00000000" w:rsidR="00000000" w:rsidRPr="00000000">
        <w:rPr>
          <w:rtl w:val="0"/>
        </w:rPr>
      </w:r>
    </w:p>
    <w:p w:rsidR="00000000" w:rsidDel="00000000" w:rsidP="00000000" w:rsidRDefault="00000000" w:rsidRPr="00000000" w14:paraId="00000034">
      <w:pPr>
        <w:contextualSpacing w:val="0"/>
        <w:jc w:val="both"/>
        <w:rPr>
          <w:sz w:val="32"/>
          <w:szCs w:val="32"/>
        </w:rPr>
      </w:pPr>
      <w:r w:rsidDel="00000000" w:rsidR="00000000" w:rsidRPr="00000000">
        <w:rPr>
          <w:sz w:val="28"/>
          <w:szCs w:val="28"/>
          <w:rtl w:val="0"/>
        </w:rPr>
        <w:t xml:space="preserve">La siguiente información es del usuario Manager8, que es la cuenta utilizada por Juan Francisco Abán Fontecha.</w:t>
      </w:r>
      <w:r w:rsidDel="00000000" w:rsidR="00000000" w:rsidRPr="00000000">
        <w:rPr>
          <w:rtl w:val="0"/>
        </w:rPr>
      </w:r>
    </w:p>
    <w:p w:rsidR="00000000" w:rsidDel="00000000" w:rsidP="00000000" w:rsidRDefault="00000000" w:rsidRPr="00000000" w14:paraId="00000035">
      <w:pPr>
        <w:ind w:left="720" w:firstLine="0"/>
        <w:contextualSpacing w:val="0"/>
        <w:jc w:val="both"/>
        <w:rPr>
          <w:sz w:val="32"/>
          <w:szCs w:val="32"/>
        </w:rPr>
      </w:pPr>
      <w:r w:rsidDel="00000000" w:rsidR="00000000" w:rsidRPr="00000000">
        <w:rPr>
          <w:sz w:val="32"/>
          <w:szCs w:val="32"/>
        </w:rPr>
        <w:drawing>
          <wp:inline distB="114300" distT="114300" distL="114300" distR="114300">
            <wp:extent cx="5734050" cy="1333500"/>
            <wp:effectExtent b="0" l="0" r="0" t="0"/>
            <wp:docPr id="17"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jc w:val="both"/>
        <w:rPr>
          <w:b w:val="1"/>
          <w:sz w:val="16"/>
          <w:szCs w:val="16"/>
        </w:rPr>
      </w:pPr>
      <w:r w:rsidDel="00000000" w:rsidR="00000000" w:rsidRPr="00000000">
        <w:rPr>
          <w:rtl w:val="0"/>
        </w:rPr>
      </w:r>
    </w:p>
    <w:p w:rsidR="00000000" w:rsidDel="00000000" w:rsidP="00000000" w:rsidRDefault="00000000" w:rsidRPr="00000000" w14:paraId="00000037">
      <w:pPr>
        <w:contextualSpacing w:val="0"/>
        <w:jc w:val="both"/>
        <w:rPr>
          <w:sz w:val="28"/>
          <w:szCs w:val="28"/>
        </w:rPr>
      </w:pPr>
      <w:r w:rsidDel="00000000" w:rsidR="00000000" w:rsidRPr="00000000">
        <w:rPr>
          <w:rtl w:val="0"/>
        </w:rPr>
      </w:r>
    </w:p>
    <w:p w:rsidR="00000000" w:rsidDel="00000000" w:rsidP="00000000" w:rsidRDefault="00000000" w:rsidRPr="00000000" w14:paraId="00000038">
      <w:pPr>
        <w:contextualSpacing w:val="0"/>
        <w:jc w:val="both"/>
        <w:rPr>
          <w:sz w:val="28"/>
          <w:szCs w:val="28"/>
        </w:rPr>
      </w:pPr>
      <w:r w:rsidDel="00000000" w:rsidR="00000000" w:rsidRPr="00000000">
        <w:rPr>
          <w:rtl w:val="0"/>
        </w:rPr>
      </w:r>
    </w:p>
    <w:p w:rsidR="00000000" w:rsidDel="00000000" w:rsidP="00000000" w:rsidRDefault="00000000" w:rsidRPr="00000000" w14:paraId="00000039">
      <w:pPr>
        <w:contextualSpacing w:val="0"/>
        <w:jc w:val="both"/>
        <w:rPr>
          <w:sz w:val="28"/>
          <w:szCs w:val="28"/>
        </w:rPr>
      </w:pPr>
      <w:r w:rsidDel="00000000" w:rsidR="00000000" w:rsidRPr="00000000">
        <w:rPr>
          <w:rtl w:val="0"/>
        </w:rPr>
      </w:r>
    </w:p>
    <w:p w:rsidR="00000000" w:rsidDel="00000000" w:rsidP="00000000" w:rsidRDefault="00000000" w:rsidRPr="00000000" w14:paraId="0000003A">
      <w:pPr>
        <w:contextualSpacing w:val="0"/>
        <w:jc w:val="both"/>
        <w:rPr>
          <w:sz w:val="28"/>
          <w:szCs w:val="28"/>
        </w:rPr>
      </w:pPr>
      <w:r w:rsidDel="00000000" w:rsidR="00000000" w:rsidRPr="00000000">
        <w:rPr>
          <w:rtl w:val="0"/>
        </w:rPr>
      </w:r>
    </w:p>
    <w:p w:rsidR="00000000" w:rsidDel="00000000" w:rsidP="00000000" w:rsidRDefault="00000000" w:rsidRPr="00000000" w14:paraId="0000003B">
      <w:pPr>
        <w:contextualSpacing w:val="0"/>
        <w:jc w:val="both"/>
        <w:rPr>
          <w:sz w:val="28"/>
          <w:szCs w:val="28"/>
        </w:rPr>
      </w:pPr>
      <w:r w:rsidDel="00000000" w:rsidR="00000000" w:rsidRPr="00000000">
        <w:rPr>
          <w:rtl w:val="0"/>
        </w:rPr>
      </w:r>
    </w:p>
    <w:p w:rsidR="00000000" w:rsidDel="00000000" w:rsidP="00000000" w:rsidRDefault="00000000" w:rsidRPr="00000000" w14:paraId="0000003C">
      <w:pPr>
        <w:contextualSpacing w:val="0"/>
        <w:jc w:val="both"/>
        <w:rPr>
          <w:sz w:val="28"/>
          <w:szCs w:val="28"/>
        </w:rPr>
      </w:pPr>
      <w:r w:rsidDel="00000000" w:rsidR="00000000" w:rsidRPr="00000000">
        <w:rPr>
          <w:rtl w:val="0"/>
        </w:rPr>
      </w:r>
    </w:p>
    <w:p w:rsidR="00000000" w:rsidDel="00000000" w:rsidP="00000000" w:rsidRDefault="00000000" w:rsidRPr="00000000" w14:paraId="0000003D">
      <w:pPr>
        <w:contextualSpacing w:val="0"/>
        <w:jc w:val="both"/>
        <w:rPr>
          <w:sz w:val="28"/>
          <w:szCs w:val="28"/>
        </w:rPr>
      </w:pPr>
      <w:r w:rsidDel="00000000" w:rsidR="00000000" w:rsidRPr="00000000">
        <w:rPr>
          <w:rtl w:val="0"/>
        </w:rPr>
      </w:r>
    </w:p>
    <w:p w:rsidR="00000000" w:rsidDel="00000000" w:rsidP="00000000" w:rsidRDefault="00000000" w:rsidRPr="00000000" w14:paraId="0000003E">
      <w:pPr>
        <w:contextualSpacing w:val="0"/>
        <w:jc w:val="both"/>
        <w:rPr>
          <w:sz w:val="28"/>
          <w:szCs w:val="28"/>
        </w:rPr>
      </w:pPr>
      <w:r w:rsidDel="00000000" w:rsidR="00000000" w:rsidRPr="00000000">
        <w:rPr>
          <w:sz w:val="28"/>
          <w:szCs w:val="28"/>
          <w:rtl w:val="0"/>
        </w:rPr>
        <w:t xml:space="preserve">La siguiente información es del usuario Developer8, que es la cuenta utilizada por José Carlos Mena Exposito.</w:t>
      </w:r>
    </w:p>
    <w:p w:rsidR="00000000" w:rsidDel="00000000" w:rsidP="00000000" w:rsidRDefault="00000000" w:rsidRPr="00000000" w14:paraId="0000003F">
      <w:pPr>
        <w:contextualSpacing w:val="0"/>
        <w:jc w:val="both"/>
        <w:rPr>
          <w:sz w:val="28"/>
          <w:szCs w:val="28"/>
        </w:rPr>
      </w:pPr>
      <w:r w:rsidDel="00000000" w:rsidR="00000000" w:rsidRPr="00000000">
        <w:rPr>
          <w:sz w:val="28"/>
          <w:szCs w:val="28"/>
        </w:rPr>
        <w:drawing>
          <wp:inline distB="114300" distT="114300" distL="114300" distR="114300">
            <wp:extent cx="5734050" cy="1600200"/>
            <wp:effectExtent b="0" l="0" r="0" t="0"/>
            <wp:docPr id="1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1"/>
        </w:numPr>
        <w:ind w:left="1440" w:hanging="360"/>
        <w:contextualSpacing w:val="1"/>
        <w:jc w:val="both"/>
        <w:rPr>
          <w:b w:val="1"/>
          <w:sz w:val="32"/>
          <w:szCs w:val="32"/>
        </w:rPr>
      </w:pPr>
      <w:r w:rsidDel="00000000" w:rsidR="00000000" w:rsidRPr="00000000">
        <w:rPr>
          <w:b w:val="1"/>
          <w:sz w:val="32"/>
          <w:szCs w:val="32"/>
          <w:rtl w:val="0"/>
        </w:rPr>
        <w:t xml:space="preserve">VISTAZO</w:t>
      </w:r>
    </w:p>
    <w:p w:rsidR="00000000" w:rsidDel="00000000" w:rsidP="00000000" w:rsidRDefault="00000000" w:rsidRPr="00000000" w14:paraId="00000041">
      <w:pPr>
        <w:contextualSpacing w:val="0"/>
        <w:jc w:val="both"/>
        <w:rPr>
          <w:b w:val="1"/>
          <w:sz w:val="16"/>
          <w:szCs w:val="16"/>
        </w:rPr>
      </w:pPr>
      <w:r w:rsidDel="00000000" w:rsidR="00000000" w:rsidRPr="00000000">
        <w:rPr>
          <w:rtl w:val="0"/>
        </w:rPr>
      </w:r>
    </w:p>
    <w:p w:rsidR="00000000" w:rsidDel="00000000" w:rsidP="00000000" w:rsidRDefault="00000000" w:rsidRPr="00000000" w14:paraId="00000042">
      <w:pPr>
        <w:contextualSpacing w:val="0"/>
        <w:jc w:val="both"/>
        <w:rPr>
          <w:sz w:val="28"/>
          <w:szCs w:val="28"/>
        </w:rPr>
      </w:pPr>
      <w:r w:rsidDel="00000000" w:rsidR="00000000" w:rsidRPr="00000000">
        <w:rPr>
          <w:sz w:val="28"/>
          <w:szCs w:val="28"/>
          <w:rtl w:val="0"/>
        </w:rPr>
        <w:t xml:space="preserve">Ahora podemos ver la primera información que se ve al entrar en el proyecto como miembros, peticiones, una descripción y el sitio web de nuestro proyecto, que corresponde con el Mapa Mental realizado en Xmind.</w:t>
      </w:r>
    </w:p>
    <w:p w:rsidR="00000000" w:rsidDel="00000000" w:rsidP="00000000" w:rsidRDefault="00000000" w:rsidRPr="00000000" w14:paraId="00000043">
      <w:pPr>
        <w:contextualSpacing w:val="0"/>
        <w:jc w:val="both"/>
        <w:rPr>
          <w:sz w:val="28"/>
          <w:szCs w:val="28"/>
        </w:rPr>
      </w:pPr>
      <w:r w:rsidDel="00000000" w:rsidR="00000000" w:rsidRPr="00000000">
        <w:rPr>
          <w:rtl w:val="0"/>
        </w:rPr>
      </w:r>
    </w:p>
    <w:p w:rsidR="00000000" w:rsidDel="00000000" w:rsidP="00000000" w:rsidRDefault="00000000" w:rsidRPr="00000000" w14:paraId="00000044">
      <w:pPr>
        <w:contextualSpacing w:val="0"/>
        <w:jc w:val="both"/>
        <w:rPr>
          <w:sz w:val="28"/>
          <w:szCs w:val="28"/>
        </w:rPr>
      </w:pPr>
      <w:r w:rsidDel="00000000" w:rsidR="00000000" w:rsidRPr="00000000">
        <w:rPr>
          <w:sz w:val="28"/>
          <w:szCs w:val="28"/>
        </w:rPr>
        <w:drawing>
          <wp:inline distB="114300" distT="114300" distL="114300" distR="114300">
            <wp:extent cx="5734050" cy="1689100"/>
            <wp:effectExtent b="0" l="0" r="0" t="0"/>
            <wp:docPr id="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jc w:val="both"/>
        <w:rPr>
          <w:sz w:val="28"/>
          <w:szCs w:val="28"/>
        </w:rPr>
      </w:pPr>
      <w:r w:rsidDel="00000000" w:rsidR="00000000" w:rsidRPr="00000000">
        <w:rPr>
          <w:rtl w:val="0"/>
        </w:rPr>
      </w:r>
    </w:p>
    <w:p w:rsidR="00000000" w:rsidDel="00000000" w:rsidP="00000000" w:rsidRDefault="00000000" w:rsidRPr="00000000" w14:paraId="00000046">
      <w:pPr>
        <w:numPr>
          <w:ilvl w:val="1"/>
          <w:numId w:val="1"/>
        </w:numPr>
        <w:ind w:left="1440" w:hanging="360"/>
        <w:contextualSpacing w:val="1"/>
        <w:jc w:val="both"/>
        <w:rPr>
          <w:b w:val="1"/>
          <w:sz w:val="32"/>
          <w:szCs w:val="32"/>
        </w:rPr>
      </w:pPr>
      <w:r w:rsidDel="00000000" w:rsidR="00000000" w:rsidRPr="00000000">
        <w:rPr>
          <w:b w:val="1"/>
          <w:sz w:val="32"/>
          <w:szCs w:val="32"/>
          <w:rtl w:val="0"/>
        </w:rPr>
        <w:t xml:space="preserve">PLANIFICACIÓN</w:t>
      </w:r>
    </w:p>
    <w:p w:rsidR="00000000" w:rsidDel="00000000" w:rsidP="00000000" w:rsidRDefault="00000000" w:rsidRPr="00000000" w14:paraId="00000047">
      <w:pPr>
        <w:contextualSpacing w:val="0"/>
        <w:jc w:val="both"/>
        <w:rPr>
          <w:sz w:val="16"/>
          <w:szCs w:val="16"/>
        </w:rPr>
      </w:pPr>
      <w:r w:rsidDel="00000000" w:rsidR="00000000" w:rsidRPr="00000000">
        <w:rPr>
          <w:rtl w:val="0"/>
        </w:rPr>
      </w:r>
    </w:p>
    <w:p w:rsidR="00000000" w:rsidDel="00000000" w:rsidP="00000000" w:rsidRDefault="00000000" w:rsidRPr="00000000" w14:paraId="00000048">
      <w:pPr>
        <w:contextualSpacing w:val="0"/>
        <w:jc w:val="both"/>
        <w:rPr>
          <w:b w:val="1"/>
          <w:sz w:val="32"/>
          <w:szCs w:val="32"/>
        </w:rPr>
      </w:pPr>
      <w:r w:rsidDel="00000000" w:rsidR="00000000" w:rsidRPr="00000000">
        <w:rPr>
          <w:sz w:val="28"/>
          <w:szCs w:val="28"/>
          <w:rtl w:val="0"/>
        </w:rPr>
        <w:t xml:space="preserve">En esta pantalla podemos ver como distribuimos el trabajo entre las iteraciones, como podemos ver en esta captura se observa la planificación de la primera iteración, además de una pequeña descripción.</w:t>
      </w:r>
      <w:r w:rsidDel="00000000" w:rsidR="00000000" w:rsidRPr="00000000">
        <w:rPr>
          <w:rtl w:val="0"/>
        </w:rPr>
      </w:r>
    </w:p>
    <w:p w:rsidR="00000000" w:rsidDel="00000000" w:rsidP="00000000" w:rsidRDefault="00000000" w:rsidRPr="00000000" w14:paraId="00000049">
      <w:pPr>
        <w:ind w:left="0" w:firstLine="0"/>
        <w:contextualSpacing w:val="0"/>
        <w:jc w:val="both"/>
        <w:rPr>
          <w:b w:val="1"/>
          <w:sz w:val="32"/>
          <w:szCs w:val="32"/>
        </w:rPr>
      </w:pPr>
      <w:r w:rsidDel="00000000" w:rsidR="00000000" w:rsidRPr="00000000">
        <w:rPr>
          <w:b w:val="1"/>
          <w:sz w:val="32"/>
          <w:szCs w:val="32"/>
        </w:rPr>
        <w:drawing>
          <wp:inline distB="114300" distT="114300" distL="114300" distR="114300">
            <wp:extent cx="5734050" cy="2476500"/>
            <wp:effectExtent b="0" l="0" r="0" t="0"/>
            <wp:docPr id="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1"/>
        </w:numPr>
        <w:ind w:left="1440" w:hanging="360"/>
        <w:contextualSpacing w:val="1"/>
        <w:jc w:val="both"/>
        <w:rPr>
          <w:b w:val="1"/>
          <w:sz w:val="32"/>
          <w:szCs w:val="32"/>
        </w:rPr>
      </w:pPr>
      <w:r w:rsidDel="00000000" w:rsidR="00000000" w:rsidRPr="00000000">
        <w:rPr>
          <w:b w:val="1"/>
          <w:sz w:val="32"/>
          <w:szCs w:val="32"/>
          <w:rtl w:val="0"/>
        </w:rPr>
        <w:t xml:space="preserve">PETICIONES</w:t>
      </w:r>
    </w:p>
    <w:p w:rsidR="00000000" w:rsidDel="00000000" w:rsidP="00000000" w:rsidRDefault="00000000" w:rsidRPr="00000000" w14:paraId="0000004B">
      <w:pPr>
        <w:contextualSpacing w:val="0"/>
        <w:jc w:val="both"/>
        <w:rPr>
          <w:sz w:val="16"/>
          <w:szCs w:val="16"/>
        </w:rPr>
      </w:pPr>
      <w:r w:rsidDel="00000000" w:rsidR="00000000" w:rsidRPr="00000000">
        <w:rPr>
          <w:rtl w:val="0"/>
        </w:rPr>
      </w:r>
    </w:p>
    <w:p w:rsidR="00000000" w:rsidDel="00000000" w:rsidP="00000000" w:rsidRDefault="00000000" w:rsidRPr="00000000" w14:paraId="0000004C">
      <w:pPr>
        <w:contextualSpacing w:val="0"/>
        <w:jc w:val="both"/>
        <w:rPr>
          <w:sz w:val="28"/>
          <w:szCs w:val="28"/>
        </w:rPr>
      </w:pPr>
      <w:r w:rsidDel="00000000" w:rsidR="00000000" w:rsidRPr="00000000">
        <w:rPr>
          <w:sz w:val="28"/>
          <w:szCs w:val="28"/>
          <w:rtl w:val="0"/>
        </w:rPr>
        <w:t xml:space="preserve">En esta localización se observa la actividad reciente realizada por ambos integrantes del equipo, y que tienen asignado cada uno.</w:t>
      </w:r>
    </w:p>
    <w:p w:rsidR="00000000" w:rsidDel="00000000" w:rsidP="00000000" w:rsidRDefault="00000000" w:rsidRPr="00000000" w14:paraId="0000004D">
      <w:pPr>
        <w:contextualSpacing w:val="0"/>
        <w:jc w:val="both"/>
        <w:rPr>
          <w:sz w:val="28"/>
          <w:szCs w:val="28"/>
        </w:rPr>
      </w:pPr>
      <w:r w:rsidDel="00000000" w:rsidR="00000000" w:rsidRPr="00000000">
        <w:rPr>
          <w:rtl w:val="0"/>
        </w:rPr>
      </w:r>
    </w:p>
    <w:p w:rsidR="00000000" w:rsidDel="00000000" w:rsidP="00000000" w:rsidRDefault="00000000" w:rsidRPr="00000000" w14:paraId="0000004E">
      <w:pPr>
        <w:contextualSpacing w:val="0"/>
        <w:jc w:val="both"/>
        <w:rPr>
          <w:sz w:val="28"/>
          <w:szCs w:val="28"/>
        </w:rPr>
      </w:pPr>
      <w:r w:rsidDel="00000000" w:rsidR="00000000" w:rsidRPr="00000000">
        <w:rPr>
          <w:sz w:val="28"/>
          <w:szCs w:val="28"/>
        </w:rPr>
        <w:drawing>
          <wp:inline distB="114300" distT="114300" distL="114300" distR="114300">
            <wp:extent cx="5734050" cy="2959100"/>
            <wp:effectExtent b="0" l="0" r="0" t="0"/>
            <wp:docPr id="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1"/>
        </w:numPr>
        <w:ind w:left="1440" w:hanging="360"/>
        <w:contextualSpacing w:val="1"/>
        <w:jc w:val="both"/>
        <w:rPr>
          <w:b w:val="1"/>
          <w:sz w:val="32"/>
          <w:szCs w:val="32"/>
        </w:rPr>
      </w:pPr>
      <w:r w:rsidDel="00000000" w:rsidR="00000000" w:rsidRPr="00000000">
        <w:rPr>
          <w:b w:val="1"/>
          <w:sz w:val="32"/>
          <w:szCs w:val="32"/>
          <w:rtl w:val="0"/>
        </w:rPr>
        <w:t xml:space="preserve">GANTT</w:t>
      </w:r>
    </w:p>
    <w:p w:rsidR="00000000" w:rsidDel="00000000" w:rsidP="00000000" w:rsidRDefault="00000000" w:rsidRPr="00000000" w14:paraId="00000050">
      <w:pPr>
        <w:ind w:left="0" w:firstLine="0"/>
        <w:contextualSpacing w:val="0"/>
        <w:jc w:val="both"/>
        <w:rPr>
          <w:b w:val="1"/>
          <w:sz w:val="18"/>
          <w:szCs w:val="18"/>
        </w:rPr>
      </w:pPr>
      <w:r w:rsidDel="00000000" w:rsidR="00000000" w:rsidRPr="00000000">
        <w:rPr>
          <w:rtl w:val="0"/>
        </w:rPr>
      </w:r>
    </w:p>
    <w:p w:rsidR="00000000" w:rsidDel="00000000" w:rsidP="00000000" w:rsidRDefault="00000000" w:rsidRPr="00000000" w14:paraId="00000051">
      <w:pPr>
        <w:ind w:left="0" w:firstLine="0"/>
        <w:contextualSpacing w:val="0"/>
        <w:jc w:val="both"/>
        <w:rPr>
          <w:sz w:val="28"/>
          <w:szCs w:val="28"/>
        </w:rPr>
      </w:pPr>
      <w:r w:rsidDel="00000000" w:rsidR="00000000" w:rsidRPr="00000000">
        <w:rPr>
          <w:sz w:val="28"/>
          <w:szCs w:val="28"/>
          <w:rtl w:val="0"/>
        </w:rPr>
        <w:t xml:space="preserve">El diagrama de Gantt nos muestra la precedencia entre unas actividades y otras y como lo tenemos planificado. Al igual que nos ocurría en otras captura de pantalla al ser tan grande es imposible que entre de manera completa, por lo que vemos una parte de este.</w:t>
      </w:r>
    </w:p>
    <w:p w:rsidR="00000000" w:rsidDel="00000000" w:rsidP="00000000" w:rsidRDefault="00000000" w:rsidRPr="00000000" w14:paraId="00000052">
      <w:pPr>
        <w:ind w:left="0" w:firstLine="0"/>
        <w:contextualSpacing w:val="0"/>
        <w:jc w:val="both"/>
        <w:rPr>
          <w:sz w:val="28"/>
          <w:szCs w:val="28"/>
        </w:rPr>
      </w:pPr>
      <w:r w:rsidDel="00000000" w:rsidR="00000000" w:rsidRPr="00000000">
        <w:rPr>
          <w:rtl w:val="0"/>
        </w:rPr>
      </w:r>
    </w:p>
    <w:p w:rsidR="00000000" w:rsidDel="00000000" w:rsidP="00000000" w:rsidRDefault="00000000" w:rsidRPr="00000000" w14:paraId="00000053">
      <w:pPr>
        <w:ind w:left="0" w:firstLine="0"/>
        <w:contextualSpacing w:val="0"/>
        <w:jc w:val="both"/>
        <w:rPr>
          <w:sz w:val="28"/>
          <w:szCs w:val="28"/>
        </w:rPr>
      </w:pPr>
      <w:r w:rsidDel="00000000" w:rsidR="00000000" w:rsidRPr="00000000">
        <w:rPr>
          <w:sz w:val="28"/>
          <w:szCs w:val="28"/>
        </w:rPr>
        <w:drawing>
          <wp:inline distB="114300" distT="114300" distL="114300" distR="114300">
            <wp:extent cx="5734050" cy="3162300"/>
            <wp:effectExtent b="0" l="0" r="0" t="0"/>
            <wp:docPr id="1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contextualSpacing w:val="0"/>
        <w:jc w:val="both"/>
        <w:rPr>
          <w:sz w:val="28"/>
          <w:szCs w:val="28"/>
        </w:rPr>
      </w:pPr>
      <w:r w:rsidDel="00000000" w:rsidR="00000000" w:rsidRPr="00000000">
        <w:rPr>
          <w:rtl w:val="0"/>
        </w:rPr>
      </w:r>
    </w:p>
    <w:p w:rsidR="00000000" w:rsidDel="00000000" w:rsidP="00000000" w:rsidRDefault="00000000" w:rsidRPr="00000000" w14:paraId="00000055">
      <w:pPr>
        <w:numPr>
          <w:ilvl w:val="1"/>
          <w:numId w:val="1"/>
        </w:numPr>
        <w:ind w:left="1440" w:hanging="360"/>
        <w:contextualSpacing w:val="1"/>
        <w:jc w:val="both"/>
        <w:rPr>
          <w:b w:val="1"/>
          <w:sz w:val="32"/>
          <w:szCs w:val="32"/>
        </w:rPr>
      </w:pPr>
      <w:r w:rsidDel="00000000" w:rsidR="00000000" w:rsidRPr="00000000">
        <w:rPr>
          <w:b w:val="1"/>
          <w:sz w:val="32"/>
          <w:szCs w:val="32"/>
          <w:rtl w:val="0"/>
        </w:rPr>
        <w:t xml:space="preserve">CALENDARIO</w:t>
      </w:r>
    </w:p>
    <w:p w:rsidR="00000000" w:rsidDel="00000000" w:rsidP="00000000" w:rsidRDefault="00000000" w:rsidRPr="00000000" w14:paraId="00000056">
      <w:pPr>
        <w:ind w:left="0" w:firstLine="0"/>
        <w:contextualSpacing w:val="0"/>
        <w:jc w:val="both"/>
        <w:rPr>
          <w:b w:val="1"/>
          <w:sz w:val="16"/>
          <w:szCs w:val="16"/>
        </w:rPr>
      </w:pPr>
      <w:r w:rsidDel="00000000" w:rsidR="00000000" w:rsidRPr="00000000">
        <w:rPr>
          <w:rtl w:val="0"/>
        </w:rPr>
      </w:r>
    </w:p>
    <w:p w:rsidR="00000000" w:rsidDel="00000000" w:rsidP="00000000" w:rsidRDefault="00000000" w:rsidRPr="00000000" w14:paraId="00000057">
      <w:pPr>
        <w:contextualSpacing w:val="0"/>
        <w:jc w:val="both"/>
        <w:rPr>
          <w:sz w:val="28"/>
          <w:szCs w:val="28"/>
        </w:rPr>
      </w:pPr>
      <w:r w:rsidDel="00000000" w:rsidR="00000000" w:rsidRPr="00000000">
        <w:rPr>
          <w:sz w:val="28"/>
          <w:szCs w:val="28"/>
          <w:rtl w:val="0"/>
        </w:rPr>
        <w:t xml:space="preserve">De manera detallada podemos ver que días deben realizarse qué actividades o tareas y si ponemos el ratón sobre alguna de ellas nos da más información sobre esta.</w:t>
      </w:r>
    </w:p>
    <w:p w:rsidR="00000000" w:rsidDel="00000000" w:rsidP="00000000" w:rsidRDefault="00000000" w:rsidRPr="00000000" w14:paraId="00000058">
      <w:pPr>
        <w:contextualSpacing w:val="0"/>
        <w:jc w:val="both"/>
        <w:rPr>
          <w:sz w:val="28"/>
          <w:szCs w:val="28"/>
        </w:rPr>
      </w:pPr>
      <w:r w:rsidDel="00000000" w:rsidR="00000000" w:rsidRPr="00000000">
        <w:rPr>
          <w:rtl w:val="0"/>
        </w:rPr>
      </w:r>
    </w:p>
    <w:p w:rsidR="00000000" w:rsidDel="00000000" w:rsidP="00000000" w:rsidRDefault="00000000" w:rsidRPr="00000000" w14:paraId="00000059">
      <w:pPr>
        <w:contextualSpacing w:val="0"/>
        <w:jc w:val="both"/>
        <w:rPr>
          <w:sz w:val="28"/>
          <w:szCs w:val="28"/>
        </w:rPr>
      </w:pPr>
      <w:r w:rsidDel="00000000" w:rsidR="00000000" w:rsidRPr="00000000">
        <w:rPr>
          <w:sz w:val="28"/>
          <w:szCs w:val="28"/>
        </w:rPr>
        <w:drawing>
          <wp:inline distB="114300" distT="114300" distL="114300" distR="114300">
            <wp:extent cx="5734050" cy="3238500"/>
            <wp:effectExtent b="0" l="0" r="0" t="0"/>
            <wp:docPr id="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jc w:val="both"/>
        <w:rPr>
          <w:sz w:val="28"/>
          <w:szCs w:val="28"/>
        </w:rPr>
      </w:pPr>
      <w:r w:rsidDel="00000000" w:rsidR="00000000" w:rsidRPr="00000000">
        <w:rPr>
          <w:rtl w:val="0"/>
        </w:rPr>
      </w:r>
    </w:p>
    <w:p w:rsidR="00000000" w:rsidDel="00000000" w:rsidP="00000000" w:rsidRDefault="00000000" w:rsidRPr="00000000" w14:paraId="0000005B">
      <w:pPr>
        <w:numPr>
          <w:ilvl w:val="1"/>
          <w:numId w:val="1"/>
        </w:numPr>
        <w:ind w:left="1440" w:hanging="360"/>
        <w:contextualSpacing w:val="1"/>
        <w:jc w:val="both"/>
        <w:rPr>
          <w:b w:val="1"/>
          <w:sz w:val="32"/>
          <w:szCs w:val="32"/>
        </w:rPr>
      </w:pPr>
      <w:r w:rsidDel="00000000" w:rsidR="00000000" w:rsidRPr="00000000">
        <w:rPr>
          <w:b w:val="1"/>
          <w:sz w:val="32"/>
          <w:szCs w:val="32"/>
          <w:rtl w:val="0"/>
        </w:rPr>
        <w:t xml:space="preserve">DOCUMENTOS</w:t>
      </w:r>
    </w:p>
    <w:p w:rsidR="00000000" w:rsidDel="00000000" w:rsidP="00000000" w:rsidRDefault="00000000" w:rsidRPr="00000000" w14:paraId="0000005C">
      <w:pPr>
        <w:contextualSpacing w:val="0"/>
        <w:jc w:val="both"/>
        <w:rPr>
          <w:sz w:val="16"/>
          <w:szCs w:val="16"/>
        </w:rPr>
      </w:pPr>
      <w:r w:rsidDel="00000000" w:rsidR="00000000" w:rsidRPr="00000000">
        <w:rPr>
          <w:rtl w:val="0"/>
        </w:rPr>
      </w:r>
    </w:p>
    <w:p w:rsidR="00000000" w:rsidDel="00000000" w:rsidP="00000000" w:rsidRDefault="00000000" w:rsidRPr="00000000" w14:paraId="0000005D">
      <w:pPr>
        <w:contextualSpacing w:val="0"/>
        <w:jc w:val="both"/>
        <w:rPr>
          <w:sz w:val="28"/>
          <w:szCs w:val="28"/>
        </w:rPr>
      </w:pPr>
      <w:r w:rsidDel="00000000" w:rsidR="00000000" w:rsidRPr="00000000">
        <w:rPr>
          <w:sz w:val="28"/>
          <w:szCs w:val="28"/>
          <w:rtl w:val="0"/>
        </w:rPr>
        <w:t xml:space="preserve">En este espacio vemos como están los documentos adjuntos al proyecto que ayuden a entender este mejor y sin problema.</w:t>
      </w:r>
    </w:p>
    <w:p w:rsidR="00000000" w:rsidDel="00000000" w:rsidP="00000000" w:rsidRDefault="00000000" w:rsidRPr="00000000" w14:paraId="0000005E">
      <w:pPr>
        <w:contextualSpacing w:val="0"/>
        <w:jc w:val="both"/>
        <w:rPr>
          <w:sz w:val="28"/>
          <w:szCs w:val="28"/>
        </w:rPr>
      </w:pPr>
      <w:r w:rsidDel="00000000" w:rsidR="00000000" w:rsidRPr="00000000">
        <w:rPr>
          <w:rtl w:val="0"/>
        </w:rPr>
      </w:r>
    </w:p>
    <w:p w:rsidR="00000000" w:rsidDel="00000000" w:rsidP="00000000" w:rsidRDefault="00000000" w:rsidRPr="00000000" w14:paraId="0000005F">
      <w:pPr>
        <w:contextualSpacing w:val="0"/>
        <w:jc w:val="both"/>
        <w:rPr>
          <w:sz w:val="28"/>
          <w:szCs w:val="28"/>
        </w:rPr>
      </w:pPr>
      <w:r w:rsidDel="00000000" w:rsidR="00000000" w:rsidRPr="00000000">
        <w:rPr>
          <w:sz w:val="28"/>
          <w:szCs w:val="28"/>
        </w:rPr>
        <w:drawing>
          <wp:inline distB="114300" distT="114300" distL="114300" distR="114300">
            <wp:extent cx="5734050" cy="1803400"/>
            <wp:effectExtent b="0" l="0" r="0" t="0"/>
            <wp:docPr id="19"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734050" cy="18034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60">
      <w:pPr>
        <w:contextualSpacing w:val="0"/>
        <w:jc w:val="both"/>
        <w:rPr>
          <w:sz w:val="16"/>
          <w:szCs w:val="16"/>
        </w:rPr>
      </w:pPr>
      <w:r w:rsidDel="00000000" w:rsidR="00000000" w:rsidRPr="00000000">
        <w:rPr>
          <w:rtl w:val="0"/>
        </w:rPr>
      </w:r>
    </w:p>
    <w:p w:rsidR="00000000" w:rsidDel="00000000" w:rsidP="00000000" w:rsidRDefault="00000000" w:rsidRPr="00000000" w14:paraId="00000061">
      <w:pPr>
        <w:contextualSpacing w:val="0"/>
        <w:jc w:val="both"/>
        <w:rPr>
          <w:sz w:val="28"/>
          <w:szCs w:val="28"/>
        </w:rPr>
      </w:pPr>
      <w:r w:rsidDel="00000000" w:rsidR="00000000" w:rsidRPr="00000000">
        <w:rPr>
          <w:sz w:val="28"/>
          <w:szCs w:val="28"/>
          <w:rtl w:val="0"/>
        </w:rPr>
        <w:t xml:space="preserve">Como podemos observar y tal como se nos indicaba en la practica estan subidos RBS, WBS y Activities and tasks.</w:t>
      </w:r>
    </w:p>
    <w:p w:rsidR="00000000" w:rsidDel="00000000" w:rsidP="00000000" w:rsidRDefault="00000000" w:rsidRPr="00000000" w14:paraId="00000062">
      <w:pPr>
        <w:contextualSpacing w:val="0"/>
        <w:jc w:val="both"/>
        <w:rPr>
          <w:sz w:val="28"/>
          <w:szCs w:val="28"/>
        </w:rPr>
      </w:pPr>
      <w:r w:rsidDel="00000000" w:rsidR="00000000" w:rsidRPr="00000000">
        <w:rPr>
          <w:rtl w:val="0"/>
        </w:rPr>
      </w:r>
    </w:p>
    <w:p w:rsidR="00000000" w:rsidDel="00000000" w:rsidP="00000000" w:rsidRDefault="00000000" w:rsidRPr="00000000" w14:paraId="00000063">
      <w:pPr>
        <w:numPr>
          <w:ilvl w:val="1"/>
          <w:numId w:val="1"/>
        </w:numPr>
        <w:ind w:left="1440" w:hanging="360"/>
        <w:contextualSpacing w:val="1"/>
        <w:jc w:val="both"/>
        <w:rPr>
          <w:b w:val="1"/>
          <w:sz w:val="32"/>
          <w:szCs w:val="32"/>
        </w:rPr>
      </w:pPr>
      <w:r w:rsidDel="00000000" w:rsidR="00000000" w:rsidRPr="00000000">
        <w:rPr>
          <w:b w:val="1"/>
          <w:sz w:val="32"/>
          <w:szCs w:val="32"/>
          <w:rtl w:val="0"/>
        </w:rPr>
        <w:t xml:space="preserve">MIEMBROS</w:t>
      </w:r>
    </w:p>
    <w:p w:rsidR="00000000" w:rsidDel="00000000" w:rsidP="00000000" w:rsidRDefault="00000000" w:rsidRPr="00000000" w14:paraId="00000064">
      <w:pPr>
        <w:ind w:left="0" w:firstLine="0"/>
        <w:contextualSpacing w:val="0"/>
        <w:jc w:val="both"/>
        <w:rPr>
          <w:b w:val="1"/>
          <w:sz w:val="16"/>
          <w:szCs w:val="16"/>
        </w:rPr>
      </w:pPr>
      <w:r w:rsidDel="00000000" w:rsidR="00000000" w:rsidRPr="00000000">
        <w:rPr>
          <w:rtl w:val="0"/>
        </w:rPr>
      </w:r>
    </w:p>
    <w:p w:rsidR="00000000" w:rsidDel="00000000" w:rsidP="00000000" w:rsidRDefault="00000000" w:rsidRPr="00000000" w14:paraId="00000065">
      <w:pPr>
        <w:ind w:left="0" w:firstLine="0"/>
        <w:contextualSpacing w:val="0"/>
        <w:jc w:val="both"/>
        <w:rPr>
          <w:sz w:val="28"/>
          <w:szCs w:val="28"/>
        </w:rPr>
      </w:pPr>
      <w:r w:rsidDel="00000000" w:rsidR="00000000" w:rsidRPr="00000000">
        <w:rPr>
          <w:sz w:val="28"/>
          <w:szCs w:val="28"/>
          <w:rtl w:val="0"/>
        </w:rPr>
        <w:t xml:space="preserve">Este espacio se encuentra en la pestaña </w:t>
      </w:r>
      <w:r w:rsidDel="00000000" w:rsidR="00000000" w:rsidRPr="00000000">
        <w:rPr>
          <w:i w:val="1"/>
          <w:sz w:val="28"/>
          <w:szCs w:val="28"/>
          <w:rtl w:val="0"/>
        </w:rPr>
        <w:t xml:space="preserve">Vistazo</w:t>
      </w:r>
      <w:r w:rsidDel="00000000" w:rsidR="00000000" w:rsidRPr="00000000">
        <w:rPr>
          <w:sz w:val="28"/>
          <w:szCs w:val="28"/>
          <w:rtl w:val="0"/>
        </w:rPr>
        <w:t xml:space="preserve"> y podemos verlo a mano derecha, los miembros de nuestro proyecto son:</w:t>
      </w:r>
    </w:p>
    <w:p w:rsidR="00000000" w:rsidDel="00000000" w:rsidP="00000000" w:rsidRDefault="00000000" w:rsidRPr="00000000" w14:paraId="00000066">
      <w:pPr>
        <w:ind w:left="0" w:firstLine="0"/>
        <w:contextualSpacing w:val="0"/>
        <w:jc w:val="both"/>
        <w:rPr>
          <w:sz w:val="28"/>
          <w:szCs w:val="28"/>
        </w:rPr>
      </w:pPr>
      <w:r w:rsidDel="00000000" w:rsidR="00000000" w:rsidRPr="00000000">
        <w:rPr>
          <w:rtl w:val="0"/>
        </w:rPr>
      </w:r>
    </w:p>
    <w:p w:rsidR="00000000" w:rsidDel="00000000" w:rsidP="00000000" w:rsidRDefault="00000000" w:rsidRPr="00000000" w14:paraId="00000067">
      <w:pPr>
        <w:ind w:left="0" w:firstLine="0"/>
        <w:contextualSpacing w:val="0"/>
        <w:jc w:val="both"/>
        <w:rPr>
          <w:sz w:val="28"/>
          <w:szCs w:val="28"/>
        </w:rPr>
      </w:pPr>
      <w:r w:rsidDel="00000000" w:rsidR="00000000" w:rsidRPr="00000000">
        <w:rPr>
          <w:sz w:val="28"/>
          <w:szCs w:val="28"/>
        </w:rPr>
        <w:drawing>
          <wp:inline distB="114300" distT="114300" distL="114300" distR="114300">
            <wp:extent cx="5734050" cy="1079500"/>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9">
      <w:pPr>
        <w:ind w:left="0" w:firstLine="0"/>
        <w:contextualSpacing w:val="0"/>
        <w:jc w:val="both"/>
        <w:rPr>
          <w:sz w:val="28"/>
          <w:szCs w:val="28"/>
        </w:rPr>
      </w:pPr>
      <w:r w:rsidDel="00000000" w:rsidR="00000000" w:rsidRPr="00000000">
        <w:rPr>
          <w:sz w:val="28"/>
          <w:szCs w:val="28"/>
          <w:rtl w:val="0"/>
        </w:rPr>
        <w:t xml:space="preserve">Además podemos verlo en Configuración -&gt; Pestaña Miembros, desde esta podremos incluso añadir otros usuarios de Redmine al proyecto de manera directa o modificar la información de estos.</w:t>
      </w:r>
    </w:p>
    <w:p w:rsidR="00000000" w:rsidDel="00000000" w:rsidP="00000000" w:rsidRDefault="00000000" w:rsidRPr="00000000" w14:paraId="0000006A">
      <w:pPr>
        <w:ind w:left="0" w:firstLine="0"/>
        <w:contextualSpacing w:val="0"/>
        <w:jc w:val="both"/>
        <w:rPr>
          <w:sz w:val="28"/>
          <w:szCs w:val="28"/>
        </w:rPr>
      </w:pPr>
      <w:r w:rsidDel="00000000" w:rsidR="00000000" w:rsidRPr="00000000">
        <w:rPr>
          <w:rtl w:val="0"/>
        </w:rPr>
      </w:r>
    </w:p>
    <w:p w:rsidR="00000000" w:rsidDel="00000000" w:rsidP="00000000" w:rsidRDefault="00000000" w:rsidRPr="00000000" w14:paraId="0000006B">
      <w:pPr>
        <w:ind w:left="0" w:firstLine="0"/>
        <w:contextualSpacing w:val="0"/>
        <w:jc w:val="both"/>
        <w:rPr>
          <w:sz w:val="28"/>
          <w:szCs w:val="28"/>
        </w:rPr>
      </w:pPr>
      <w:r w:rsidDel="00000000" w:rsidR="00000000" w:rsidRPr="00000000">
        <w:rPr>
          <w:sz w:val="28"/>
          <w:szCs w:val="28"/>
        </w:rPr>
        <w:drawing>
          <wp:inline distB="114300" distT="114300" distL="114300" distR="114300">
            <wp:extent cx="5734050" cy="965200"/>
            <wp:effectExtent b="0" l="0" r="0" t="0"/>
            <wp:docPr id="1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1"/>
          <w:numId w:val="1"/>
        </w:numPr>
        <w:ind w:left="1440" w:hanging="360"/>
        <w:contextualSpacing w:val="1"/>
        <w:jc w:val="both"/>
        <w:rPr>
          <w:b w:val="1"/>
          <w:sz w:val="32"/>
          <w:szCs w:val="32"/>
        </w:rPr>
      </w:pPr>
      <w:r w:rsidDel="00000000" w:rsidR="00000000" w:rsidRPr="00000000">
        <w:rPr>
          <w:b w:val="1"/>
          <w:sz w:val="32"/>
          <w:szCs w:val="32"/>
          <w:rtl w:val="0"/>
        </w:rPr>
        <w:t xml:space="preserve">VERSIONES</w:t>
      </w:r>
    </w:p>
    <w:p w:rsidR="00000000" w:rsidDel="00000000" w:rsidP="00000000" w:rsidRDefault="00000000" w:rsidRPr="00000000" w14:paraId="0000006D">
      <w:pPr>
        <w:ind w:left="0" w:firstLine="0"/>
        <w:contextualSpacing w:val="0"/>
        <w:jc w:val="both"/>
        <w:rPr>
          <w:sz w:val="16"/>
          <w:szCs w:val="16"/>
        </w:rPr>
      </w:pPr>
      <w:r w:rsidDel="00000000" w:rsidR="00000000" w:rsidRPr="00000000">
        <w:rPr>
          <w:rtl w:val="0"/>
        </w:rPr>
      </w:r>
    </w:p>
    <w:p w:rsidR="00000000" w:rsidDel="00000000" w:rsidP="00000000" w:rsidRDefault="00000000" w:rsidRPr="00000000" w14:paraId="0000006E">
      <w:pPr>
        <w:ind w:left="0" w:firstLine="0"/>
        <w:contextualSpacing w:val="0"/>
        <w:jc w:val="both"/>
        <w:rPr>
          <w:sz w:val="28"/>
          <w:szCs w:val="28"/>
        </w:rPr>
      </w:pPr>
      <w:r w:rsidDel="00000000" w:rsidR="00000000" w:rsidRPr="00000000">
        <w:rPr>
          <w:sz w:val="28"/>
          <w:szCs w:val="28"/>
          <w:rtl w:val="0"/>
        </w:rPr>
        <w:t xml:space="preserve">Al igual que los miembros en la configuración podemos ver una pestaña que se llama versiones, esta nos sirve para ver el número de iteraciones que vamos a realizar durante el proyecto y si tenemos preparadas o pensadas alguna mejora.</w:t>
      </w:r>
    </w:p>
    <w:p w:rsidR="00000000" w:rsidDel="00000000" w:rsidP="00000000" w:rsidRDefault="00000000" w:rsidRPr="00000000" w14:paraId="0000006F">
      <w:pPr>
        <w:ind w:left="0" w:firstLine="0"/>
        <w:contextualSpacing w:val="0"/>
        <w:jc w:val="both"/>
        <w:rPr>
          <w:sz w:val="28"/>
          <w:szCs w:val="28"/>
        </w:rPr>
      </w:pPr>
      <w:r w:rsidDel="00000000" w:rsidR="00000000" w:rsidRPr="00000000">
        <w:rPr>
          <w:rtl w:val="0"/>
        </w:rPr>
      </w:r>
    </w:p>
    <w:p w:rsidR="00000000" w:rsidDel="00000000" w:rsidP="00000000" w:rsidRDefault="00000000" w:rsidRPr="00000000" w14:paraId="00000070">
      <w:pPr>
        <w:ind w:left="0" w:firstLine="0"/>
        <w:contextualSpacing w:val="0"/>
        <w:jc w:val="both"/>
        <w:rPr>
          <w:sz w:val="28"/>
          <w:szCs w:val="28"/>
        </w:rPr>
      </w:pPr>
      <w:r w:rsidDel="00000000" w:rsidR="00000000" w:rsidRPr="00000000">
        <w:rPr>
          <w:sz w:val="28"/>
          <w:szCs w:val="28"/>
        </w:rPr>
        <w:drawing>
          <wp:inline distB="114300" distT="114300" distL="114300" distR="114300">
            <wp:extent cx="5734050" cy="1206500"/>
            <wp:effectExtent b="0" l="0" r="0" t="0"/>
            <wp:docPr id="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4050" cy="1206500"/>
                    </a:xfrm>
                    <a:prstGeom prst="rect"/>
                    <a:ln/>
                  </pic:spPr>
                </pic:pic>
              </a:graphicData>
            </a:graphic>
          </wp:inline>
        </w:drawing>
      </w:r>
      <w:r w:rsidDel="00000000" w:rsidR="00000000" w:rsidRPr="00000000">
        <w:rPr>
          <w:rtl w:val="0"/>
        </w:rPr>
      </w:r>
    </w:p>
    <w:sectPr>
      <w:headerReference r:id="rId25" w:type="default"/>
      <w:headerReference r:id="rId26" w:type="first"/>
      <w:footerReference r:id="rId27" w:type="default"/>
      <w:footerReference r:id="rId28"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contextualSpacing w:val="0"/>
      <w:jc w:val="center"/>
      <w:rPr>
        <w:b w:val="1"/>
      </w:rPr>
    </w:pPr>
    <w:r w:rsidDel="00000000" w:rsidR="00000000" w:rsidRPr="00000000">
      <w:rPr>
        <w:b w:val="1"/>
      </w:rPr>
      <w:drawing>
        <wp:inline distB="114300" distT="114300" distL="114300" distR="114300">
          <wp:extent cx="529382" cy="359580"/>
          <wp:effectExtent b="0" l="0" r="0" t="0"/>
          <wp:docPr id="8"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529382" cy="359580"/>
                  </a:xfrm>
                  <a:prstGeom prst="rect"/>
                  <a:ln/>
                </pic:spPr>
              </pic:pic>
            </a:graphicData>
          </a:graphic>
        </wp:inline>
      </w:drawing>
    </w:r>
    <w:r w:rsidDel="00000000" w:rsidR="00000000" w:rsidRPr="00000000">
      <w:rPr>
        <w:b w:val="1"/>
        <w:rtl w:val="0"/>
      </w:rPr>
      <w:t xml:space="preserve"> - OLEO TOURIST - </w:t>
    </w:r>
    <w:r w:rsidDel="00000000" w:rsidR="00000000" w:rsidRPr="00000000">
      <w:rPr>
        <w:b w:val="1"/>
      </w:rPr>
      <w:drawing>
        <wp:inline distB="114300" distT="114300" distL="114300" distR="114300">
          <wp:extent cx="529382" cy="359580"/>
          <wp:effectExtent b="0" l="0" r="0" t="0"/>
          <wp:docPr id="3" name="image18.png"/>
          <a:graphic>
            <a:graphicData uri="http://schemas.openxmlformats.org/drawingml/2006/picture">
              <pic:pic>
                <pic:nvPicPr>
                  <pic:cNvPr id="0" name="image18.png"/>
                  <pic:cNvPicPr preferRelativeResize="0"/>
                </pic:nvPicPr>
                <pic:blipFill>
                  <a:blip r:embed="rId2"/>
                  <a:srcRect b="0" l="0" r="0" t="0"/>
                  <a:stretch>
                    <a:fillRect/>
                  </a:stretch>
                </pic:blipFill>
                <pic:spPr>
                  <a:xfrm>
                    <a:off x="0" y="0"/>
                    <a:ext cx="529382" cy="35958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jc w:val="center"/>
      <w:rPr>
        <w:b w:val="1"/>
      </w:rPr>
    </w:pPr>
    <w:r w:rsidDel="00000000" w:rsidR="00000000" w:rsidRPr="00000000">
      <w:rPr>
        <w:rtl w:val="0"/>
      </w:rPr>
    </w:r>
  </w:p>
  <w:p w:rsidR="00000000" w:rsidDel="00000000" w:rsidP="00000000" w:rsidRDefault="00000000" w:rsidRPr="00000000" w14:paraId="0000007A">
    <w:pPr>
      <w:contextualSpacing w:val="0"/>
      <w:jc w:val="right"/>
      <w:rPr>
        <w:b w:val="1"/>
      </w:rPr>
    </w:pPr>
    <w:r w:rsidDel="00000000" w:rsidR="00000000" w:rsidRPr="00000000">
      <w:rPr>
        <w:b w:val="1"/>
        <w:rtl w:val="0"/>
      </w:rPr>
      <w:tab/>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contextualSpacing w:val="0"/>
      <w:rPr>
        <w:sz w:val="20"/>
        <w:szCs w:val="20"/>
      </w:rPr>
    </w:pPr>
    <w:r w:rsidDel="00000000" w:rsidR="00000000" w:rsidRPr="00000000">
      <w:rPr>
        <w:rtl w:val="0"/>
      </w:rPr>
    </w:r>
  </w:p>
  <w:p w:rsidR="00000000" w:rsidDel="00000000" w:rsidP="00000000" w:rsidRDefault="00000000" w:rsidRPr="00000000" w14:paraId="00000072">
    <w:pPr>
      <w:contextualSpacing w:val="0"/>
      <w:rPr>
        <w:sz w:val="20"/>
        <w:szCs w:val="20"/>
      </w:rPr>
    </w:pPr>
    <w:r w:rsidDel="00000000" w:rsidR="00000000" w:rsidRPr="00000000">
      <w:rPr>
        <w:sz w:val="20"/>
        <w:szCs w:val="20"/>
        <w:rtl w:val="0"/>
      </w:rPr>
      <w:t xml:space="preserve">Gestión de Proyectos Software</w:t>
      <w:tab/>
      <w:tab/>
      <w:tab/>
      <w:tab/>
      <w:tab/>
      <w:t xml:space="preserve">        Juan Francisco Abán Fontecha</w:t>
    </w:r>
  </w:p>
  <w:p w:rsidR="00000000" w:rsidDel="00000000" w:rsidP="00000000" w:rsidRDefault="00000000" w:rsidRPr="00000000" w14:paraId="00000073">
    <w:pPr>
      <w:ind w:left="5760" w:firstLine="720"/>
      <w:contextualSpacing w:val="0"/>
      <w:jc w:val="center"/>
      <w:rPr>
        <w:sz w:val="20"/>
        <w:szCs w:val="20"/>
      </w:rPr>
    </w:pPr>
    <w:r w:rsidDel="00000000" w:rsidR="00000000" w:rsidRPr="00000000">
      <w:rPr>
        <w:sz w:val="20"/>
        <w:szCs w:val="20"/>
        <w:rtl w:val="0"/>
      </w:rPr>
      <w:t xml:space="preserve">José Carlos Mena Exposito</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7.png"/><Relationship Id="rId21" Type="http://schemas.openxmlformats.org/officeDocument/2006/relationships/image" Target="media/image36.png"/><Relationship Id="rId24" Type="http://schemas.openxmlformats.org/officeDocument/2006/relationships/image" Target="media/image21.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16.png"/><Relationship Id="rId8" Type="http://schemas.openxmlformats.org/officeDocument/2006/relationships/hyperlink" Target="http://www.xmind.net/m/dy92" TargetMode="External"/><Relationship Id="rId11" Type="http://schemas.openxmlformats.org/officeDocument/2006/relationships/image" Target="media/image28.png"/><Relationship Id="rId10" Type="http://schemas.openxmlformats.org/officeDocument/2006/relationships/image" Target="media/image35.png"/><Relationship Id="rId13" Type="http://schemas.openxmlformats.org/officeDocument/2006/relationships/hyperlink" Target="http://www.xmind.net/m/GSaT" TargetMode="External"/><Relationship Id="rId12" Type="http://schemas.openxmlformats.org/officeDocument/2006/relationships/image" Target="media/image30.png"/><Relationship Id="rId15" Type="http://schemas.openxmlformats.org/officeDocument/2006/relationships/image" Target="media/image31.png"/><Relationship Id="rId14" Type="http://schemas.openxmlformats.org/officeDocument/2006/relationships/image" Target="media/image34.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32.png"/><Relationship Id="rId18"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