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mi-mercado-global-documentación-completa"/>
    <w:p>
      <w:pPr>
        <w:pStyle w:val="Heading1"/>
      </w:pPr>
      <w:r>
        <w:t xml:space="preserve">Mi Mercado Global — Documentación Completa</w:t>
      </w:r>
    </w:p>
    <w:bookmarkStart w:id="9" w:name="arquitectura-general"/>
    <w:p>
      <w:pPr>
        <w:pStyle w:val="Heading2"/>
      </w:pPr>
      <w:r>
        <w:t xml:space="preserve">Arquitectura General</w:t>
      </w:r>
    </w:p>
    <w:p>
      <w:pPr>
        <w:pStyle w:val="FirstParagraph"/>
      </w:pPr>
      <w:r>
        <w:t xml:space="preserve">El proyecto simula un e-commerce serverless usando</w:t>
      </w:r>
      <w:r>
        <w:t xml:space="preserve"> </w:t>
      </w:r>
      <w:r>
        <w:rPr>
          <w:b/>
          <w:bCs/>
        </w:rPr>
        <w:t xml:space="preserve">LocalStack</w:t>
      </w:r>
      <w:r>
        <w:t xml:space="preserve"> </w:t>
      </w:r>
      <w:r>
        <w:t xml:space="preserve">para emular AWS en local. Tiene dos capas principales: un</w:t>
      </w:r>
      <w:r>
        <w:t xml:space="preserve"> </w:t>
      </w:r>
      <w:r>
        <w:rPr>
          <w:b/>
          <w:bCs/>
        </w:rPr>
        <w:t xml:space="preserve">backend en Python (FastAPI)</w:t>
      </w:r>
      <w:r>
        <w:t xml:space="preserve"> </w:t>
      </w:r>
      <w:r>
        <w:t xml:space="preserve">desplegado como Lambda, y un</w:t>
      </w:r>
      <w:r>
        <w:t xml:space="preserve"> </w:t>
      </w:r>
      <w:r>
        <w:rPr>
          <w:b/>
          <w:bCs/>
        </w:rPr>
        <w:t xml:space="preserve">frontend en Vue 3</w:t>
      </w:r>
      <w:r>
        <w:t xml:space="preserve"> </w:t>
      </w:r>
      <w:r>
        <w:t xml:space="preserve">que consume la API.</w:t>
      </w:r>
    </w:p>
    <w:p>
      <w:pPr>
        <w:pStyle w:val="SourceCode"/>
      </w:pPr>
      <w:r>
        <w:rPr>
          <w:rStyle w:val="VerbatimChar"/>
        </w:rPr>
        <w:t xml:space="preserve">Frontend (Vue 3 / Vite)</w:t>
      </w:r>
      <w:r>
        <w:br/>
      </w:r>
      <w:r>
        <w:rPr>
          <w:rStyle w:val="VerbatimChar"/>
        </w:rPr>
        <w:t xml:space="preserve">        ↓  /api/...  (proxy Vite)</w:t>
      </w:r>
      <w:r>
        <w:br/>
      </w:r>
      <w:r>
        <w:rPr>
          <w:rStyle w:val="VerbatimChar"/>
        </w:rPr>
        <w:t xml:space="preserve">API Gateway (LocalStack)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Lambda Function (FastAPI + Mangum)</w:t>
      </w:r>
      <w:r>
        <w:br/>
      </w:r>
      <w:r>
        <w:rPr>
          <w:rStyle w:val="VerbatimChar"/>
        </w:rPr>
        <w:t xml:space="preserve">        ↓              ↓</w:t>
      </w:r>
      <w:r>
        <w:br/>
      </w:r>
      <w:r>
        <w:rPr>
          <w:rStyle w:val="VerbatimChar"/>
        </w:rPr>
        <w:t xml:space="preserve">   DynamoDB         Redis</w:t>
      </w:r>
      <w:r>
        <w:br/>
      </w:r>
      <w:r>
        <w:rPr>
          <w:rStyle w:val="VerbatimChar"/>
        </w:rPr>
        <w:t xml:space="preserve"> (datos fijos)   (caché + carrito)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8" w:name="X11a537bb31cb9e591c22513877fe99aa8a44fce"/>
    <w:p>
      <w:pPr>
        <w:pStyle w:val="Heading1"/>
      </w:pPr>
      <w:r>
        <w:t xml:space="preserve">INTEGRACIÓN — Cómo hablan el frontend y el backend</w:t>
      </w:r>
    </w:p>
    <w:bookmarkStart w:id="11" w:name="docker-qué-levanta-cada-contenedor"/>
    <w:p>
      <w:pPr>
        <w:pStyle w:val="Heading2"/>
      </w:pPr>
      <w:r>
        <w:t xml:space="preserve">1. Docker — qué levanta cada contenedor</w:t>
      </w:r>
    </w:p>
    <w:p>
      <w:pPr>
        <w:pStyle w:val="FirstParagraph"/>
      </w:pPr>
      <w:r>
        <w:rPr>
          <w:rStyle w:val="VerbatimChar"/>
        </w:rPr>
        <w:t xml:space="preserve">docker-compose.localstack.yml</w:t>
      </w:r>
      <w:r>
        <w:t xml:space="preserve"> </w:t>
      </w:r>
      <w:r>
        <w:t xml:space="preserve">levanta dos servicios:</w:t>
      </w:r>
    </w:p>
    <w:p>
      <w:pPr>
        <w:pStyle w:val="BodyText"/>
      </w:pPr>
      <w:r>
        <w:rPr>
          <w:b/>
          <w:bCs/>
        </w:rPr>
        <w:t xml:space="preserve">localstack-main</w:t>
      </w:r>
    </w:p>
    <w:p>
      <w:pPr>
        <w:pStyle w:val="Compact"/>
        <w:numPr>
          <w:ilvl w:val="0"/>
          <w:numId w:val="1001"/>
        </w:numPr>
      </w:pPr>
      <w:r>
        <w:t xml:space="preserve">Imagen:</w:t>
      </w:r>
      <w:r>
        <w:t xml:space="preserve"> </w:t>
      </w:r>
      <w:r>
        <w:rPr>
          <w:rStyle w:val="VerbatimChar"/>
        </w:rPr>
        <w:t xml:space="preserve">localstack/localstack-pro</w:t>
      </w:r>
    </w:p>
    <w:p>
      <w:pPr>
        <w:pStyle w:val="Compact"/>
        <w:numPr>
          <w:ilvl w:val="0"/>
          <w:numId w:val="1001"/>
        </w:numPr>
      </w:pPr>
      <w:r>
        <w:t xml:space="preserve">Puerto:</w:t>
      </w:r>
      <w:r>
        <w:t xml:space="preserve"> </w:t>
      </w:r>
      <w:r>
        <w:rPr>
          <w:rStyle w:val="VerbatimChar"/>
        </w:rPr>
        <w:t xml:space="preserve">4566</w:t>
      </w:r>
      <w:r>
        <w:t xml:space="preserve"> </w:t>
      </w:r>
      <w:r>
        <w:t xml:space="preserve">(todo AWS en uno)</w:t>
      </w:r>
    </w:p>
    <w:p>
      <w:pPr>
        <w:pStyle w:val="Compact"/>
        <w:numPr>
          <w:ilvl w:val="0"/>
          <w:numId w:val="1001"/>
        </w:numPr>
      </w:pPr>
      <w:r>
        <w:t xml:space="preserve">Simula: Lambda, API Gateway, DynamoDB, CloudFormation</w:t>
      </w:r>
    </w:p>
    <w:p>
      <w:pPr>
        <w:pStyle w:val="Compact"/>
        <w:numPr>
          <w:ilvl w:val="0"/>
          <w:numId w:val="1001"/>
        </w:numPr>
      </w:pPr>
      <w:r>
        <w:t xml:space="preserve">Requiere:</w:t>
      </w:r>
      <w:r>
        <w:t xml:space="preserve"> </w:t>
      </w:r>
      <w:r>
        <w:rPr>
          <w:rStyle w:val="VerbatimChar"/>
        </w:rPr>
        <w:t xml:space="preserve">LOCALSTACK_AUTH_TOKEN</w:t>
      </w:r>
      <w:r>
        <w:t xml:space="preserve"> </w:t>
      </w:r>
      <w:r>
        <w:t xml:space="preserve">(obligatorio en v3+)</w:t>
      </w:r>
    </w:p>
    <w:p>
      <w:pPr>
        <w:pStyle w:val="FirstParagraph"/>
      </w:pPr>
      <w:r>
        <w:rPr>
          <w:b/>
          <w:bCs/>
        </w:rPr>
        <w:t xml:space="preserve">redis-cache</w:t>
      </w:r>
    </w:p>
    <w:p>
      <w:pPr>
        <w:pStyle w:val="Compact"/>
        <w:numPr>
          <w:ilvl w:val="0"/>
          <w:numId w:val="1002"/>
        </w:numPr>
      </w:pPr>
      <w:r>
        <w:t xml:space="preserve">Imagen:</w:t>
      </w:r>
      <w:r>
        <w:t xml:space="preserve"> </w:t>
      </w:r>
      <w:r>
        <w:rPr>
          <w:rStyle w:val="VerbatimChar"/>
        </w:rPr>
        <w:t xml:space="preserve">redis:7-alpine</w:t>
      </w:r>
    </w:p>
    <w:p>
      <w:pPr>
        <w:pStyle w:val="Compact"/>
        <w:numPr>
          <w:ilvl w:val="0"/>
          <w:numId w:val="1002"/>
        </w:numPr>
      </w:pPr>
      <w:r>
        <w:t xml:space="preserve">Puerto:</w:t>
      </w:r>
      <w:r>
        <w:t xml:space="preserve"> </w:t>
      </w:r>
      <w:r>
        <w:rPr>
          <w:rStyle w:val="VerbatimChar"/>
        </w:rPr>
        <w:t xml:space="preserve">6379</w:t>
      </w:r>
    </w:p>
    <w:p>
      <w:pPr>
        <w:pStyle w:val="Compact"/>
        <w:numPr>
          <w:ilvl w:val="0"/>
          <w:numId w:val="1002"/>
        </w:numPr>
      </w:pPr>
      <w:r>
        <w:t xml:space="preserve">Es Redis real, no simulado</w:t>
      </w:r>
    </w:p>
    <w:p>
      <w:pPr>
        <w:pStyle w:val="FirstParagraph"/>
      </w:pPr>
      <w:r>
        <w:t xml:space="preserve">LocalStack expone un solo puerto (</w:t>
      </w:r>
      <w:r>
        <w:rPr>
          <w:rStyle w:val="VerbatimChar"/>
        </w:rPr>
        <w:t xml:space="preserve">4566</w:t>
      </w:r>
      <w:r>
        <w:t xml:space="preserve">) y por dentro enruta a cada servicio según el subdominio o el path de la petición.</w:t>
      </w:r>
    </w:p>
    <w:p>
      <w:r>
        <w:pict>
          <v:rect style="width:0;height:1.5pt" o:hralign="center" o:hrstd="t" o:hr="t"/>
        </w:pict>
      </w:r>
    </w:p>
    <w:bookmarkEnd w:id="11"/>
    <w:bookmarkStart w:id="12" w:name="X906e544efecb7facdbce9aab6e495feb6b69704"/>
    <w:p>
      <w:pPr>
        <w:pStyle w:val="Heading2"/>
      </w:pPr>
      <w:r>
        <w:t xml:space="preserve">2. CDK — cómo se despliega la infraestructura dentro de LocalStack</w:t>
      </w:r>
    </w:p>
    <w:p>
      <w:pPr>
        <w:pStyle w:val="FirstParagraph"/>
      </w:pPr>
      <w:r>
        <w:rPr>
          <w:rStyle w:val="VerbatimChar"/>
        </w:rPr>
        <w:t xml:space="preserve">cdklocal deploy</w:t>
      </w:r>
      <w:r>
        <w:t xml:space="preserve"> </w:t>
      </w:r>
      <w:r>
        <w:t xml:space="preserve">lee</w:t>
      </w:r>
      <w:r>
        <w:t xml:space="preserve"> </w:t>
      </w:r>
      <w:r>
        <w:rPr>
          <w:rStyle w:val="VerbatimChar"/>
        </w:rPr>
        <w:t xml:space="preserve">cdk/cdk/cdk_stack.py</w:t>
      </w:r>
      <w:r>
        <w:t xml:space="preserve"> </w:t>
      </w:r>
      <w:r>
        <w:t xml:space="preserve">y crea en LocalStack:</w:t>
      </w:r>
    </w:p>
    <w:p>
      <w:pPr>
        <w:pStyle w:val="SourceCode"/>
      </w:pPr>
      <w:r>
        <w:rPr>
          <w:rStyle w:val="VerbatimChar"/>
        </w:rPr>
        <w:t xml:space="preserve">CloudFormation crea:</w:t>
      </w:r>
      <w:r>
        <w:br/>
      </w:r>
      <w:r>
        <w:rPr>
          <w:rStyle w:val="VerbatimChar"/>
        </w:rPr>
        <w:t xml:space="preserve">  ├── Tabla DynamoDB "MiMercadoGlobal"</w:t>
      </w:r>
      <w:r>
        <w:br/>
      </w:r>
      <w:r>
        <w:rPr>
          <w:rStyle w:val="VerbatimChar"/>
        </w:rPr>
        <w:t xml:space="preserve">  │     ├── GSI_1: Estado + Fecha_Creacion   (pedidos por estado)</w:t>
      </w:r>
      <w:r>
        <w:br/>
      </w:r>
      <w:r>
        <w:rPr>
          <w:rStyle w:val="VerbatimChar"/>
        </w:rPr>
        <w:t xml:space="preserve">  │     └── GSI_2: Categoria + Nombre        (productos por categoría)</w:t>
      </w:r>
      <w:r>
        <w:br/>
      </w:r>
      <w:r>
        <w:rPr>
          <w:rStyle w:val="VerbatimChar"/>
        </w:rPr>
        <w:t xml:space="preserve">  ├── Lambda "MiMercadoGlobalBackendLambda"</w:t>
      </w:r>
      <w:r>
        <w:br/>
      </w:r>
      <w:r>
        <w:rPr>
          <w:rStyle w:val="VerbatimChar"/>
        </w:rPr>
        <w:t xml:space="preserve">  │     └── código: todo mi-mercado-global-back/ empaquetado</w:t>
      </w:r>
      <w:r>
        <w:br/>
      </w:r>
      <w:r>
        <w:rPr>
          <w:rStyle w:val="VerbatimChar"/>
        </w:rPr>
        <w:t xml:space="preserve">  └── API Gateway</w:t>
      </w:r>
      <w:r>
        <w:br/>
      </w:r>
      <w:r>
        <w:rPr>
          <w:rStyle w:val="VerbatimChar"/>
        </w:rPr>
        <w:t xml:space="preserve">        └── proxy total → cualquier ruta va a la Lambda</w:t>
      </w:r>
    </w:p>
    <w:p>
      <w:pPr>
        <w:pStyle w:val="FirstParagraph"/>
      </w:pPr>
      <w:r>
        <w:t xml:space="preserve">La Lambda recibe estas variables de entorno:</w:t>
      </w:r>
    </w:p>
    <w:p>
      <w:pPr>
        <w:pStyle w:val="SourceCode"/>
      </w:pPr>
      <w:r>
        <w:rPr>
          <w:rStyle w:val="VerbatimChar"/>
        </w:rPr>
        <w:t xml:space="preserve">DYNAMODB_TABLE_NAME = MiMercadoGlobal</w:t>
      </w:r>
      <w:r>
        <w:br/>
      </w:r>
      <w:r>
        <w:rPr>
          <w:rStyle w:val="VerbatimChar"/>
        </w:rPr>
        <w:t xml:space="preserve">DYNAMODB_ENDPOINT   = http://host.docker.internal:4566</w:t>
      </w:r>
      <w:r>
        <w:br/>
      </w:r>
      <w:r>
        <w:rPr>
          <w:rStyle w:val="VerbatimChar"/>
        </w:rPr>
        <w:t xml:space="preserve">REDIS_HOST          = host.docker.internal</w:t>
      </w:r>
    </w:p>
    <w:p>
      <w:pPr>
        <w:pStyle w:val="FirstParagraph"/>
      </w:pPr>
      <w:r>
        <w:rPr>
          <w:rStyle w:val="VerbatimChar"/>
        </w:rPr>
        <w:t xml:space="preserve">host.docker.internal</w:t>
      </w:r>
      <w:r>
        <w:t xml:space="preserve"> </w:t>
      </w:r>
      <w:r>
        <w:t xml:space="preserve">es la forma en que el contenedor se refiere a la máquina anfitriona. Con eso la Lambda se conecta al puerto</w:t>
      </w:r>
      <w:r>
        <w:t xml:space="preserve"> </w:t>
      </w:r>
      <w:r>
        <w:rPr>
          <w:rStyle w:val="VerbatimChar"/>
        </w:rPr>
        <w:t xml:space="preserve">4566</w:t>
      </w:r>
      <w:r>
        <w:t xml:space="preserve"> </w:t>
      </w:r>
      <w:r>
        <w:t xml:space="preserve">de LocalStack (DynamoDB) y al</w:t>
      </w:r>
      <w:r>
        <w:t xml:space="preserve"> </w:t>
      </w:r>
      <w:r>
        <w:rPr>
          <w:rStyle w:val="VerbatimChar"/>
        </w:rPr>
        <w:t xml:space="preserve">6379</w:t>
      </w:r>
      <w:r>
        <w:t xml:space="preserve"> </w:t>
      </w:r>
      <w:r>
        <w:t xml:space="preserve">de Redis.</w:t>
      </w:r>
    </w:p>
    <w:p>
      <w:pPr>
        <w:pStyle w:val="BodyText"/>
      </w:pPr>
      <w:r>
        <w:rPr>
          <w:b/>
          <w:bCs/>
        </w:rPr>
        <w:t xml:space="preserve">Bundling importante:</w:t>
      </w:r>
      <w:r>
        <w:t xml:space="preserve"> </w:t>
      </w:r>
      <w:r>
        <w:t xml:space="preserve">se fuerza</w:t>
      </w:r>
      <w:r>
        <w:t xml:space="preserve"> </w:t>
      </w:r>
      <w:r>
        <w:rPr>
          <w:rStyle w:val="VerbatimChar"/>
        </w:rPr>
        <w:t xml:space="preserve">platform="linux/amd64"</w:t>
      </w:r>
      <w:r>
        <w:t xml:space="preserve"> </w:t>
      </w:r>
      <w:r>
        <w:t xml:space="preserve">en el CDK para que las dependencias como</w:t>
      </w:r>
      <w:r>
        <w:t xml:space="preserve"> </w:t>
      </w:r>
      <w:r>
        <w:rPr>
          <w:rStyle w:val="VerbatimChar"/>
        </w:rPr>
        <w:t xml:space="preserve">pydantic_core</w:t>
      </w:r>
      <w:r>
        <w:t xml:space="preserve"> </w:t>
      </w:r>
      <w:r>
        <w:t xml:space="preserve">compilen para Linux x86_64 (lo que usa Lambda), no para Mac ARM64. Ambas arquitecturas son incompatibles en binario.</w:t>
      </w:r>
    </w:p>
    <w:p>
      <w:r>
        <w:pict>
          <v:rect style="width:0;height:1.5pt" o:hralign="center" o:hrstd="t" o:hr="t"/>
        </w:pict>
      </w:r>
    </w:p>
    <w:bookmarkEnd w:id="12"/>
    <w:bookmarkStart w:id="13" w:name="mangum-el-puente-entre-fastapi-y-lambda"/>
    <w:p>
      <w:pPr>
        <w:pStyle w:val="Heading2"/>
      </w:pPr>
      <w:r>
        <w:t xml:space="preserve">3. Mangum — el puente entre FastAPI y Lambda</w:t>
      </w:r>
    </w:p>
    <w:p>
      <w:pPr>
        <w:pStyle w:val="FirstParagraph"/>
      </w:pPr>
      <w:r>
        <w:t xml:space="preserve">Lambda solo entiende un handler con esta firma:</w:t>
      </w:r>
    </w:p>
    <w:p>
      <w:pPr>
        <w:pStyle w:val="SourceCode"/>
      </w:pPr>
      <w:r>
        <w:rPr>
          <w:rStyle w:val="VerbatimChar"/>
        </w:rPr>
        <w:t xml:space="preserve">def handler(event, context):</w:t>
      </w:r>
      <w:r>
        <w:br/>
      </w:r>
      <w:r>
        <w:rPr>
          <w:rStyle w:val="VerbatimChar"/>
        </w:rPr>
        <w:t xml:space="preserve">    ...</w:t>
      </w:r>
    </w:p>
    <w:p>
      <w:pPr>
        <w:pStyle w:val="FirstParagraph"/>
      </w:pPr>
      <w:r>
        <w:t xml:space="preserve">FastAPI es un servidor web ASGI que espera peticiones HTTP. Son incompatibles directamente.</w:t>
      </w:r>
      <w:r>
        <w:t xml:space="preserve"> </w:t>
      </w:r>
      <w:r>
        <w:rPr>
          <w:b/>
          <w:bCs/>
        </w:rPr>
        <w:t xml:space="preserve">Mangum</w:t>
      </w:r>
      <w:r>
        <w:t xml:space="preserve"> </w:t>
      </w:r>
      <w:r>
        <w:t xml:space="preserve">actúa como traductor entre los dos mundos:</w:t>
      </w:r>
    </w:p>
    <w:p>
      <w:pPr>
        <w:pStyle w:val="SourceCode"/>
      </w:pPr>
      <w:r>
        <w:rPr>
          <w:rStyle w:val="VerbatimChar"/>
        </w:rPr>
        <w:t xml:space="preserve">API Gateway recibe GET /api/productos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Crea un "evento Lambda" (JSON con método, path, headers, body)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Invoca la Lambda → handler(event, context)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Mangum convierte ese JSON en una petición HTTP real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FastAPI la procesa normalmente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Mangum convierte la respuesta FastAPI de vuelta a JSON de Lambda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API Gateway devuelve la respuesta HTTP al cliente</w:t>
      </w:r>
    </w:p>
    <w:p>
      <w:pPr>
        <w:pStyle w:val="FirstParagraph"/>
      </w:pPr>
      <w:r>
        <w:t xml:space="preserve">En código son solo dos líneas en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app = FastAPI()</w:t>
      </w:r>
      <w:r>
        <w:br/>
      </w:r>
      <w:r>
        <w:rPr>
          <w:rStyle w:val="VerbatimChar"/>
        </w:rPr>
        <w:t xml:space="preserve">handler = Mangum(app)   # este "handler" es el que Lambda invoca</w:t>
      </w:r>
    </w:p>
    <w:p>
      <w:r>
        <w:pict>
          <v:rect style="width:0;height:1.5pt" o:hralign="center" o:hrstd="t" o:hr="t"/>
        </w:pict>
      </w:r>
    </w:p>
    <w:bookmarkEnd w:id="13"/>
    <w:bookmarkStart w:id="14" w:name="X200b9b658993eebedc0eca827f547d219c07bb3"/>
    <w:p>
      <w:pPr>
        <w:pStyle w:val="Heading2"/>
      </w:pPr>
      <w:r>
        <w:t xml:space="preserve">4. El proxy de Vite — cómo el frontend habla con LocalStack</w:t>
      </w:r>
    </w:p>
    <w:p>
      <w:pPr>
        <w:pStyle w:val="FirstParagraph"/>
      </w:pPr>
      <w:r>
        <w:t xml:space="preserve">El frontend corre en</w:t>
      </w:r>
      <w:r>
        <w:t xml:space="preserve"> </w:t>
      </w:r>
      <w:r>
        <w:rPr>
          <w:rStyle w:val="VerbatimChar"/>
        </w:rPr>
        <w:t xml:space="preserve">localhost:5173</w:t>
      </w:r>
      <w:r>
        <w:t xml:space="preserve">. La Lambda vive en:</w:t>
      </w:r>
    </w:p>
    <w:p>
      <w:pPr>
        <w:pStyle w:val="SourceCode"/>
      </w:pPr>
      <w:r>
        <w:rPr>
          <w:rStyle w:val="VerbatimChar"/>
        </w:rPr>
        <w:t xml:space="preserve">https://cvruoodhoo.execute-api.localhost.localstack.cloud:4566/prod</w:t>
      </w:r>
    </w:p>
    <w:p>
      <w:pPr>
        <w:pStyle w:val="FirstParagraph"/>
      </w:pPr>
      <w:r>
        <w:t xml:space="preserve">Si el frontend llamara directamente a esa URL habría errores de CORS. En cambio,</w:t>
      </w:r>
      <w:r>
        <w:t xml:space="preserve"> </w:t>
      </w:r>
      <w:r>
        <w:rPr>
          <w:rStyle w:val="VerbatimChar"/>
        </w:rPr>
        <w:t xml:space="preserve">vite.config.ts</w:t>
      </w:r>
      <w:r>
        <w:t xml:space="preserve"> </w:t>
      </w:r>
      <w:r>
        <w:t xml:space="preserve">configura un proxy:</w:t>
      </w:r>
    </w:p>
    <w:p>
      <w:pPr>
        <w:pStyle w:val="SourceCode"/>
      </w:pPr>
      <w:r>
        <w:rPr>
          <w:rStyle w:val="VerbatimChar"/>
        </w:rPr>
        <w:t xml:space="preserve">Frontend fetch("/api/productos")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Vite intercepta cualquier ruta /api/...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La reenvía a https://cvruoodhoo...localstack.cloud:4566/prod/api/productos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LocalStack → API Gateway → Lambda → FastAPI → DynamoDB / Redis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La respuesta vuelve por el mismo camino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El frontend la recibe como si viniera de localhost</w:t>
      </w:r>
    </w:p>
    <w:p>
      <w:pPr>
        <w:pStyle w:val="FirstParagraph"/>
      </w:pPr>
      <w:r>
        <w:t xml:space="preserve">El frontend nunca sabe que hay Lambda ni LocalStack. Solo ve</w:t>
      </w:r>
      <w:r>
        <w:t xml:space="preserve"> </w:t>
      </w:r>
      <w:r>
        <w:rPr>
          <w:rStyle w:val="VerbatimChar"/>
        </w:rPr>
        <w:t xml:space="preserve">/api/...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5" w:name="dónde-entra-serverless-y-por-qué"/>
    <w:p>
      <w:pPr>
        <w:pStyle w:val="Heading2"/>
      </w:pPr>
      <w:r>
        <w:t xml:space="preserve">5. Dónde entra</w:t>
      </w:r>
      <w:r>
        <w:t xml:space="preserve"> </w:t>
      </w:r>
      <w:r>
        <w:t xml:space="preserve">“serverless”</w:t>
      </w:r>
      <w:r>
        <w:t xml:space="preserve"> </w:t>
      </w:r>
      <w:r>
        <w:t xml:space="preserve">y por qué</w:t>
      </w:r>
    </w:p>
    <w:p>
      <w:pPr>
        <w:pStyle w:val="FirstParagraph"/>
      </w:pPr>
      <w:r>
        <w:rPr>
          <w:b/>
          <w:bCs/>
        </w:rPr>
        <w:t xml:space="preserve">Serverless</w:t>
      </w:r>
      <w:r>
        <w:t xml:space="preserve"> </w:t>
      </w:r>
      <w:r>
        <w:t xml:space="preserve">significa que no hay un servidor corriendo permanentemente esperando peticiones. En cambio:</w:t>
      </w:r>
    </w:p>
    <w:p>
      <w:pPr>
        <w:pStyle w:val="Compact"/>
        <w:numPr>
          <w:ilvl w:val="0"/>
          <w:numId w:val="1003"/>
        </w:numPr>
      </w:pPr>
      <w:r>
        <w:t xml:space="preserve">La Lambda</w:t>
      </w:r>
      <w:r>
        <w:t xml:space="preserve"> </w:t>
      </w:r>
      <w:r>
        <w:rPr>
          <w:b/>
          <w:bCs/>
        </w:rPr>
        <w:t xml:space="preserve">no existe</w:t>
      </w:r>
      <w:r>
        <w:t xml:space="preserve"> </w:t>
      </w:r>
      <w:r>
        <w:t xml:space="preserve">hasta que llega una petición</w:t>
      </w:r>
    </w:p>
    <w:p>
      <w:pPr>
        <w:pStyle w:val="Compact"/>
        <w:numPr>
          <w:ilvl w:val="0"/>
          <w:numId w:val="1003"/>
        </w:numPr>
      </w:pPr>
      <w:r>
        <w:t xml:space="preserve">LocalStack la</w:t>
      </w:r>
      <w:r>
        <w:t xml:space="preserve"> </w:t>
      </w:r>
      <w:r>
        <w:rPr>
          <w:b/>
          <w:bCs/>
        </w:rPr>
        <w:t xml:space="preserve">instancia en un contenedor Docker temporal</w:t>
      </w:r>
      <w:r>
        <w:t xml:space="preserve"> </w:t>
      </w:r>
      <w:r>
        <w:t xml:space="preserve">(los contenedores con nombre largo que aparecen en</w:t>
      </w:r>
      <w:r>
        <w:t xml:space="preserve"> </w:t>
      </w:r>
      <w:r>
        <w:rPr>
          <w:rStyle w:val="VerbatimChar"/>
        </w:rPr>
        <w:t xml:space="preserve">docker ps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Procesa la petición</w:t>
      </w:r>
    </w:p>
    <w:p>
      <w:pPr>
        <w:pStyle w:val="Compact"/>
        <w:numPr>
          <w:ilvl w:val="0"/>
          <w:numId w:val="1003"/>
        </w:numPr>
      </w:pPr>
      <w:r>
        <w:t xml:space="preserve">El contenedor puede apagarse cuando no hay tráfico</w:t>
      </w:r>
    </w:p>
    <w:p>
      <w:pPr>
        <w:pStyle w:val="FirstParagraph"/>
      </w:pPr>
      <w:r>
        <w:t xml:space="preserve">Esto se nota directamente: cuando se hace la primera petición después de un tiempo, tarda 2-3 segundos (</w:t>
      </w:r>
      <w:r>
        <w:rPr>
          <w:b/>
          <w:bCs/>
        </w:rPr>
        <w:t xml:space="preserve">cold start</w:t>
      </w:r>
      <w:r>
        <w:t xml:space="preserve">) porque LocalStack arranca el contenedor de la Lambda. Las siguientes peticiones son instantáneas porque el contenedor sigue activo.</w:t>
      </w:r>
    </w:p>
    <w:p>
      <w:pPr>
        <w:pStyle w:val="BodyText"/>
      </w:pPr>
      <w:r>
        <w:t xml:space="preserve">En AWS real funciona igual pero con la infraestructura de Amazon en lugar de Docker local.</w:t>
      </w:r>
    </w:p>
    <w:p>
      <w:r>
        <w:pict>
          <v:rect style="width:0;height:1.5pt" o:hralign="center" o:hrstd="t" o:hr="t"/>
        </w:pict>
      </w:r>
    </w:p>
    <w:bookmarkEnd w:id="15"/>
    <w:bookmarkStart w:id="16" w:name="X947cbba8950c5eccbf239304fa518788e2d545e"/>
    <w:p>
      <w:pPr>
        <w:pStyle w:val="Heading2"/>
      </w:pPr>
      <w:r>
        <w:t xml:space="preserve">6. Flujo completo de una petición de punta a punta</w:t>
      </w:r>
    </w:p>
    <w:p>
      <w:pPr>
        <w:pStyle w:val="FirstParagraph"/>
      </w:pPr>
      <w:r>
        <w:t xml:space="preserve">Ejemplo: el usuario hace clic en</w:t>
      </w:r>
      <w:r>
        <w:t xml:space="preserve"> </w:t>
      </w:r>
      <w:r>
        <w:t xml:space="preserve">“Electrónica”</w:t>
      </w:r>
      <w:r>
        <w:t xml:space="preserve"> </w:t>
      </w:r>
      <w:r>
        <w:t xml:space="preserve">en el sidebar.</w:t>
      </w:r>
    </w:p>
    <w:p>
      <w:pPr>
        <w:pStyle w:val="SourceCode"/>
      </w:pPr>
      <w:r>
        <w:rPr>
          <w:rStyle w:val="VerbatimChar"/>
        </w:rPr>
        <w:t xml:space="preserve">1. Vue ejecuta:</w:t>
      </w:r>
      <w:r>
        <w:br/>
      </w:r>
      <w:r>
        <w:rPr>
          <w:rStyle w:val="VerbatimChar"/>
        </w:rPr>
        <w:t xml:space="preserve">   fetch("/api/productos?categoria=Electronica")</w:t>
      </w:r>
      <w:r>
        <w:br/>
      </w:r>
      <w:r>
        <w:br/>
      </w:r>
      <w:r>
        <w:rPr>
          <w:rStyle w:val="VerbatimChar"/>
        </w:rPr>
        <w:t xml:space="preserve">2. Vite proxy reenvía a:</w:t>
      </w:r>
      <w:r>
        <w:br/>
      </w:r>
      <w:r>
        <w:rPr>
          <w:rStyle w:val="VerbatimChar"/>
        </w:rPr>
        <w:t xml:space="preserve">   https://cvruoodhoo...4566/prod/api/productos?categoria=Electronica</w:t>
      </w:r>
      <w:r>
        <w:br/>
      </w:r>
      <w:r>
        <w:br/>
      </w:r>
      <w:r>
        <w:rPr>
          <w:rStyle w:val="VerbatimChar"/>
        </w:rPr>
        <w:t xml:space="preserve">3. LocalStack API Gateway recibe la petición</w:t>
      </w:r>
      <w:r>
        <w:br/>
      </w:r>
      <w:r>
        <w:rPr>
          <w:rStyle w:val="VerbatimChar"/>
        </w:rPr>
        <w:t xml:space="preserve">   → invoca la Lambda con un evento JSON</w:t>
      </w:r>
      <w:r>
        <w:br/>
      </w:r>
      <w:r>
        <w:br/>
      </w:r>
      <w:r>
        <w:rPr>
          <w:rStyle w:val="VerbatimChar"/>
        </w:rPr>
        <w:t xml:space="preserve">4. Lambda arranca (o usa contenedor caliente)</w:t>
      </w:r>
      <w:r>
        <w:br/>
      </w:r>
      <w:r>
        <w:rPr>
          <w:rStyle w:val="VerbatimChar"/>
        </w:rPr>
        <w:t xml:space="preserve">   → Mangum convierte el evento en petición HTTP</w:t>
      </w:r>
      <w:r>
        <w:br/>
      </w:r>
      <w:r>
        <w:rPr>
          <w:rStyle w:val="VerbatimChar"/>
        </w:rPr>
        <w:t xml:space="preserve">   → FastAPI enruta a listar_productos(categoria="Electronica")</w:t>
      </w:r>
      <w:r>
        <w:br/>
      </w:r>
      <w:r>
        <w:rPr>
          <w:rStyle w:val="VerbatimChar"/>
        </w:rPr>
        <w:t xml:space="preserve">   → llama a repo.listar_productos_por_categoria("Electronica")</w:t>
      </w:r>
      <w:r>
        <w:br/>
      </w:r>
      <w:r>
        <w:br/>
      </w:r>
      <w:r>
        <w:rPr>
          <w:rStyle w:val="VerbatimChar"/>
        </w:rPr>
        <w:t xml:space="preserve">5. Repository busca en Redis:</w:t>
      </w:r>
      <w:r>
        <w:br/>
      </w:r>
      <w:r>
        <w:rPr>
          <w:rStyle w:val="VerbatimChar"/>
        </w:rPr>
        <w:t xml:space="preserve">   clave "productos:categoria:Electronica"</w:t>
      </w:r>
      <w:r>
        <w:br/>
      </w:r>
      <w:r>
        <w:br/>
      </w:r>
      <w:r>
        <w:rPr>
          <w:rStyle w:val="VerbatimChar"/>
        </w:rPr>
        <w:t xml:space="preserve">   ┌─ SI existe → retorna {productos: [...], fuente: "cache"}</w:t>
      </w:r>
      <w:r>
        <w:br/>
      </w:r>
      <w:r>
        <w:rPr>
          <w:rStyle w:val="VerbatimChar"/>
        </w:rPr>
        <w:t xml:space="preserve">   └─ NO existe → DynamoDB query en GSI_2 donde Categoria="Electronica"</w:t>
      </w:r>
      <w:r>
        <w:br/>
      </w:r>
      <w:r>
        <w:rPr>
          <w:rStyle w:val="VerbatimChar"/>
        </w:rPr>
        <w:t xml:space="preserve">                → guarda resultado en Redis con TTL 120 s</w:t>
      </w:r>
      <w:r>
        <w:br/>
      </w:r>
      <w:r>
        <w:rPr>
          <w:rStyle w:val="VerbatimChar"/>
        </w:rPr>
        <w:t xml:space="preserve">                → retorna {productos: [...], fuente: "dynamodb"}</w:t>
      </w:r>
      <w:r>
        <w:br/>
      </w:r>
      <w:r>
        <w:br/>
      </w:r>
      <w:r>
        <w:rPr>
          <w:rStyle w:val="VerbatimChar"/>
        </w:rPr>
        <w:t xml:space="preserve">6. FastAPI serializa la respuesta a JSON</w:t>
      </w:r>
      <w:r>
        <w:br/>
      </w:r>
      <w:r>
        <w:rPr>
          <w:rStyle w:val="VerbatimChar"/>
        </w:rPr>
        <w:t xml:space="preserve">   → Mangum la convierte a formato Lambda</w:t>
      </w:r>
      <w:r>
        <w:br/>
      </w:r>
      <w:r>
        <w:rPr>
          <w:rStyle w:val="VerbatimChar"/>
        </w:rPr>
        <w:t xml:space="preserve">   → API Gateway la devuelve como HTTP 200</w:t>
      </w:r>
      <w:r>
        <w:br/>
      </w:r>
      <w:r>
        <w:br/>
      </w:r>
      <w:r>
        <w:rPr>
          <w:rStyle w:val="VerbatimChar"/>
        </w:rPr>
        <w:t xml:space="preserve">7. Vite proxy entrega la respuesta al frontend</w:t>
      </w:r>
      <w:r>
        <w:br/>
      </w:r>
      <w:r>
        <w:br/>
      </w:r>
      <w:r>
        <w:rPr>
          <w:rStyle w:val="VerbatimChar"/>
        </w:rPr>
        <w:t xml:space="preserve">8. Vue actualiza el grid con los productos filtrados</w:t>
      </w:r>
      <w:r>
        <w:br/>
      </w:r>
      <w:r>
        <w:rPr>
          <w:rStyle w:val="VerbatimChar"/>
        </w:rPr>
        <w:t xml:space="preserve">   El badge del sidebar muestra "Redis cache" o "DynamoDB"</w:t>
      </w:r>
    </w:p>
    <w:p>
      <w:r>
        <w:pict>
          <v:rect style="width:0;height:1.5pt" o:hralign="center" o:hrstd="t" o:hr="t"/>
        </w:pict>
      </w:r>
    </w:p>
    <w:bookmarkEnd w:id="16"/>
    <w:bookmarkStart w:id="17" w:name="resumen-de-responsabilidades"/>
    <w:p>
      <w:pPr>
        <w:pStyle w:val="Heading2"/>
      </w:pPr>
      <w:r>
        <w:t xml:space="preserve">7. Resumen de responsabilidades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Pieza</w:t>
            </w:r>
          </w:p>
        </w:tc>
        <w:tc>
          <w:tcPr/>
          <w:p>
            <w:pPr>
              <w:pStyle w:val="Compact"/>
            </w:pPr>
            <w:r>
              <w:t xml:space="preserve">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Aísla LocalStack y Redis en contenedores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LocalStack</w:t>
            </w:r>
          </w:p>
        </w:tc>
        <w:tc>
          <w:tcPr/>
          <w:p>
            <w:pPr>
              <w:pStyle w:val="Compact"/>
            </w:pPr>
            <w:r>
              <w:t xml:space="preserve">Simula AWS (Lambda + API Gateway + DynamoDB) localmente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CDK</w:t>
            </w:r>
          </w:p>
        </w:tc>
        <w:tc>
          <w:tcPr/>
          <w:p>
            <w:pPr>
              <w:pStyle w:val="Compact"/>
            </w:pPr>
            <w:r>
              <w:t xml:space="preserve">Define la infraestructura como código y la despliega en LocalStack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t xml:space="preserve">Recibe peticiones HTTP y las convierte en invocaciones Lambda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Mangum</w:t>
            </w:r>
          </w:p>
        </w:tc>
        <w:tc>
          <w:tcPr/>
          <w:p>
            <w:pPr>
              <w:pStyle w:val="Compact"/>
            </w:pPr>
            <w:r>
              <w:t xml:space="preserve">Traduce entre el formato de Lambda y el formato HTTP de FastAPI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FastAPI</w:t>
            </w:r>
          </w:p>
        </w:tc>
        <w:tc>
          <w:tcPr/>
          <w:p>
            <w:pPr>
              <w:pStyle w:val="Compact"/>
            </w:pPr>
            <w:r>
              <w:t xml:space="preserve">Define los endpoints y la lógica de negocio de la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Decide si responde desde Redis o DynamoDB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Caché rápida y almacén efímero del carrito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DynamoDB</w:t>
            </w:r>
          </w:p>
        </w:tc>
        <w:tc>
          <w:tcPr/>
          <w:p>
            <w:pPr>
              <w:pStyle w:val="Compact"/>
            </w:pPr>
            <w:r>
              <w:t xml:space="preserve">Base de datos principal (usuarios, productos, pedidos)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Vite proxy</w:t>
            </w:r>
          </w:p>
        </w:tc>
        <w:tc>
          <w:tcPr/>
          <w:p>
            <w:pPr>
              <w:pStyle w:val="Compact"/>
            </w:pPr>
            <w:r>
              <w:t xml:space="preserve">Redirige</w:t>
            </w:r>
            <w:r>
              <w:t xml:space="preserve"> </w:t>
            </w:r>
            <w:r>
              <w:rPr>
                <w:rStyle w:val="VerbatimChar"/>
              </w:rPr>
              <w:t xml:space="preserve">/api/...</w:t>
            </w:r>
            <w:r>
              <w:t xml:space="preserve"> </w:t>
            </w:r>
            <w:r>
              <w:t xml:space="preserve">del frontend a LocalStack sin CORS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Pinia store</w:t>
            </w:r>
          </w:p>
        </w:tc>
        <w:tc>
          <w:tcPr/>
          <w:p>
            <w:pPr>
              <w:pStyle w:val="Compact"/>
            </w:pPr>
            <w:r>
              <w:t xml:space="preserve">Estado global del frontend (usuario activo, carrito, búsqueda)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7" w:name="backend"/>
    <w:p>
      <w:pPr>
        <w:pStyle w:val="Heading1"/>
      </w:pPr>
      <w:r>
        <w:t xml:space="preserve">BACKEND</w:t>
      </w:r>
    </w:p>
    <w:bookmarkStart w:id="19" w:name="ubicación"/>
    <w:p>
      <w:pPr>
        <w:pStyle w:val="Heading2"/>
      </w:pPr>
      <w:r>
        <w:t xml:space="preserve">Ubicación</w:t>
      </w:r>
    </w:p>
    <w:p>
      <w:pPr>
        <w:pStyle w:val="FirstParagraph"/>
      </w:pPr>
      <w:r>
        <w:rPr>
          <w:rStyle w:val="VerbatimChar"/>
        </w:rPr>
        <w:t xml:space="preserve">mi-mercado-global-back/</w:t>
      </w:r>
    </w:p>
    <w:bookmarkEnd w:id="19"/>
    <w:bookmarkStart w:id="25" w:name="archivos-principales"/>
    <w:p>
      <w:pPr>
        <w:pStyle w:val="Heading2"/>
      </w:pPr>
      <w:r>
        <w:t xml:space="preserve">Archivos principales</w:t>
      </w:r>
    </w:p>
    <w:bookmarkStart w:id="20" w:name="main.py"/>
    <w:p>
      <w:pPr>
        <w:pStyle w:val="Heading3"/>
      </w:pPr>
      <w:r>
        <w:rPr>
          <w:rStyle w:val="VerbatimChar"/>
        </w:rPr>
        <w:t xml:space="preserve">main.py</w:t>
      </w:r>
    </w:p>
    <w:p>
      <w:pPr>
        <w:pStyle w:val="FirstParagraph"/>
      </w:pPr>
      <w:r>
        <w:rPr>
          <w:b/>
          <w:bCs/>
        </w:rPr>
        <w:t xml:space="preserve">Qué es:</w:t>
      </w:r>
      <w:r>
        <w:t xml:space="preserve"> </w:t>
      </w:r>
      <w:r>
        <w:t xml:space="preserve">Punto de entrada de la API. Define todos los endpoints REST con FastAPI. Mangum convierte el handler de FastAPI en un handler compatible con AWS Lambda.</w:t>
      </w:r>
    </w:p>
    <w:p>
      <w:pPr>
        <w:pStyle w:val="BodyText"/>
      </w:pPr>
      <w:r>
        <w:rPr>
          <w:b/>
          <w:bCs/>
        </w:rPr>
        <w:t xml:space="preserve">Endpoints disponibles: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/api/usuarios</w:t>
            </w:r>
          </w:p>
        </w:tc>
        <w:tc>
          <w:tcPr/>
          <w:p>
            <w:pPr>
              <w:pStyle w:val="Compact"/>
            </w:pPr>
            <w:r>
              <w:t xml:space="preserve">Lista todos los usuarios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/api/usuarios/{id}/perfil</w:t>
            </w:r>
          </w:p>
        </w:tc>
        <w:tc>
          <w:tcPr/>
          <w:p>
            <w:pPr>
              <w:pStyle w:val="Compact"/>
            </w:pPr>
            <w:r>
              <w:t xml:space="preserve">Perfil de un usuario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/api/usuarios/{id}/pedidos</w:t>
            </w:r>
          </w:p>
        </w:tc>
        <w:tc>
          <w:tcPr/>
          <w:p>
            <w:pPr>
              <w:pStyle w:val="Compact"/>
            </w:pPr>
            <w:r>
              <w:t xml:space="preserve">Pedidos de un usuario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/api/pedidos/{id}</w:t>
            </w:r>
          </w:p>
        </w:tc>
        <w:tc>
          <w:tcPr/>
          <w:p>
            <w:pPr>
              <w:pStyle w:val="Compact"/>
            </w:pPr>
            <w:r>
              <w:t xml:space="preserve">Detalle de un pedido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/api/pedidos?estado=...</w:t>
            </w:r>
          </w:p>
        </w:tc>
        <w:tc>
          <w:tcPr/>
          <w:p>
            <w:pPr>
              <w:pStyle w:val="Compact"/>
            </w:pPr>
            <w:r>
              <w:t xml:space="preserve">Pedidos filtrados por 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/api/pedidos</w:t>
            </w:r>
          </w:p>
        </w:tc>
        <w:tc>
          <w:tcPr/>
          <w:p>
            <w:pPr>
              <w:pStyle w:val="Compact"/>
            </w:pPr>
            <w:r>
              <w:t xml:space="preserve">Crear un pedido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/api/pedidos/{id}/estado</w:t>
            </w:r>
          </w:p>
        </w:tc>
        <w:tc>
          <w:tcPr/>
          <w:p>
            <w:pPr>
              <w:pStyle w:val="Compact"/>
            </w:pPr>
            <w:r>
              <w:t xml:space="preserve">Cambiar estado de un pedido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/api/productos</w:t>
            </w:r>
          </w:p>
        </w:tc>
        <w:tc>
          <w:tcPr/>
          <w:p>
            <w:pPr>
              <w:pStyle w:val="Compact"/>
            </w:pPr>
            <w:r>
              <w:t xml:space="preserve">Todos los productos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/api/productos?categoria=...</w:t>
            </w:r>
          </w:p>
        </w:tc>
        <w:tc>
          <w:tcPr/>
          <w:p>
            <w:pPr>
              <w:pStyle w:val="Compact"/>
            </w:pPr>
            <w:r>
              <w:t xml:space="preserve">Productos por categoría (usa GSI_2)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/api/carrito/{usuario_id}</w:t>
            </w:r>
          </w:p>
        </w:tc>
        <w:tc>
          <w:tcPr/>
          <w:p>
            <w:pPr>
              <w:pStyle w:val="Compact"/>
            </w:pPr>
            <w:r>
              <w:t xml:space="preserve">Ver carrito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/api/carrito/{usuario_id}/items</w:t>
            </w:r>
          </w:p>
        </w:tc>
        <w:tc>
          <w:tcPr/>
          <w:p>
            <w:pPr>
              <w:pStyle w:val="Compact"/>
            </w:pPr>
            <w:r>
              <w:t xml:space="preserve">Agregar ítem al carrito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/api/carrito/{usuario_id}/items/{prod_id}</w:t>
            </w:r>
          </w:p>
        </w:tc>
        <w:tc>
          <w:tcPr/>
          <w:p>
            <w:pPr>
              <w:pStyle w:val="Compact"/>
            </w:pPr>
            <w:r>
              <w:t xml:space="preserve">Eliminar ítem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/api/carrito/{usuario_id}</w:t>
            </w:r>
          </w:p>
        </w:tc>
        <w:tc>
          <w:tcPr/>
          <w:p>
            <w:pPr>
              <w:pStyle w:val="Compact"/>
            </w:pPr>
            <w:r>
              <w:t xml:space="preserve">Vaciar carrito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/api/cache/ping</w:t>
            </w:r>
          </w:p>
        </w:tc>
        <w:tc>
          <w:tcPr/>
          <w:p>
            <w:pPr>
              <w:pStyle w:val="Compact"/>
            </w:pPr>
            <w:r>
              <w:t xml:space="preserve">Verificar conexión Redis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/api/cache/ttl/{clave}</w:t>
            </w:r>
          </w:p>
        </w:tc>
        <w:tc>
          <w:tcPr/>
          <w:p>
            <w:pPr>
              <w:pStyle w:val="Compact"/>
            </w:pPr>
            <w:r>
              <w:t xml:space="preserve">TTL restante de una clave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/api/cache/{clave}</w:t>
            </w:r>
          </w:p>
        </w:tc>
        <w:tc>
          <w:tcPr/>
          <w:p>
            <w:pPr>
              <w:pStyle w:val="Compact"/>
            </w:pPr>
            <w:r>
              <w:t xml:space="preserve">Eliminar clave del caché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repository.py"/>
    <w:p>
      <w:pPr>
        <w:pStyle w:val="Heading3"/>
      </w:pPr>
      <w:r>
        <w:rPr>
          <w:rStyle w:val="VerbatimChar"/>
        </w:rPr>
        <w:t xml:space="preserve">repository.py</w:t>
      </w:r>
    </w:p>
    <w:p>
      <w:pPr>
        <w:pStyle w:val="FirstParagraph"/>
      </w:pPr>
      <w:r>
        <w:rPr>
          <w:b/>
          <w:bCs/>
        </w:rPr>
        <w:t xml:space="preserve">Qué es:</w:t>
      </w:r>
      <w:r>
        <w:t xml:space="preserve"> </w:t>
      </w:r>
      <w:r>
        <w:t xml:space="preserve">Capa intermedia entre la API y los datos. Implementa los dos patrones de caché del proyecto.</w:t>
      </w:r>
    </w:p>
    <w:p>
      <w:pPr>
        <w:pStyle w:val="BodyText"/>
      </w:pPr>
      <w:r>
        <w:rPr>
          <w:b/>
          <w:bCs/>
        </w:rPr>
        <w:t xml:space="preserve">Patrón Cache-Aside</w:t>
      </w:r>
      <w:r>
        <w:t xml:space="preserve"> </w:t>
      </w:r>
      <w:r>
        <w:t xml:space="preserve">(lectura):</w:t>
      </w:r>
    </w:p>
    <w:p>
      <w:pPr>
        <w:pStyle w:val="Compact"/>
        <w:numPr>
          <w:ilvl w:val="0"/>
          <w:numId w:val="1004"/>
        </w:numPr>
      </w:pPr>
      <w:r>
        <w:t xml:space="preserve">Buscar en Redis → si existe, retornar con</w:t>
      </w:r>
      <w:r>
        <w:t xml:space="preserve"> </w:t>
      </w:r>
      <w:r>
        <w:rPr>
          <w:rStyle w:val="VerbatimChar"/>
        </w:rPr>
        <w:t xml:space="preserve">fuente: "cache"</w:t>
      </w:r>
    </w:p>
    <w:p>
      <w:pPr>
        <w:pStyle w:val="Compact"/>
        <w:numPr>
          <w:ilvl w:val="0"/>
          <w:numId w:val="1004"/>
        </w:numPr>
      </w:pPr>
      <w:r>
        <w:t xml:space="preserve">Si no existe, consultar DynamoDB → guardar en Redis con TTL → retornar con</w:t>
      </w:r>
      <w:r>
        <w:t xml:space="preserve"> </w:t>
      </w:r>
      <w:r>
        <w:rPr>
          <w:rStyle w:val="VerbatimChar"/>
        </w:rPr>
        <w:t xml:space="preserve">fuente: "dynamodb"</w:t>
      </w:r>
    </w:p>
    <w:p>
      <w:pPr>
        <w:pStyle w:val="FirstParagraph"/>
      </w:pPr>
      <w:r>
        <w:t xml:space="preserve">Se usa en: perfiles, pedidos, productos.</w:t>
      </w:r>
    </w:p>
    <w:p>
      <w:pPr>
        <w:pStyle w:val="BodyText"/>
      </w:pPr>
      <w:r>
        <w:rPr>
          <w:b/>
          <w:bCs/>
        </w:rPr>
        <w:t xml:space="preserve">Patrón Write-Through</w:t>
      </w:r>
      <w:r>
        <w:t xml:space="preserve"> </w:t>
      </w:r>
      <w:r>
        <w:t xml:space="preserve">(escritura):</w:t>
      </w:r>
    </w:p>
    <w:p>
      <w:pPr>
        <w:pStyle w:val="Compact"/>
        <w:numPr>
          <w:ilvl w:val="0"/>
          <w:numId w:val="1005"/>
        </w:numPr>
      </w:pPr>
      <w:r>
        <w:t xml:space="preserve">Escribir en DynamoDB</w:t>
      </w:r>
    </w:p>
    <w:p>
      <w:pPr>
        <w:pStyle w:val="Compact"/>
        <w:numPr>
          <w:ilvl w:val="0"/>
          <w:numId w:val="1005"/>
        </w:numPr>
      </w:pPr>
      <w:r>
        <w:t xml:space="preserve">Actualizar Redis inmediatamente</w:t>
      </w:r>
    </w:p>
    <w:p>
      <w:pPr>
        <w:pStyle w:val="Compact"/>
        <w:numPr>
          <w:ilvl w:val="0"/>
          <w:numId w:val="1005"/>
        </w:numPr>
      </w:pPr>
      <w:r>
        <w:t xml:space="preserve">Invalidar claves relacionadas</w:t>
      </w:r>
    </w:p>
    <w:p>
      <w:pPr>
        <w:pStyle w:val="FirstParagraph"/>
      </w:pPr>
      <w:r>
        <w:t xml:space="preserve">Se usa en: actualización de estado de pedidos.</w:t>
      </w:r>
    </w:p>
    <w:p>
      <w:pPr>
        <w:pStyle w:val="BodyText"/>
      </w:pPr>
      <w:r>
        <w:rPr>
          <w:b/>
          <w:bCs/>
        </w:rPr>
        <w:t xml:space="preserve">Carrito (solo Redis):</w:t>
      </w:r>
      <w:r>
        <w:t xml:space="preserve"> </w:t>
      </w:r>
      <w:r>
        <w:t xml:space="preserve">el carrito es efímero, vive únicamente en Redis. No se persiste en DynamoDB. TTL de 1 hora.</w:t>
      </w:r>
    </w:p>
    <w:p>
      <w:r>
        <w:pict>
          <v:rect style="width:0;height:1.5pt" o:hralign="center" o:hrstd="t" o:hr="t"/>
        </w:pict>
      </w:r>
    </w:p>
    <w:bookmarkEnd w:id="21"/>
    <w:bookmarkStart w:id="22" w:name="dynamodb_adapter.py"/>
    <w:p>
      <w:pPr>
        <w:pStyle w:val="Heading3"/>
      </w:pPr>
      <w:r>
        <w:rPr>
          <w:rStyle w:val="VerbatimChar"/>
        </w:rPr>
        <w:t xml:space="preserve">dynamodb_adapter.py</w:t>
      </w:r>
    </w:p>
    <w:p>
      <w:pPr>
        <w:pStyle w:val="FirstParagraph"/>
      </w:pPr>
      <w:r>
        <w:rPr>
          <w:b/>
          <w:bCs/>
        </w:rPr>
        <w:t xml:space="preserve">Qué es:</w:t>
      </w:r>
      <w:r>
        <w:t xml:space="preserve"> </w:t>
      </w:r>
      <w:r>
        <w:t xml:space="preserve">Abstracción sobre el cliente de DynamoDB (boto3). Traduce las operaciones de negocio a consultas DynamoDB.</w:t>
      </w:r>
    </w:p>
    <w:p>
      <w:pPr>
        <w:pStyle w:val="BodyText"/>
      </w:pPr>
      <w:r>
        <w:rPr>
          <w:b/>
          <w:bCs/>
        </w:rPr>
        <w:t xml:space="preserve">Operaciones clave: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listar_productos()</w:t>
      </w:r>
      <w:r>
        <w:t xml:space="preserve"> </w:t>
      </w:r>
      <w:r>
        <w:t xml:space="preserve">— Scan con filtro</w:t>
      </w:r>
      <w:r>
        <w:t xml:space="preserve"> </w:t>
      </w:r>
      <w:r>
        <w:rPr>
          <w:rStyle w:val="VerbatimChar"/>
        </w:rPr>
        <w:t xml:space="preserve">SK = "INFO"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PK begins_with "PROD#"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listar_productos_por_categoria(cat)</w:t>
      </w:r>
      <w:r>
        <w:t xml:space="preserve"> </w:t>
      </w:r>
      <w:r>
        <w:t xml:space="preserve">— Query sobre</w:t>
      </w:r>
      <w:r>
        <w:t xml:space="preserve"> </w:t>
      </w:r>
      <w:r>
        <w:rPr>
          <w:b/>
          <w:bCs/>
        </w:rPr>
        <w:t xml:space="preserve">GSI_2</w:t>
      </w:r>
      <w:r>
        <w:t xml:space="preserve"> </w:t>
      </w:r>
      <w:r>
        <w:t xml:space="preserve">(</w:t>
      </w:r>
      <w:r>
        <w:rPr>
          <w:rStyle w:val="VerbatimChar"/>
        </w:rPr>
        <w:t xml:space="preserve">Categoria</w:t>
      </w:r>
      <w:r>
        <w:t xml:space="preserve"> </w:t>
      </w:r>
      <w:r>
        <w:t xml:space="preserve">como PK)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buscar_pedidos_por_estado(estado)</w:t>
      </w:r>
      <w:r>
        <w:t xml:space="preserve"> </w:t>
      </w:r>
      <w:r>
        <w:t xml:space="preserve">— Query sobre</w:t>
      </w:r>
      <w:r>
        <w:t xml:space="preserve"> </w:t>
      </w:r>
      <w:r>
        <w:rPr>
          <w:b/>
          <w:bCs/>
        </w:rPr>
        <w:t xml:space="preserve">GSI_1</w:t>
      </w:r>
      <w:r>
        <w:t xml:space="preserve"> </w:t>
      </w:r>
      <w:r>
        <w:t xml:space="preserve">(</w:t>
      </w:r>
      <w:r>
        <w:rPr>
          <w:rStyle w:val="VerbatimChar"/>
        </w:rPr>
        <w:t xml:space="preserve">Estado</w:t>
      </w:r>
      <w:r>
        <w:t xml:space="preserve"> </w:t>
      </w:r>
      <w:r>
        <w:t xml:space="preserve">como PK)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obtener_perfil(usuario_id)</w:t>
      </w:r>
      <w:r>
        <w:t xml:space="preserve"> </w:t>
      </w:r>
      <w:r>
        <w:t xml:space="preserve">— GetItem con</w:t>
      </w:r>
      <w:r>
        <w:t xml:space="preserve"> </w:t>
      </w:r>
      <w:r>
        <w:rPr>
          <w:rStyle w:val="VerbatimChar"/>
        </w:rPr>
        <w:t xml:space="preserve">PK=USER#id, SK=PERFIL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insertar_lote(datos)</w:t>
      </w:r>
      <w:r>
        <w:t xml:space="preserve"> </w:t>
      </w:r>
      <w:r>
        <w:t xml:space="preserve">— BatchWriter para crear pedidos (varios ítems de una vez)</w:t>
      </w:r>
    </w:p>
    <w:p>
      <w:pPr>
        <w:pStyle w:val="FirstParagraph"/>
      </w:pPr>
      <w:r>
        <w:rPr>
          <w:b/>
          <w:bCs/>
        </w:rPr>
        <w:t xml:space="preserve">Nota importante:</w:t>
      </w:r>
      <w:r>
        <w:t xml:space="preserve"> </w:t>
      </w:r>
      <w:r>
        <w:t xml:space="preserve">DynamoDB retorna números como tipo</w:t>
      </w:r>
      <w:r>
        <w:t xml:space="preserve"> </w:t>
      </w:r>
      <w:r>
        <w:rPr>
          <w:rStyle w:val="VerbatimChar"/>
        </w:rPr>
        <w:t xml:space="preserve">Decimal</w:t>
      </w:r>
      <w:r>
        <w:t xml:space="preserve">. El método</w:t>
      </w:r>
      <w:r>
        <w:t xml:space="preserve"> </w:t>
      </w:r>
      <w:r>
        <w:rPr>
          <w:rStyle w:val="VerbatimChar"/>
        </w:rPr>
        <w:t xml:space="preserve">_limpiar_decimals()</w:t>
      </w:r>
      <w:r>
        <w:t xml:space="preserve"> </w:t>
      </w:r>
      <w:r>
        <w:t xml:space="preserve">los convierte a</w:t>
      </w:r>
      <w:r>
        <w:t xml:space="preserve"> </w:t>
      </w:r>
      <w:r>
        <w:rPr>
          <w:rStyle w:val="VerbatimChar"/>
        </w:rPr>
        <w:t xml:space="preserve">int</w:t>
      </w:r>
      <w:r>
        <w:t xml:space="preserve">/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antes de retornar al frontend.</w:t>
      </w:r>
    </w:p>
    <w:p>
      <w:r>
        <w:pict>
          <v:rect style="width:0;height:1.5pt" o:hralign="center" o:hrstd="t" o:hr="t"/>
        </w:pict>
      </w:r>
    </w:p>
    <w:bookmarkEnd w:id="22"/>
    <w:bookmarkStart w:id="23" w:name="redis_adapter.py"/>
    <w:p>
      <w:pPr>
        <w:pStyle w:val="Heading3"/>
      </w:pPr>
      <w:r>
        <w:rPr>
          <w:rStyle w:val="VerbatimChar"/>
        </w:rPr>
        <w:t xml:space="preserve">redis_adapter.py</w:t>
      </w:r>
    </w:p>
    <w:p>
      <w:pPr>
        <w:pStyle w:val="FirstParagraph"/>
      </w:pPr>
      <w:r>
        <w:rPr>
          <w:b/>
          <w:bCs/>
        </w:rPr>
        <w:t xml:space="preserve">Qué es:</w:t>
      </w:r>
      <w:r>
        <w:t xml:space="preserve"> </w:t>
      </w:r>
      <w:r>
        <w:t xml:space="preserve">Abstracción sobre el cliente Redis. Serializa/deserializa datos en JSON.</w:t>
      </w:r>
    </w:p>
    <w:p>
      <w:pPr>
        <w:pStyle w:val="BodyText"/>
      </w:pPr>
      <w:r>
        <w:rPr>
          <w:b/>
          <w:bCs/>
        </w:rPr>
        <w:t xml:space="preserve">TTLs configurados: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18"/>
        <w:gridCol w:w="1584"/>
        <w:gridCol w:w="2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Clave Redis</w:t>
            </w:r>
          </w:p>
        </w:tc>
        <w:tc>
          <w:tcPr/>
          <w:p>
            <w:pPr>
              <w:pStyle w:val="Compact"/>
            </w:pPr>
            <w:r>
              <w:t xml:space="preserve">TTL</w:t>
            </w:r>
          </w:p>
        </w:tc>
        <w:tc>
          <w:tcPr/>
          <w:p>
            <w:pPr>
              <w:pStyle w:val="Compact"/>
            </w:pPr>
            <w:r>
              <w:t xml:space="preserve">Datos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perfil:{usuario_id}</w:t>
            </w:r>
          </w:p>
        </w:tc>
        <w:tc>
          <w:tcPr/>
          <w:p>
            <w:pPr>
              <w:pStyle w:val="Compact"/>
            </w:pPr>
            <w:r>
              <w:t xml:space="preserve">300 s</w:t>
            </w:r>
          </w:p>
        </w:tc>
        <w:tc>
          <w:tcPr/>
          <w:p>
            <w:pPr>
              <w:pStyle w:val="Compact"/>
            </w:pPr>
            <w:r>
              <w:t xml:space="preserve">Nombre, email, direcciones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pedidos_usuario:{usuario_id}</w:t>
            </w:r>
          </w:p>
        </w:tc>
        <w:tc>
          <w:tcPr/>
          <w:p>
            <w:pPr>
              <w:pStyle w:val="Compact"/>
            </w:pPr>
            <w:r>
              <w:t xml:space="preserve">120 s</w:t>
            </w:r>
          </w:p>
        </w:tc>
        <w:tc>
          <w:tcPr/>
          <w:p>
            <w:pPr>
              <w:pStyle w:val="Compact"/>
            </w:pPr>
            <w:r>
              <w:t xml:space="preserve">Lista de pedidos del usuario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pedido:{id}</w:t>
            </w:r>
          </w:p>
        </w:tc>
        <w:tc>
          <w:tcPr/>
          <w:p>
            <w:pPr>
              <w:pStyle w:val="Compact"/>
            </w:pPr>
            <w:r>
              <w:t xml:space="preserve">180 s</w:t>
            </w:r>
          </w:p>
        </w:tc>
        <w:tc>
          <w:tcPr/>
          <w:p>
            <w:pPr>
              <w:pStyle w:val="Compact"/>
            </w:pPr>
            <w:r>
              <w:t xml:space="preserve">Detalle completo de un pedido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pedidos_estado:{estado}</w:t>
            </w:r>
          </w:p>
        </w:tc>
        <w:tc>
          <w:tcPr/>
          <w:p>
            <w:pPr>
              <w:pStyle w:val="Compact"/>
            </w:pPr>
            <w:r>
              <w:t xml:space="preserve">60 s</w:t>
            </w:r>
          </w:p>
        </w:tc>
        <w:tc>
          <w:tcPr/>
          <w:p>
            <w:pPr>
              <w:pStyle w:val="Compact"/>
            </w:pPr>
            <w:r>
              <w:t xml:space="preserve">Pedidos filtrados por estado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productos:todos</w:t>
            </w:r>
          </w:p>
        </w:tc>
        <w:tc>
          <w:tcPr/>
          <w:p>
            <w:pPr>
              <w:pStyle w:val="Compact"/>
            </w:pPr>
            <w:r>
              <w:t xml:space="preserve">120 s</w:t>
            </w:r>
          </w:p>
        </w:tc>
        <w:tc>
          <w:tcPr/>
          <w:p>
            <w:pPr>
              <w:pStyle w:val="Compact"/>
            </w:pPr>
            <w:r>
              <w:t xml:space="preserve">Todos los productos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productos:categoria:{cat}</w:t>
            </w:r>
          </w:p>
        </w:tc>
        <w:tc>
          <w:tcPr/>
          <w:p>
            <w:pPr>
              <w:pStyle w:val="Compact"/>
            </w:pPr>
            <w:r>
              <w:t xml:space="preserve">120 s</w:t>
            </w:r>
          </w:p>
        </w:tc>
        <w:tc>
          <w:tcPr/>
          <w:p>
            <w:pPr>
              <w:pStyle w:val="Compact"/>
            </w:pPr>
            <w:r>
              <w:t xml:space="preserve">Productos de una categoría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usuarios:todos</w:t>
            </w:r>
          </w:p>
        </w:tc>
        <w:tc>
          <w:tcPr/>
          <w:p>
            <w:pPr>
              <w:pStyle w:val="Compact"/>
            </w:pPr>
            <w:r>
              <w:t xml:space="preserve">300 s</w:t>
            </w:r>
          </w:p>
        </w:tc>
        <w:tc>
          <w:tcPr/>
          <w:p>
            <w:pPr>
              <w:pStyle w:val="Compact"/>
            </w:pPr>
            <w:r>
              <w:t xml:space="preserve">Lista de todos los usuarios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carrito:{usuario_id}</w:t>
            </w:r>
          </w:p>
        </w:tc>
        <w:tc>
          <w:tcPr/>
          <w:p>
            <w:pPr>
              <w:pStyle w:val="Compact"/>
            </w:pPr>
            <w:r>
              <w:t xml:space="preserve">3600 s</w:t>
            </w:r>
          </w:p>
        </w:tc>
        <w:tc>
          <w:tcPr/>
          <w:p>
            <w:pPr>
              <w:pStyle w:val="Compact"/>
            </w:pPr>
            <w:r>
              <w:t xml:space="preserve">Ítems del carrito activo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cdkcdkcdk_stack.py"/>
    <w:p>
      <w:pPr>
        <w:pStyle w:val="Heading3"/>
      </w:pPr>
      <w:r>
        <w:rPr>
          <w:rStyle w:val="VerbatimChar"/>
        </w:rPr>
        <w:t xml:space="preserve">cdk/cdk/cdk_stack.py</w:t>
      </w:r>
    </w:p>
    <w:p>
      <w:pPr>
        <w:pStyle w:val="FirstParagraph"/>
      </w:pPr>
      <w:r>
        <w:rPr>
          <w:b/>
          <w:bCs/>
        </w:rPr>
        <w:t xml:space="preserve">Qué es:</w:t>
      </w:r>
      <w:r>
        <w:t xml:space="preserve"> </w:t>
      </w:r>
      <w:r>
        <w:t xml:space="preserve">Infraestructura como código (AWS CDK). Define los recursos de AWS que LocalStack simula.</w:t>
      </w:r>
    </w:p>
    <w:p>
      <w:pPr>
        <w:pStyle w:val="BodyText"/>
      </w:pPr>
      <w:r>
        <w:rPr>
          <w:b/>
          <w:bCs/>
        </w:rPr>
        <w:t xml:space="preserve">Recursos creados: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DynamoDB Table</w:t>
      </w:r>
      <w:r>
        <w:t xml:space="preserve"> </w:t>
      </w:r>
      <w:r>
        <w:rPr>
          <w:rStyle w:val="VerbatimChar"/>
        </w:rPr>
        <w:t xml:space="preserve">MiMercadoGlobal</w:t>
      </w:r>
      <w:r>
        <w:t xml:space="preserve"> </w:t>
      </w:r>
      <w:r>
        <w:t xml:space="preserve">— Single-table design con PK/SK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GSI_1: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 </w:t>
      </w:r>
      <w:r>
        <w:t xml:space="preserve">(PK) +</w:t>
      </w:r>
      <w:r>
        <w:t xml:space="preserve"> </w:t>
      </w:r>
      <w:r>
        <w:rPr>
          <w:rStyle w:val="VerbatimChar"/>
        </w:rPr>
        <w:t xml:space="preserve">Fecha_Creacion</w:t>
      </w:r>
      <w:r>
        <w:t xml:space="preserve"> </w:t>
      </w:r>
      <w:r>
        <w:t xml:space="preserve">(SK) → consultas por estado de pedido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GSI_2:</w:t>
      </w:r>
      <w:r>
        <w:t xml:space="preserve"> </w:t>
      </w:r>
      <w:r>
        <w:rPr>
          <w:rStyle w:val="VerbatimChar"/>
        </w:rPr>
        <w:t xml:space="preserve">Categoria</w:t>
      </w:r>
      <w:r>
        <w:t xml:space="preserve"> </w:t>
      </w:r>
      <w:r>
        <w:t xml:space="preserve">(PK) +</w:t>
      </w:r>
      <w:r>
        <w:t xml:space="preserve"> </w:t>
      </w:r>
      <w:r>
        <w:rPr>
          <w:rStyle w:val="VerbatimChar"/>
        </w:rPr>
        <w:t xml:space="preserve">Nombre</w:t>
      </w:r>
      <w:r>
        <w:t xml:space="preserve"> </w:t>
      </w:r>
      <w:r>
        <w:t xml:space="preserve">(SK) → consultas de productos por categoría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Lambda Function</w:t>
      </w:r>
      <w:r>
        <w:t xml:space="preserve"> </w:t>
      </w:r>
      <w:r>
        <w:t xml:space="preserve">— FastAPI empaquetada con dependencias (build AMD64 para compatibilidad con Lambda)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API Gateway</w:t>
      </w:r>
      <w:r>
        <w:t xml:space="preserve"> </w:t>
      </w:r>
      <w:r>
        <w:t xml:space="preserve">— Expone la Lambda como REST API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diseño-de-la-tabla-dynamodb-single-table"/>
    <w:p>
      <w:pPr>
        <w:pStyle w:val="Heading2"/>
      </w:pPr>
      <w:r>
        <w:t xml:space="preserve">Diseño de la tabla DynamoDB (Single-Table)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508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SK</w:t>
            </w:r>
          </w:p>
        </w:tc>
        <w:tc>
          <w:tcPr/>
          <w:p>
            <w:pPr>
              <w:pStyle w:val="Compact"/>
            </w:pPr>
            <w:r>
              <w:t xml:space="preserve">Tipo de ítem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USER#ana123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PERFIL</w:t>
            </w:r>
          </w:p>
        </w:tc>
        <w:tc>
          <w:tcPr/>
          <w:p>
            <w:pPr>
              <w:pStyle w:val="Compact"/>
            </w:pPr>
            <w:r>
              <w:t xml:space="preserve">Perfil de usuario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USER#ana123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ORD#20240526T1200Z#10042</w:t>
            </w:r>
          </w:p>
        </w:tc>
        <w:tc>
          <w:tcPr/>
          <w:p>
            <w:pPr>
              <w:pStyle w:val="Compact"/>
            </w:pPr>
            <w:r>
              <w:t xml:space="preserve">Referencia a pedido del usuario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ORD#10042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Cabecera del pedido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ORD#10042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ITEM#P001</w:t>
            </w:r>
          </w:p>
        </w:tc>
        <w:tc>
          <w:tcPr/>
          <w:p>
            <w:pPr>
              <w:pStyle w:val="Compact"/>
            </w:pPr>
            <w:r>
              <w:t xml:space="preserve">Línea de producto en el pedido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PROD#P001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Producto del catálogo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8" w:name="frontend"/>
    <w:p>
      <w:pPr>
        <w:pStyle w:val="Heading1"/>
      </w:pPr>
      <w:r>
        <w:t xml:space="preserve">FRONTEND</w:t>
      </w:r>
    </w:p>
    <w:bookmarkStart w:id="28" w:name="ubicación-1"/>
    <w:p>
      <w:pPr>
        <w:pStyle w:val="Heading2"/>
      </w:pPr>
      <w:r>
        <w:t xml:space="preserve">Ubicación</w:t>
      </w:r>
    </w:p>
    <w:p>
      <w:pPr>
        <w:pStyle w:val="FirstParagraph"/>
      </w:pPr>
      <w:r>
        <w:rPr>
          <w:rStyle w:val="VerbatimChar"/>
        </w:rPr>
        <w:t xml:space="preserve">mi-mercado-global-front/</w:t>
      </w:r>
    </w:p>
    <w:bookmarkEnd w:id="28"/>
    <w:bookmarkStart w:id="36" w:name="archivos-principales-1"/>
    <w:p>
      <w:pPr>
        <w:pStyle w:val="Heading2"/>
      </w:pPr>
      <w:r>
        <w:t xml:space="preserve">Archivos principales</w:t>
      </w:r>
    </w:p>
    <w:bookmarkStart w:id="29" w:name="srcstoresapp.ts"/>
    <w:p>
      <w:pPr>
        <w:pStyle w:val="Heading3"/>
      </w:pPr>
      <w:r>
        <w:rPr>
          <w:rStyle w:val="VerbatimChar"/>
        </w:rPr>
        <w:t xml:space="preserve">src/stores/app.ts</w:t>
      </w:r>
    </w:p>
    <w:p>
      <w:pPr>
        <w:pStyle w:val="FirstParagraph"/>
      </w:pPr>
      <w:r>
        <w:rPr>
          <w:b/>
          <w:bCs/>
        </w:rPr>
        <w:t xml:space="preserve">Qué es:</w:t>
      </w:r>
      <w:r>
        <w:t xml:space="preserve"> </w:t>
      </w:r>
      <w:r>
        <w:t xml:space="preserve">Store global de Pinia. Centraliza el estado compartido de toda la app.</w:t>
      </w:r>
    </w:p>
    <w:p>
      <w:pPr>
        <w:pStyle w:val="BodyText"/>
      </w:pPr>
      <w:r>
        <w:rPr>
          <w:b/>
          <w:bCs/>
        </w:rPr>
        <w:t xml:space="preserve">Estado que maneja: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usuarioId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usuarioPerfil</w:t>
      </w:r>
      <w:r>
        <w:t xml:space="preserve"> </w:t>
      </w:r>
      <w:r>
        <w:t xml:space="preserve">— usuario activo y sus datos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carritoItems</w:t>
      </w:r>
      <w:r>
        <w:t xml:space="preserve"> </w:t>
      </w:r>
      <w:r>
        <w:t xml:space="preserve">— ítems del carrito (sincronizados con Redis)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cartAbierto</w:t>
      </w:r>
      <w:r>
        <w:t xml:space="preserve"> </w:t>
      </w:r>
      <w:r>
        <w:t xml:space="preserve">— controla si el panel del carrito está visible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searchQuery</w:t>
      </w:r>
      <w:r>
        <w:t xml:space="preserve"> </w:t>
      </w:r>
      <w:r>
        <w:t xml:space="preserve">— texto del buscador en tiempo real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pedidoCreado</w:t>
      </w:r>
      <w:r>
        <w:t xml:space="preserve"> </w:t>
      </w:r>
      <w:r>
        <w:t xml:space="preserve">— ID del último pedido (activa el toast de confirmación)</w:t>
      </w:r>
    </w:p>
    <w:p>
      <w:pPr>
        <w:pStyle w:val="FirstParagraph"/>
      </w:pPr>
      <w:r>
        <w:rPr>
          <w:b/>
          <w:bCs/>
        </w:rPr>
        <w:t xml:space="preserve">Métodos principales: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cargarPerfil()</w:t>
      </w:r>
      <w:r>
        <w:t xml:space="preserve"> </w:t>
      </w:r>
      <w:r>
        <w:t xml:space="preserve">— carga el perfil inicial al montar la app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setUsuario(id)</w:t>
      </w:r>
      <w:r>
        <w:t xml:space="preserve"> </w:t>
      </w:r>
      <w:r>
        <w:t xml:space="preserve">— cambia el usuario activo y recarga carrito y perfil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agregarAlCarrito(item)</w:t>
      </w:r>
      <w:r>
        <w:t xml:space="preserve"> </w:t>
      </w:r>
      <w:r>
        <w:t xml:space="preserve">— POST al backend, actualiza estado local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realizarPedido()</w:t>
      </w:r>
      <w:r>
        <w:t xml:space="preserve"> </w:t>
      </w:r>
      <w:r>
        <w:t xml:space="preserve">— POST</w:t>
      </w:r>
      <w:r>
        <w:t xml:space="preserve"> </w:t>
      </w:r>
      <w:r>
        <w:rPr>
          <w:rStyle w:val="VerbatimChar"/>
        </w:rPr>
        <w:t xml:space="preserve">/api/pedidos</w:t>
      </w:r>
      <w:r>
        <w:t xml:space="preserve">, limpia carrito, activa toast</w:t>
      </w:r>
    </w:p>
    <w:p>
      <w:r>
        <w:pict>
          <v:rect style="width:0;height:1.5pt" o:hralign="center" o:hrstd="t" o:hr="t"/>
        </w:pict>
      </w:r>
    </w:p>
    <w:bookmarkEnd w:id="29"/>
    <w:bookmarkStart w:id="30" w:name="srccomponentstheheader.vue"/>
    <w:p>
      <w:pPr>
        <w:pStyle w:val="Heading3"/>
      </w:pPr>
      <w:r>
        <w:rPr>
          <w:rStyle w:val="VerbatimChar"/>
        </w:rPr>
        <w:t xml:space="preserve">src/components/TheHeader.vue</w:t>
      </w:r>
    </w:p>
    <w:p>
      <w:pPr>
        <w:pStyle w:val="FirstParagraph"/>
      </w:pPr>
      <w:r>
        <w:rPr>
          <w:b/>
          <w:bCs/>
        </w:rPr>
        <w:t xml:space="preserve">Qué es:</w:t>
      </w:r>
      <w:r>
        <w:t xml:space="preserve"> </w:t>
      </w:r>
      <w:r>
        <w:t xml:space="preserve">Barra de navegación superior fija. Visible en toda la app.</w:t>
      </w:r>
    </w:p>
    <w:p>
      <w:pPr>
        <w:pStyle w:val="BodyText"/>
      </w:pPr>
      <w:r>
        <w:rPr>
          <w:b/>
          <w:bCs/>
        </w:rPr>
        <w:t xml:space="preserve">Contiene:</w:t>
      </w:r>
    </w:p>
    <w:p>
      <w:pPr>
        <w:pStyle w:val="Compact"/>
        <w:numPr>
          <w:ilvl w:val="0"/>
          <w:numId w:val="1011"/>
        </w:numPr>
      </w:pPr>
      <w:r>
        <w:t xml:space="preserve">Logo</w:t>
      </w:r>
      <w:r>
        <w:t xml:space="preserve"> </w:t>
      </w:r>
      <w:r>
        <w:t xml:space="preserve">“Mi Mercado Global”</w:t>
      </w:r>
    </w:p>
    <w:p>
      <w:pPr>
        <w:pStyle w:val="Compact"/>
        <w:numPr>
          <w:ilvl w:val="0"/>
          <w:numId w:val="1011"/>
        </w:numPr>
      </w:pPr>
      <w:r>
        <w:t xml:space="preserve">Links: Inicio / Categorías / Ofertas / Marcas</w:t>
      </w:r>
    </w:p>
    <w:p>
      <w:pPr>
        <w:pStyle w:val="Compact"/>
        <w:numPr>
          <w:ilvl w:val="0"/>
          <w:numId w:val="1011"/>
        </w:numPr>
      </w:pPr>
      <w:r>
        <w:t xml:space="preserve">Barra de búsqueda → escribe en</w:t>
      </w:r>
      <w:r>
        <w:t xml:space="preserve"> </w:t>
      </w:r>
      <w:r>
        <w:rPr>
          <w:rStyle w:val="VerbatimChar"/>
        </w:rPr>
        <w:t xml:space="preserve">app.searchQuery</w:t>
      </w:r>
      <w:r>
        <w:t xml:space="preserve"> </w:t>
      </w:r>
      <w:r>
        <w:t xml:space="preserve">(filtra productos en tiempo real sin llamadas al backend)</w:t>
      </w:r>
    </w:p>
    <w:p>
      <w:pPr>
        <w:pStyle w:val="Compact"/>
        <w:numPr>
          <w:ilvl w:val="0"/>
          <w:numId w:val="1011"/>
        </w:numPr>
      </w:pPr>
      <w:r>
        <w:t xml:space="preserve">Botón Carrito con badge del número de ítems</w:t>
      </w:r>
    </w:p>
    <w:p>
      <w:pPr>
        <w:pStyle w:val="Compact"/>
        <w:numPr>
          <w:ilvl w:val="0"/>
          <w:numId w:val="1011"/>
        </w:numPr>
      </w:pPr>
      <w:r>
        <w:t xml:space="preserve">Dropdown de perfil: muestra nombre del usuario activo, dirección de envío, y lista todos los usuarios para cambiar entre ellos</w:t>
      </w:r>
    </w:p>
    <w:p>
      <w:r>
        <w:pict>
          <v:rect style="width:0;height:1.5pt" o:hralign="center" o:hrstd="t" o:hr="t"/>
        </w:pict>
      </w:r>
    </w:p>
    <w:bookmarkEnd w:id="30"/>
    <w:bookmarkStart w:id="31" w:name="srcviewshomeview.vue"/>
    <w:p>
      <w:pPr>
        <w:pStyle w:val="Heading3"/>
      </w:pPr>
      <w:r>
        <w:rPr>
          <w:rStyle w:val="VerbatimChar"/>
        </w:rPr>
        <w:t xml:space="preserve">src/views/HomeView.vue</w:t>
      </w:r>
    </w:p>
    <w:p>
      <w:pPr>
        <w:pStyle w:val="FirstParagraph"/>
      </w:pPr>
      <w:r>
        <w:rPr>
          <w:b/>
          <w:bCs/>
        </w:rPr>
        <w:t xml:space="preserve">Qué es:</w:t>
      </w:r>
      <w:r>
        <w:t xml:space="preserve"> </w:t>
      </w:r>
      <w:r>
        <w:t xml:space="preserve">Vista principal del catálogo de productos.</w:t>
      </w:r>
    </w:p>
    <w:p>
      <w:pPr>
        <w:pStyle w:val="BodyText"/>
      </w:pPr>
      <w:r>
        <w:rPr>
          <w:b/>
          <w:bCs/>
        </w:rPr>
        <w:t xml:space="preserve">Contiene:</w:t>
      </w:r>
    </w:p>
    <w:p>
      <w:pPr>
        <w:pStyle w:val="Compact"/>
        <w:numPr>
          <w:ilvl w:val="0"/>
          <w:numId w:val="1012"/>
        </w:numPr>
      </w:pPr>
      <w:r>
        <w:t xml:space="preserve">Sidebar con categorías (Todos / Electrónica / Ropa / Hogar / Deportes) — sticky al scroll</w:t>
      </w:r>
    </w:p>
    <w:p>
      <w:pPr>
        <w:pStyle w:val="Compact"/>
        <w:numPr>
          <w:ilvl w:val="0"/>
          <w:numId w:val="1012"/>
        </w:numPr>
      </w:pPr>
      <w:r>
        <w:t xml:space="preserve">Badge de fuente (Redis cache / DynamoDB) — indica de dónde vienen los datos en cada carga</w:t>
      </w:r>
    </w:p>
    <w:p>
      <w:pPr>
        <w:pStyle w:val="Compact"/>
        <w:numPr>
          <w:ilvl w:val="0"/>
          <w:numId w:val="1012"/>
        </w:numPr>
      </w:pPr>
      <w:r>
        <w:t xml:space="preserve">Grid de productos usando</w:t>
      </w:r>
      <w:r>
        <w:t xml:space="preserve"> </w:t>
      </w:r>
      <w:r>
        <w:rPr>
          <w:rStyle w:val="VerbatimChar"/>
        </w:rPr>
        <w:t xml:space="preserve">ProductCard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productosFiltrados</w:t>
      </w:r>
      <w:r>
        <w:t xml:space="preserve"> </w:t>
      </w:r>
      <w:r>
        <w:t xml:space="preserve">— computed que filtra por</w:t>
      </w:r>
      <w:r>
        <w:t xml:space="preserve"> </w:t>
      </w:r>
      <w:r>
        <w:rPr>
          <w:rStyle w:val="VerbatimChar"/>
        </w:rPr>
        <w:t xml:space="preserve">app.searchQuery</w:t>
      </w:r>
      <w:r>
        <w:t xml:space="preserve"> </w:t>
      </w:r>
      <w:r>
        <w:t xml:space="preserve">sin llamar al backend</w:t>
      </w:r>
    </w:p>
    <w:p>
      <w:pPr>
        <w:pStyle w:val="FirstParagraph"/>
      </w:pPr>
      <w:r>
        <w:rPr>
          <w:b/>
          <w:bCs/>
        </w:rPr>
        <w:t xml:space="preserve">Flujo de datos:</w:t>
      </w:r>
    </w:p>
    <w:p>
      <w:pPr>
        <w:pStyle w:val="Compact"/>
        <w:numPr>
          <w:ilvl w:val="0"/>
          <w:numId w:val="1013"/>
        </w:numPr>
      </w:pPr>
      <w:r>
        <w:t xml:space="preserve">Al montar: llama</w:t>
      </w:r>
      <w:r>
        <w:t xml:space="preserve"> </w:t>
      </w:r>
      <w:r>
        <w:rPr>
          <w:rStyle w:val="VerbatimChar"/>
        </w:rPr>
        <w:t xml:space="preserve">/api/productos</w:t>
      </w:r>
      <w:r>
        <w:t xml:space="preserve"> </w:t>
      </w:r>
      <w:r>
        <w:t xml:space="preserve">→ devuelve todos los productos</w:t>
      </w:r>
    </w:p>
    <w:p>
      <w:pPr>
        <w:pStyle w:val="Compact"/>
        <w:numPr>
          <w:ilvl w:val="0"/>
          <w:numId w:val="1013"/>
        </w:numPr>
      </w:pPr>
      <w:r>
        <w:t xml:space="preserve">Al cambiar categoría: llama</w:t>
      </w:r>
      <w:r>
        <w:t xml:space="preserve"> </w:t>
      </w:r>
      <w:r>
        <w:rPr>
          <w:rStyle w:val="VerbatimChar"/>
        </w:rPr>
        <w:t xml:space="preserve">/api/productos?categoria=Electronica</w:t>
      </w:r>
      <w:r>
        <w:t xml:space="preserve"> </w:t>
      </w:r>
      <w:r>
        <w:t xml:space="preserve">→ usa GSI_2</w:t>
      </w:r>
    </w:p>
    <w:p>
      <w:pPr>
        <w:pStyle w:val="Compact"/>
        <w:numPr>
          <w:ilvl w:val="0"/>
          <w:numId w:val="1013"/>
        </w:numPr>
      </w:pPr>
      <w:r>
        <w:t xml:space="preserve">El resultado se muestra filtrado por el buscador local</w:t>
      </w:r>
    </w:p>
    <w:p>
      <w:r>
        <w:pict>
          <v:rect style="width:0;height:1.5pt" o:hralign="center" o:hrstd="t" o:hr="t"/>
        </w:pict>
      </w:r>
    </w:p>
    <w:bookmarkEnd w:id="31"/>
    <w:bookmarkStart w:id="32" w:name="srccomponentsproductcard.vue"/>
    <w:p>
      <w:pPr>
        <w:pStyle w:val="Heading3"/>
      </w:pPr>
      <w:r>
        <w:rPr>
          <w:rStyle w:val="VerbatimChar"/>
        </w:rPr>
        <w:t xml:space="preserve">src/components/ProductCard.vue</w:t>
      </w:r>
    </w:p>
    <w:p>
      <w:pPr>
        <w:pStyle w:val="FirstParagraph"/>
      </w:pPr>
      <w:r>
        <w:rPr>
          <w:b/>
          <w:bCs/>
        </w:rPr>
        <w:t xml:space="preserve">Qué es:</w:t>
      </w:r>
      <w:r>
        <w:t xml:space="preserve"> </w:t>
      </w:r>
      <w:r>
        <w:t xml:space="preserve">Tarjeta individual de producto.</w:t>
      </w:r>
    </w:p>
    <w:p>
      <w:pPr>
        <w:pStyle w:val="BodyText"/>
      </w:pPr>
      <w:r>
        <w:rPr>
          <w:b/>
          <w:bCs/>
        </w:rPr>
        <w:t xml:space="preserve">Muestra:</w:t>
      </w:r>
      <w:r>
        <w:t xml:space="preserve"> </w:t>
      </w:r>
      <w:r>
        <w:t xml:space="preserve">imagen real del producto (con gradiente de respaldo si falla), nombre, precio en COP, stock, botón</w:t>
      </w:r>
      <w:r>
        <w:t xml:space="preserve"> </w:t>
      </w:r>
      <w:r>
        <w:t xml:space="preserve">“Añadir al Carrito”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Lógica de imagen:</w:t>
      </w:r>
      <w:r>
        <w:t xml:space="preserve"> </w:t>
      </w:r>
      <w:r>
        <w:t xml:space="preserve">cada nombre de producto está mapeado a un archivo en</w:t>
      </w:r>
      <w:r>
        <w:t xml:space="preserve"> </w:t>
      </w:r>
      <w:r>
        <w:rPr>
          <w:rStyle w:val="VerbatimChar"/>
        </w:rPr>
        <w:t xml:space="preserve">public/productos/</w:t>
      </w:r>
      <w:r>
        <w:t xml:space="preserve">. Si la imagen falla al cargar (</w:t>
      </w:r>
      <w:r>
        <w:rPr>
          <w:rStyle w:val="VerbatimChar"/>
        </w:rPr>
        <w:t xml:space="preserve">@error</w:t>
      </w:r>
      <w:r>
        <w:t xml:space="preserve">), se activa automáticamente el gradiente de color por categoría.</w:t>
      </w:r>
    </w:p>
    <w:p>
      <w:r>
        <w:pict>
          <v:rect style="width:0;height:1.5pt" o:hralign="center" o:hrstd="t" o:hr="t"/>
        </w:pict>
      </w:r>
    </w:p>
    <w:bookmarkEnd w:id="32"/>
    <w:bookmarkStart w:id="33" w:name="srccomponentscartpanel.vue"/>
    <w:p>
      <w:pPr>
        <w:pStyle w:val="Heading3"/>
      </w:pPr>
      <w:r>
        <w:rPr>
          <w:rStyle w:val="VerbatimChar"/>
        </w:rPr>
        <w:t xml:space="preserve">src/components/CartPanel.vue</w:t>
      </w:r>
    </w:p>
    <w:p>
      <w:pPr>
        <w:pStyle w:val="FirstParagraph"/>
      </w:pPr>
      <w:r>
        <w:rPr>
          <w:b/>
          <w:bCs/>
        </w:rPr>
        <w:t xml:space="preserve">Qué es:</w:t>
      </w:r>
      <w:r>
        <w:t xml:space="preserve"> </w:t>
      </w:r>
      <w:r>
        <w:t xml:space="preserve">Panel lateral deslizante del carrito (aparece desde la derecha).</w:t>
      </w:r>
    </w:p>
    <w:p>
      <w:pPr>
        <w:pStyle w:val="BodyText"/>
      </w:pPr>
      <w:r>
        <w:rPr>
          <w:b/>
          <w:bCs/>
        </w:rPr>
        <w:t xml:space="preserve">Flujo de compra:</w:t>
      </w:r>
    </w:p>
    <w:p>
      <w:pPr>
        <w:pStyle w:val="Compact"/>
        <w:numPr>
          <w:ilvl w:val="0"/>
          <w:numId w:val="1014"/>
        </w:numPr>
      </w:pPr>
      <w:r>
        <w:t xml:space="preserve">Muestra lista de ítems con precio unitario × cantidad y subtotal</w:t>
      </w:r>
    </w:p>
    <w:p>
      <w:pPr>
        <w:pStyle w:val="Compact"/>
        <w:numPr>
          <w:ilvl w:val="0"/>
          <w:numId w:val="1014"/>
        </w:numPr>
      </w:pPr>
      <w:r>
        <w:t xml:space="preserve">Botón</w:t>
      </w:r>
      <w:r>
        <w:t xml:space="preserve"> </w:t>
      </w:r>
      <w:r>
        <w:t xml:space="preserve">“Realizar Pedido”</w:t>
      </w:r>
      <w:r>
        <w:t xml:space="preserve"> </w:t>
      </w:r>
      <w:r>
        <w:t xml:space="preserve">→ llama</w:t>
      </w:r>
      <w:r>
        <w:t xml:space="preserve"> </w:t>
      </w:r>
      <w:r>
        <w:rPr>
          <w:rStyle w:val="VerbatimChar"/>
        </w:rPr>
        <w:t xml:space="preserve">app.realizarPedido()</w:t>
      </w:r>
    </w:p>
    <w:p>
      <w:pPr>
        <w:pStyle w:val="Compact"/>
        <w:numPr>
          <w:ilvl w:val="0"/>
          <w:numId w:val="1014"/>
        </w:numPr>
      </w:pPr>
      <w:r>
        <w:t xml:space="preserve">El backend crea el pedido en DynamoDB, limpia el carrito en Redis</w:t>
      </w:r>
    </w:p>
    <w:p>
      <w:pPr>
        <w:pStyle w:val="Compact"/>
        <w:numPr>
          <w:ilvl w:val="0"/>
          <w:numId w:val="1014"/>
        </w:numPr>
      </w:pPr>
      <w:r>
        <w:t xml:space="preserve">El panel se cierra y aparece un toast:</w:t>
      </w:r>
      <w:r>
        <w:t xml:space="preserve"> </w:t>
      </w:r>
      <w:r>
        <w:t xml:space="preserve">“Pedido #XXXXX creado exitosamente”</w:t>
      </w:r>
    </w:p>
    <w:p>
      <w:r>
        <w:pict>
          <v:rect style="width:0;height:1.5pt" o:hralign="center" o:hrstd="t" o:hr="t"/>
        </w:pict>
      </w:r>
    </w:p>
    <w:bookmarkEnd w:id="33"/>
    <w:bookmarkStart w:id="34" w:name="srcviewsmispedidosview.vue"/>
    <w:p>
      <w:pPr>
        <w:pStyle w:val="Heading3"/>
      </w:pPr>
      <w:r>
        <w:rPr>
          <w:rStyle w:val="VerbatimChar"/>
        </w:rPr>
        <w:t xml:space="preserve">src/views/MisPedidosView.vue</w:t>
      </w:r>
    </w:p>
    <w:p>
      <w:pPr>
        <w:pStyle w:val="FirstParagraph"/>
      </w:pPr>
      <w:r>
        <w:rPr>
          <w:b/>
          <w:bCs/>
        </w:rPr>
        <w:t xml:space="preserve">Qué es:</w:t>
      </w:r>
      <w:r>
        <w:t xml:space="preserve"> </w:t>
      </w:r>
      <w:r>
        <w:t xml:space="preserve">Vista con el historial de pedidos del usuario activo.</w:t>
      </w:r>
    </w:p>
    <w:p>
      <w:pPr>
        <w:pStyle w:val="BodyText"/>
      </w:pPr>
      <w:r>
        <w:rPr>
          <w:b/>
          <w:bCs/>
        </w:rPr>
        <w:t xml:space="preserve">Componentes que usa: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UserProfile</w:t>
      </w:r>
      <w:r>
        <w:t xml:space="preserve"> </w:t>
      </w:r>
      <w:r>
        <w:t xml:space="preserve">— muestra nombre, email, direcciones y métodos de pago del usuario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RecentOrders</w:t>
      </w:r>
      <w:r>
        <w:t xml:space="preserve"> </w:t>
      </w:r>
      <w:r>
        <w:t xml:space="preserve">— tabla con los pedidos (estado, fecha, dirección)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OrderDetail</w:t>
      </w:r>
      <w:r>
        <w:t xml:space="preserve"> </w:t>
      </w:r>
      <w:r>
        <w:t xml:space="preserve">— detalle completo de un pedido al hacer clic en la tabla</w:t>
      </w:r>
    </w:p>
    <w:p>
      <w:pPr>
        <w:pStyle w:val="FirstParagraph"/>
      </w:pPr>
      <w:r>
        <w:rPr>
          <w:b/>
          <w:bCs/>
        </w:rPr>
        <w:t xml:space="preserve">Nota:</w:t>
      </w:r>
      <w:r>
        <w:t xml:space="preserve"> </w:t>
      </w:r>
      <w:r>
        <w:rPr>
          <w:rStyle w:val="VerbatimChar"/>
        </w:rPr>
        <w:t xml:space="preserve">UserProfile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RecentOrders</w:t>
      </w:r>
      <w:r>
        <w:t xml:space="preserve"> </w:t>
      </w:r>
      <w:r>
        <w:t xml:space="preserve">usan</w:t>
      </w:r>
      <w:r>
        <w:t xml:space="preserve"> </w:t>
      </w:r>
      <w:r>
        <w:rPr>
          <w:rStyle w:val="VerbatimChar"/>
        </w:rPr>
        <w:t xml:space="preserve">watch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immediate: true</w:t>
      </w:r>
      <w:r>
        <w:t xml:space="preserve"> </w:t>
      </w:r>
      <w:r>
        <w:t xml:space="preserve">sobre la prop</w:t>
      </w:r>
      <w:r>
        <w:t xml:space="preserve"> </w:t>
      </w:r>
      <w:r>
        <w:rPr>
          <w:rStyle w:val="VerbatimChar"/>
        </w:rPr>
        <w:t xml:space="preserve">usuarioId</w:t>
      </w:r>
      <w:r>
        <w:t xml:space="preserve">, por eso al cambiar de perfil los datos se actualizan automáticamente sin recargar la página.</w:t>
      </w:r>
    </w:p>
    <w:p>
      <w:r>
        <w:pict>
          <v:rect style="width:0;height:1.5pt" o:hralign="center" o:hrstd="t" o:hr="t"/>
        </w:pict>
      </w:r>
    </w:p>
    <w:bookmarkEnd w:id="34"/>
    <w:bookmarkStart w:id="35" w:name="vite.config.ts"/>
    <w:p>
      <w:pPr>
        <w:pStyle w:val="Heading3"/>
      </w:pPr>
      <w:r>
        <w:rPr>
          <w:rStyle w:val="VerbatimChar"/>
        </w:rPr>
        <w:t xml:space="preserve">vite.config.ts</w:t>
      </w:r>
    </w:p>
    <w:p>
      <w:pPr>
        <w:pStyle w:val="FirstParagraph"/>
      </w:pPr>
      <w:r>
        <w:rPr>
          <w:b/>
          <w:bCs/>
        </w:rPr>
        <w:t xml:space="preserve">Qué es:</w:t>
      </w:r>
      <w:r>
        <w:t xml:space="preserve"> </w:t>
      </w:r>
      <w:r>
        <w:t xml:space="preserve">Configuración del servidor de desarrollo de Vue.</w:t>
      </w:r>
    </w:p>
    <w:p>
      <w:pPr>
        <w:pStyle w:val="BodyText"/>
      </w:pPr>
      <w:r>
        <w:rPr>
          <w:b/>
          <w:bCs/>
        </w:rPr>
        <w:t xml:space="preserve">Proxy configurado:</w:t>
      </w:r>
      <w:r>
        <w:t xml:space="preserve"> </w:t>
      </w:r>
      <w:r>
        <w:t xml:space="preserve">toda petición a</w:t>
      </w:r>
      <w:r>
        <w:t xml:space="preserve"> </w:t>
      </w:r>
      <w:r>
        <w:rPr>
          <w:rStyle w:val="VerbatimChar"/>
        </w:rPr>
        <w:t xml:space="preserve">/api/...</w:t>
      </w:r>
      <w:r>
        <w:t xml:space="preserve"> </w:t>
      </w:r>
      <w:r>
        <w:t xml:space="preserve">se redirige automáticamente a la URL de API Gateway en LocalStack. Esto evita problemas de CORS y permite usar rutas relativas en el código.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flujo-completo-de-una-compra"/>
    <w:p>
      <w:pPr>
        <w:pStyle w:val="Heading2"/>
      </w:pPr>
      <w:r>
        <w:t xml:space="preserve">Flujo completo de una compra</w:t>
      </w:r>
    </w:p>
    <w:p>
      <w:pPr>
        <w:pStyle w:val="SourceCode"/>
      </w:pPr>
      <w:r>
        <w:rPr>
          <w:rStyle w:val="VerbatimChar"/>
        </w:rPr>
        <w:t xml:space="preserve">1. Usuario abre la app</w:t>
      </w:r>
      <w:r>
        <w:br/>
      </w:r>
      <w:r>
        <w:rPr>
          <w:rStyle w:val="VerbatimChar"/>
        </w:rPr>
        <w:t xml:space="preserve">   └─ TheHeader carga perfil → GET /api/usuarios/{id}/perfil</w:t>
      </w:r>
      <w:r>
        <w:br/>
      </w:r>
      <w:r>
        <w:rPr>
          <w:rStyle w:val="VerbatimChar"/>
        </w:rPr>
        <w:t xml:space="preserve">   └─ Store carga carrito    → GET /api/carrito/{id}</w:t>
      </w:r>
      <w:r>
        <w:br/>
      </w:r>
      <w:r>
        <w:br/>
      </w:r>
      <w:r>
        <w:rPr>
          <w:rStyle w:val="VerbatimChar"/>
        </w:rPr>
        <w:t xml:space="preserve">2. Usuario navega el catálogo (HomeView)</w:t>
      </w:r>
      <w:r>
        <w:br/>
      </w:r>
      <w:r>
        <w:rPr>
          <w:rStyle w:val="VerbatimChar"/>
        </w:rPr>
        <w:t xml:space="preserve">   └─ Carga productos        → GET /api/productos</w:t>
      </w:r>
      <w:r>
        <w:br/>
      </w:r>
      <w:r>
        <w:rPr>
          <w:rStyle w:val="VerbatimChar"/>
        </w:rPr>
        <w:t xml:space="preserve">   └─ Filtra por categoría   → GET /api/productos?categoria=Ropa</w:t>
      </w:r>
      <w:r>
        <w:br/>
      </w:r>
      <w:r>
        <w:rPr>
          <w:rStyle w:val="VerbatimChar"/>
        </w:rPr>
        <w:t xml:space="preserve">   └─ Busca por texto        → filtrado local (computed, sin backend)</w:t>
      </w:r>
      <w:r>
        <w:br/>
      </w:r>
      <w:r>
        <w:br/>
      </w:r>
      <w:r>
        <w:rPr>
          <w:rStyle w:val="VerbatimChar"/>
        </w:rPr>
        <w:t xml:space="preserve">3. Usuario agrega producto (ProductCard)</w:t>
      </w:r>
      <w:r>
        <w:br/>
      </w:r>
      <w:r>
        <w:rPr>
          <w:rStyle w:val="VerbatimChar"/>
        </w:rPr>
        <w:t xml:space="preserve">   └─ POST /api/carrito/{id}/items → guardado en Redis</w:t>
      </w:r>
      <w:r>
        <w:br/>
      </w:r>
      <w:r>
        <w:br/>
      </w:r>
      <w:r>
        <w:rPr>
          <w:rStyle w:val="VerbatimChar"/>
        </w:rPr>
        <w:t xml:space="preserve">4. Usuario abre carrito (CartPanel)</w:t>
      </w:r>
      <w:r>
        <w:br/>
      </w:r>
      <w:r>
        <w:rPr>
          <w:rStyle w:val="VerbatimChar"/>
        </w:rPr>
        <w:t xml:space="preserve">   └─ Muestra ítems desde store (ya en memoria)</w:t>
      </w:r>
      <w:r>
        <w:br/>
      </w:r>
      <w:r>
        <w:rPr>
          <w:rStyle w:val="VerbatimChar"/>
        </w:rPr>
        <w:t xml:space="preserve">   └─ Clic "Realizar Pedido" → POST /api/pedidos</w:t>
      </w:r>
      <w:r>
        <w:br/>
      </w:r>
      <w:r>
        <w:rPr>
          <w:rStyle w:val="VerbatimChar"/>
        </w:rPr>
        <w:t xml:space="preserve">      └─ Backend crea ORD# en DynamoDB</w:t>
      </w:r>
      <w:r>
        <w:br/>
      </w:r>
      <w:r>
        <w:rPr>
          <w:rStyle w:val="VerbatimChar"/>
        </w:rPr>
        <w:t xml:space="preserve">      └─ Backend limpia carrito en Redis</w:t>
      </w:r>
      <w:r>
        <w:br/>
      </w:r>
      <w:r>
        <w:rPr>
          <w:rStyle w:val="VerbatimChar"/>
        </w:rPr>
        <w:t xml:space="preserve">      └─ Frontend muestra toast de confirmación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2026-05-27T04:20:52Z</dcterms:created>
  <dcterms:modified xsi:type="dcterms:W3CDTF">2026-05-27T04:20:52Z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