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35573" w14:textId="04270111" w:rsidR="00EE352A" w:rsidRPr="00EE352A" w:rsidRDefault="00EE352A" w:rsidP="0057677D">
      <w:r w:rsidRPr="00EE352A">
        <w:rPr>
          <w:rFonts w:ascii="Segoe UI" w:hAnsi="Segoe UI" w:cs="Segoe UI"/>
          <w:b/>
          <w:bCs/>
          <w:color w:val="252424"/>
          <w:shd w:val="clear" w:color="auto" w:fill="FFFFFF"/>
        </w:rPr>
        <w:t>Estudiante: Juan Pablo Galeano Salguero</w:t>
      </w:r>
    </w:p>
    <w:p w14:paraId="07CE7929" w14:textId="2690914F" w:rsidR="0070053F" w:rsidRDefault="00EE352A" w:rsidP="0057677D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Identificar un problema</w:t>
      </w:r>
    </w:p>
    <w:p w14:paraId="6F3B66F0" w14:textId="4372C710" w:rsidR="00EE352A" w:rsidRDefault="00EE352A" w:rsidP="0057677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Identificar un problema que pueda resolver a partir de la creación de una propuesta de proyecto de grado, puede ser un problema que quiera resolver en su empresa.</w:t>
      </w:r>
    </w:p>
    <w:p w14:paraId="254B8D20" w14:textId="5E71D612" w:rsidR="00EE352A" w:rsidRDefault="00EE352A" w:rsidP="0057677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502E5B63" w14:textId="488AE66B" w:rsidR="00EE352A" w:rsidRDefault="00EE352A" w:rsidP="0057677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Respuesta:</w:t>
      </w:r>
    </w:p>
    <w:p w14:paraId="13B66360" w14:textId="59D43767" w:rsidR="00EE352A" w:rsidRDefault="00EE352A" w:rsidP="0057677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Dentro de la empresa que me encuentro actualmente se presenta un re proceso con respecto a la toma de asistencia de ingreso de los colaboradores, debido a que está totalmente desvinculada del programa utilizado para reportar las actividades. La idea se basa en desarrollar un sistema de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huellero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para que los colaboradores tomen su respectiva huella al momento de ingresar a la empresa, y que al mismo tiempo tenga una integración con el programa utilizado para reportar actividades, para evitar el re proceso.</w:t>
      </w:r>
    </w:p>
    <w:p w14:paraId="3D5E534F" w14:textId="66AED3A4" w:rsidR="0019707F" w:rsidRDefault="0019707F" w:rsidP="0057677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5BFA2187" w14:textId="08D3288A" w:rsidR="0019707F" w:rsidRDefault="0019707F" w:rsidP="0057677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Correcciones:</w:t>
      </w:r>
    </w:p>
    <w:p w14:paraId="27C6EF15" w14:textId="1F217DCC" w:rsidR="0019707F" w:rsidRDefault="0019707F" w:rsidP="0057677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Que la integración no sea solamente para un sistema de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huellero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, que tenga opción de digitar la identificación y también marque la entrada.</w:t>
      </w:r>
      <w:bookmarkStart w:id="0" w:name="_GoBack"/>
      <w:bookmarkEnd w:id="0"/>
    </w:p>
    <w:p w14:paraId="06131EC8" w14:textId="77777777" w:rsidR="00EE352A" w:rsidRPr="0057677D" w:rsidRDefault="00EE352A" w:rsidP="0057677D"/>
    <w:sectPr w:rsidR="00EE352A" w:rsidRPr="0057677D" w:rsidSect="003B497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55F11" w14:textId="77777777" w:rsidR="00F36A7B" w:rsidRDefault="00F36A7B" w:rsidP="003B4971">
      <w:pPr>
        <w:spacing w:before="0" w:after="0"/>
      </w:pPr>
      <w:r>
        <w:separator/>
      </w:r>
    </w:p>
  </w:endnote>
  <w:endnote w:type="continuationSeparator" w:id="0">
    <w:p w14:paraId="38D2D70E" w14:textId="77777777" w:rsidR="00F36A7B" w:rsidRDefault="00F36A7B" w:rsidP="003B49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11F99" w14:textId="77777777" w:rsidR="00F36A7B" w:rsidRDefault="00F36A7B" w:rsidP="003B4971">
      <w:pPr>
        <w:spacing w:before="0" w:after="0"/>
      </w:pPr>
      <w:r>
        <w:separator/>
      </w:r>
    </w:p>
  </w:footnote>
  <w:footnote w:type="continuationSeparator" w:id="0">
    <w:p w14:paraId="041BD7BB" w14:textId="77777777" w:rsidR="00F36A7B" w:rsidRDefault="00F36A7B" w:rsidP="003B49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7E411" w14:textId="77777777" w:rsidR="0035504F" w:rsidRDefault="0035504F" w:rsidP="00577773">
    <w:pPr>
      <w:pStyle w:val="Encabezado"/>
      <w:tabs>
        <w:tab w:val="clear" w:pos="4252"/>
        <w:tab w:val="clear" w:pos="8504"/>
        <w:tab w:val="center" w:pos="4680"/>
      </w:tabs>
    </w:pPr>
    <w:r>
      <w:tab/>
    </w:r>
    <w:r w:rsidR="00043021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60A37D7" wp14:editId="210CF5A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70929"/>
          <wp:effectExtent l="0" t="0" r="0" b="0"/>
          <wp:wrapNone/>
          <wp:docPr id="2" name="Imagen 2" descr="/Users/bacosta/Desktop/HM_UNIAJC_Mesa de trabaj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acosta/Desktop/HM_UNIAJC_Mesa de trabajo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70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447"/>
    <w:multiLevelType w:val="multilevel"/>
    <w:tmpl w:val="F75A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C705F"/>
    <w:multiLevelType w:val="hybridMultilevel"/>
    <w:tmpl w:val="850ED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D203F"/>
    <w:multiLevelType w:val="multilevel"/>
    <w:tmpl w:val="9ED6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A1F76"/>
    <w:multiLevelType w:val="hybridMultilevel"/>
    <w:tmpl w:val="5C049E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15"/>
    <w:rsid w:val="00003568"/>
    <w:rsid w:val="00043021"/>
    <w:rsid w:val="00085A0A"/>
    <w:rsid w:val="00097EB4"/>
    <w:rsid w:val="000A18B2"/>
    <w:rsid w:val="000A4F46"/>
    <w:rsid w:val="000C2F6C"/>
    <w:rsid w:val="00161CA2"/>
    <w:rsid w:val="0019707F"/>
    <w:rsid w:val="00215D15"/>
    <w:rsid w:val="00227376"/>
    <w:rsid w:val="002B4782"/>
    <w:rsid w:val="002E56E7"/>
    <w:rsid w:val="002F4867"/>
    <w:rsid w:val="00325C96"/>
    <w:rsid w:val="00347974"/>
    <w:rsid w:val="0035504F"/>
    <w:rsid w:val="00396239"/>
    <w:rsid w:val="003B0986"/>
    <w:rsid w:val="003B4971"/>
    <w:rsid w:val="00431281"/>
    <w:rsid w:val="004765DF"/>
    <w:rsid w:val="004D0807"/>
    <w:rsid w:val="004E67FC"/>
    <w:rsid w:val="00541C6F"/>
    <w:rsid w:val="00556755"/>
    <w:rsid w:val="0057677D"/>
    <w:rsid w:val="00577773"/>
    <w:rsid w:val="005955C4"/>
    <w:rsid w:val="00607AB2"/>
    <w:rsid w:val="00617596"/>
    <w:rsid w:val="00642DB1"/>
    <w:rsid w:val="0065413D"/>
    <w:rsid w:val="00675315"/>
    <w:rsid w:val="006C504B"/>
    <w:rsid w:val="006F6E74"/>
    <w:rsid w:val="0070053F"/>
    <w:rsid w:val="00735523"/>
    <w:rsid w:val="0074584B"/>
    <w:rsid w:val="0076755A"/>
    <w:rsid w:val="00801C18"/>
    <w:rsid w:val="0085754C"/>
    <w:rsid w:val="008729DE"/>
    <w:rsid w:val="0090401A"/>
    <w:rsid w:val="00911DA6"/>
    <w:rsid w:val="00931BF3"/>
    <w:rsid w:val="0099085F"/>
    <w:rsid w:val="00A31276"/>
    <w:rsid w:val="00A378C2"/>
    <w:rsid w:val="00B12306"/>
    <w:rsid w:val="00B2558F"/>
    <w:rsid w:val="00BE01D9"/>
    <w:rsid w:val="00C367F4"/>
    <w:rsid w:val="00C72705"/>
    <w:rsid w:val="00CA7C5D"/>
    <w:rsid w:val="00D03014"/>
    <w:rsid w:val="00D70101"/>
    <w:rsid w:val="00D76417"/>
    <w:rsid w:val="00D92A3E"/>
    <w:rsid w:val="00DC4898"/>
    <w:rsid w:val="00DD30BE"/>
    <w:rsid w:val="00DD72C5"/>
    <w:rsid w:val="00E40315"/>
    <w:rsid w:val="00EA6906"/>
    <w:rsid w:val="00EE352A"/>
    <w:rsid w:val="00EE7FDC"/>
    <w:rsid w:val="00F207D7"/>
    <w:rsid w:val="00F223BB"/>
    <w:rsid w:val="00F24895"/>
    <w:rsid w:val="00F252DC"/>
    <w:rsid w:val="00F36A7B"/>
    <w:rsid w:val="00F93520"/>
    <w:rsid w:val="00FE7660"/>
    <w:rsid w:val="00FE7CAF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A5BCE2"/>
  <w14:defaultImageDpi w14:val="300"/>
  <w15:docId w15:val="{A3F037DD-8611-4FD2-9C7F-B9AD8F51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1D9"/>
    <w:pPr>
      <w:spacing w:before="240" w:after="24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E01D9"/>
    <w:pPr>
      <w:keepNext/>
      <w:keepLines/>
      <w:spacing w:before="480"/>
      <w:outlineLvl w:val="0"/>
    </w:pPr>
    <w:rPr>
      <w:rFonts w:eastAsiaTheme="majorEastAsia" w:cstheme="majorBidi"/>
      <w:b/>
      <w:bCs/>
      <w:color w:val="00529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E01D9"/>
    <w:pPr>
      <w:keepNext/>
      <w:keepLines/>
      <w:spacing w:before="200"/>
      <w:outlineLvl w:val="1"/>
    </w:pPr>
    <w:rPr>
      <w:rFonts w:eastAsiaTheme="majorEastAsia" w:cstheme="majorBidi"/>
      <w:b/>
      <w:bCs/>
      <w:color w:val="00529C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E01D9"/>
    <w:pPr>
      <w:keepNext/>
      <w:keepLines/>
      <w:spacing w:before="200"/>
      <w:outlineLvl w:val="2"/>
    </w:pPr>
    <w:rPr>
      <w:rFonts w:eastAsiaTheme="majorEastAsia" w:cstheme="majorBidi"/>
      <w:b/>
      <w:bCs/>
      <w:color w:val="00529C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E01D9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529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1D9"/>
    <w:pPr>
      <w:keepNext/>
      <w:keepLines/>
      <w:spacing w:before="200"/>
      <w:outlineLvl w:val="4"/>
    </w:pPr>
    <w:rPr>
      <w:rFonts w:eastAsiaTheme="majorEastAsia" w:cstheme="majorBidi"/>
      <w:color w:val="00529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1D9"/>
    <w:rPr>
      <w:rFonts w:ascii="Arial" w:eastAsiaTheme="majorEastAsia" w:hAnsi="Arial" w:cstheme="majorBidi"/>
      <w:b/>
      <w:bCs/>
      <w:color w:val="00529C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1D9"/>
    <w:rPr>
      <w:rFonts w:ascii="Arial" w:eastAsiaTheme="majorEastAsia" w:hAnsi="Arial" w:cstheme="majorBidi"/>
      <w:b/>
      <w:bCs/>
      <w:color w:val="00529C"/>
      <w:sz w:val="2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E01D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00529C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E01D9"/>
    <w:rPr>
      <w:rFonts w:ascii="Arial" w:eastAsiaTheme="majorEastAsia" w:hAnsi="Arial" w:cstheme="majorBidi"/>
      <w:color w:val="00529C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BE01D9"/>
    <w:pPr>
      <w:numPr>
        <w:ilvl w:val="1"/>
      </w:numPr>
    </w:pPr>
    <w:rPr>
      <w:rFonts w:eastAsiaTheme="majorEastAsia" w:cstheme="majorBidi"/>
      <w:i/>
      <w:iCs/>
      <w:color w:val="000000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E01D9"/>
    <w:rPr>
      <w:rFonts w:ascii="Arial" w:eastAsiaTheme="majorEastAsia" w:hAnsi="Arial" w:cstheme="majorBidi"/>
      <w:i/>
      <w:iCs/>
      <w:color w:val="000000"/>
      <w:spacing w:val="15"/>
    </w:rPr>
  </w:style>
  <w:style w:type="character" w:styleId="nfasis">
    <w:name w:val="Emphasis"/>
    <w:basedOn w:val="Fuentedeprrafopredeter"/>
    <w:uiPriority w:val="20"/>
    <w:qFormat/>
    <w:rsid w:val="00BE01D9"/>
    <w:rPr>
      <w:rFonts w:ascii="Arial" w:hAnsi="Arial"/>
      <w:i/>
      <w:iCs/>
    </w:rPr>
  </w:style>
  <w:style w:type="character" w:styleId="nfasissutil">
    <w:name w:val="Subtle Emphasis"/>
    <w:basedOn w:val="Fuentedeprrafopredeter"/>
    <w:uiPriority w:val="19"/>
    <w:qFormat/>
    <w:rsid w:val="00BE01D9"/>
    <w:rPr>
      <w:rFonts w:ascii="Arial" w:hAnsi="Arial"/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E01D9"/>
    <w:rPr>
      <w:rFonts w:ascii="Arial" w:hAnsi="Arial"/>
      <w:b/>
      <w:bCs/>
      <w:i/>
      <w:iCs/>
      <w:color w:val="00529C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BE01D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E01D9"/>
    <w:rPr>
      <w:rFonts w:ascii="Arial" w:hAnsi="Arial"/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BE0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529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1D9"/>
    <w:rPr>
      <w:rFonts w:ascii="Arial" w:hAnsi="Arial"/>
      <w:b/>
      <w:bCs/>
      <w:i/>
      <w:iCs/>
      <w:color w:val="00529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01D9"/>
    <w:rPr>
      <w:rFonts w:ascii="Arial" w:eastAsiaTheme="majorEastAsia" w:hAnsi="Arial" w:cstheme="majorBidi"/>
      <w:b/>
      <w:bCs/>
      <w:color w:val="00529C"/>
    </w:rPr>
  </w:style>
  <w:style w:type="character" w:customStyle="1" w:styleId="Ttulo4Car">
    <w:name w:val="Título 4 Car"/>
    <w:basedOn w:val="Fuentedeprrafopredeter"/>
    <w:link w:val="Ttulo4"/>
    <w:uiPriority w:val="9"/>
    <w:rsid w:val="00BE01D9"/>
    <w:rPr>
      <w:rFonts w:ascii="Arial" w:eastAsiaTheme="majorEastAsia" w:hAnsi="Arial" w:cstheme="majorBidi"/>
      <w:b/>
      <w:bCs/>
      <w:i/>
      <w:iCs/>
      <w:color w:val="00529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01D9"/>
    <w:rPr>
      <w:rFonts w:ascii="Arial" w:eastAsiaTheme="majorEastAsia" w:hAnsi="Arial" w:cstheme="majorBidi"/>
      <w:color w:val="00529C"/>
    </w:rPr>
  </w:style>
  <w:style w:type="paragraph" w:styleId="Encabezado">
    <w:name w:val="header"/>
    <w:basedOn w:val="Normal"/>
    <w:link w:val="EncabezadoCar"/>
    <w:uiPriority w:val="99"/>
    <w:unhideWhenUsed/>
    <w:rsid w:val="003B4971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B497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B4971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971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971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971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3B09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Downloads\HM_UNIAJC_50an&#771;os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HM_UNIAJC_50años (1)</Template>
  <TotalTime>67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Juan Pablo Galeano Salguero</cp:lastModifiedBy>
  <cp:revision>3</cp:revision>
  <dcterms:created xsi:type="dcterms:W3CDTF">2020-09-01T23:45:00Z</dcterms:created>
  <dcterms:modified xsi:type="dcterms:W3CDTF">2020-09-07T01:04:00Z</dcterms:modified>
</cp:coreProperties>
</file>