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New House Web</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p w:rsidR="00000000" w:rsidDel="00000000" w:rsidP="00000000" w:rsidRDefault="00000000" w:rsidRPr="00000000" w14:paraId="00000033">
      <w:pPr>
        <w:ind w:left="2700"/>
        <w:rPr>
          <w:vertAlign w:val="baseline"/>
        </w:rPr>
      </w:pPr>
      <w:r w:rsidDel="00000000" w:rsidR="00000000" w:rsidRPr="00000000">
        <w:rPr>
          <w:rtl w:val="0"/>
        </w:rPr>
      </w:r>
    </w:p>
    <w:p w:rsidR="00000000" w:rsidDel="00000000" w:rsidP="00000000" w:rsidRDefault="00000000" w:rsidRPr="00000000" w14:paraId="00000034">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114300" distT="114300" distL="114300" distR="114300">
                  <wp:extent cx="1257300" cy="939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57300" cy="939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left"/>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00" w:hRule="atLeast"/>
        </w:trPr>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05</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03</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2019</w:t>
            </w: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Brayan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06/</w:t>
            </w: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1.2</w:t>
            </w: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07/</w:t>
            </w:r>
            <w:r w:rsidDel="00000000" w:rsidR="00000000" w:rsidRPr="00000000">
              <w:rPr>
                <w:rtl w:val="0"/>
              </w:rPr>
            </w:r>
          </w:p>
        </w:tc>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1.3</w:t>
            </w:r>
            <w:r w:rsidDel="00000000" w:rsidR="00000000" w:rsidRPr="00000000">
              <w:rPr>
                <w:rtl w:val="0"/>
              </w:rPr>
            </w:r>
          </w:p>
        </w:tc>
        <w:tc>
          <w:tcP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&lt;Brayan Rojas&gt;</w:t>
            </w:r>
            <w:r w:rsidDel="00000000" w:rsidR="00000000" w:rsidRPr="00000000">
              <w:rPr>
                <w:rtl w:val="0"/>
              </w:rPr>
            </w:r>
          </w:p>
        </w:tc>
      </w:tr>
      <w:tr>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11/</w:t>
            </w:r>
            <w:r w:rsidDel="00000000" w:rsidR="00000000" w:rsidRPr="00000000">
              <w:rPr>
                <w:rtl w:val="0"/>
              </w:rPr>
            </w:r>
          </w:p>
        </w:tc>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1.4</w:t>
            </w:r>
            <w:r w:rsidDel="00000000" w:rsidR="00000000" w:rsidRPr="00000000">
              <w:rPr>
                <w:rtl w:val="0"/>
              </w:rPr>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17/03/2019</w:t>
            </w:r>
            <w:r w:rsidDel="00000000" w:rsidR="00000000" w:rsidRPr="00000000">
              <w:rPr>
                <w:rtl w:val="0"/>
              </w:rPr>
            </w:r>
          </w:p>
        </w:tc>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1.5</w:t>
            </w:r>
            <w:r w:rsidDel="00000000" w:rsidR="00000000" w:rsidRPr="00000000">
              <w:rPr>
                <w:rtl w:val="0"/>
              </w:rPr>
            </w:r>
          </w:p>
        </w:tc>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&lt;requerimientos&gt;</w:t>
            </w: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&lt;Juan Gamba&gt; &lt;Brayan Rojas&gt;</w:t>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&lt;Luis Hernandez&gt;</w:t>
            </w:r>
          </w:p>
        </w:tc>
      </w:tr>
    </w:tbl>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4">
      <w:pPr>
        <w:rPr/>
      </w:pPr>
      <w:bookmarkStart w:colFirst="0" w:colLast="0" w:name="_1fob9te" w:id="2"/>
      <w:bookmarkEnd w:id="2"/>
      <w:r w:rsidDel="00000000" w:rsidR="00000000" w:rsidRPr="00000000">
        <w:rPr>
          <w:rtl w:val="0"/>
        </w:rPr>
      </w:r>
    </w:p>
    <w:p w:rsidR="00000000" w:rsidDel="00000000" w:rsidP="00000000" w:rsidRDefault="00000000" w:rsidRPr="00000000" w14:paraId="000000E5">
      <w:pPr>
        <w:rPr/>
      </w:pPr>
      <w:bookmarkStart w:colFirst="0" w:colLast="0" w:name="_v4ed7ev9uxze" w:id="3"/>
      <w:bookmarkEnd w:id="3"/>
      <w:r w:rsidDel="00000000" w:rsidR="00000000" w:rsidRPr="00000000">
        <w:rPr>
          <w:rtl w:val="0"/>
        </w:rPr>
      </w:r>
    </w:p>
    <w:p w:rsidR="00000000" w:rsidDel="00000000" w:rsidP="00000000" w:rsidRDefault="00000000" w:rsidRPr="00000000" w14:paraId="000000E6">
      <w:pPr>
        <w:rPr/>
      </w:pPr>
      <w:bookmarkStart w:colFirst="0" w:colLast="0" w:name="_6y3d8ukxmab4" w:id="4"/>
      <w:bookmarkEnd w:id="4"/>
      <w:r w:rsidDel="00000000" w:rsidR="00000000" w:rsidRPr="00000000">
        <w:rPr>
          <w:rtl w:val="0"/>
        </w:rPr>
      </w:r>
    </w:p>
    <w:p w:rsidR="00000000" w:rsidDel="00000000" w:rsidP="00000000" w:rsidRDefault="00000000" w:rsidRPr="00000000" w14:paraId="000000E7">
      <w:pPr>
        <w:rPr/>
      </w:pPr>
      <w:bookmarkStart w:colFirst="0" w:colLast="0" w:name="_kqddzjk7ti46" w:id="5"/>
      <w:bookmarkEnd w:id="5"/>
      <w:r w:rsidDel="00000000" w:rsidR="00000000" w:rsidRPr="00000000">
        <w:rPr>
          <w:rtl w:val="0"/>
        </w:rPr>
      </w:r>
    </w:p>
    <w:p w:rsidR="00000000" w:rsidDel="00000000" w:rsidP="00000000" w:rsidRDefault="00000000" w:rsidRPr="00000000" w14:paraId="000000E8">
      <w:pPr>
        <w:rPr/>
      </w:pPr>
      <w:bookmarkStart w:colFirst="0" w:colLast="0" w:name="_7jnj8227y873" w:id="6"/>
      <w:bookmarkEnd w:id="6"/>
      <w:r w:rsidDel="00000000" w:rsidR="00000000" w:rsidRPr="00000000">
        <w:rPr>
          <w:rtl w:val="0"/>
        </w:rPr>
      </w:r>
    </w:p>
    <w:p w:rsidR="00000000" w:rsidDel="00000000" w:rsidP="00000000" w:rsidRDefault="00000000" w:rsidRPr="00000000" w14:paraId="000000E9">
      <w:pPr>
        <w:rPr/>
      </w:pPr>
      <w:bookmarkStart w:colFirst="0" w:colLast="0" w:name="_s03a6acs44lu" w:id="7"/>
      <w:bookmarkEnd w:id="7"/>
      <w:r w:rsidDel="00000000" w:rsidR="00000000" w:rsidRPr="00000000">
        <w:rPr>
          <w:rtl w:val="0"/>
        </w:rPr>
      </w:r>
    </w:p>
    <w:p w:rsidR="00000000" w:rsidDel="00000000" w:rsidP="00000000" w:rsidRDefault="00000000" w:rsidRPr="00000000" w14:paraId="000000EA">
      <w:pPr>
        <w:rPr/>
      </w:pPr>
      <w:bookmarkStart w:colFirst="0" w:colLast="0" w:name="_jfzkwzuqcdjc" w:id="8"/>
      <w:bookmarkEnd w:id="8"/>
      <w:r w:rsidDel="00000000" w:rsidR="00000000" w:rsidRPr="00000000">
        <w:rPr>
          <w:rtl w:val="0"/>
        </w:rPr>
      </w:r>
    </w:p>
    <w:p w:rsidR="00000000" w:rsidDel="00000000" w:rsidP="00000000" w:rsidRDefault="00000000" w:rsidRPr="00000000" w14:paraId="000000EB">
      <w:pPr>
        <w:rPr/>
      </w:pPr>
      <w:bookmarkStart w:colFirst="0" w:colLast="0" w:name="_8ydvm7c39vgq" w:id="9"/>
      <w:bookmarkEnd w:id="9"/>
      <w:r w:rsidDel="00000000" w:rsidR="00000000" w:rsidRPr="00000000">
        <w:rPr>
          <w:rtl w:val="0"/>
        </w:rPr>
      </w:r>
    </w:p>
    <w:p w:rsidR="00000000" w:rsidDel="00000000" w:rsidP="00000000" w:rsidRDefault="00000000" w:rsidRPr="00000000" w14:paraId="000000EC">
      <w:pPr>
        <w:rPr/>
      </w:pPr>
      <w:bookmarkStart w:colFirst="0" w:colLast="0" w:name="_2nfykdy1546q" w:id="10"/>
      <w:bookmarkEnd w:id="10"/>
      <w:r w:rsidDel="00000000" w:rsidR="00000000" w:rsidRPr="00000000">
        <w:rPr>
          <w:rtl w:val="0"/>
        </w:rPr>
      </w:r>
    </w:p>
    <w:p w:rsidR="00000000" w:rsidDel="00000000" w:rsidP="00000000" w:rsidRDefault="00000000" w:rsidRPr="00000000" w14:paraId="000000ED">
      <w:pPr>
        <w:rPr/>
      </w:pPr>
      <w:bookmarkStart w:colFirst="0" w:colLast="0" w:name="_uiwvjx7ok0fo" w:id="11"/>
      <w:bookmarkEnd w:id="11"/>
      <w:r w:rsidDel="00000000" w:rsidR="00000000" w:rsidRPr="00000000">
        <w:rPr>
          <w:rtl w:val="0"/>
        </w:rPr>
      </w:r>
    </w:p>
    <w:p w:rsidR="00000000" w:rsidDel="00000000" w:rsidP="00000000" w:rsidRDefault="00000000" w:rsidRPr="00000000" w14:paraId="000000EE">
      <w:pPr>
        <w:rPr/>
      </w:pPr>
      <w:bookmarkStart w:colFirst="0" w:colLast="0" w:name="_e5n2hwg9h3sa" w:id="12"/>
      <w:bookmarkEnd w:id="12"/>
      <w:r w:rsidDel="00000000" w:rsidR="00000000" w:rsidRPr="00000000">
        <w:rPr>
          <w:rtl w:val="0"/>
        </w:rPr>
      </w:r>
    </w:p>
    <w:p w:rsidR="00000000" w:rsidDel="00000000" w:rsidP="00000000" w:rsidRDefault="00000000" w:rsidRPr="00000000" w14:paraId="000000EF">
      <w:pPr>
        <w:rPr/>
      </w:pPr>
      <w:bookmarkStart w:colFirst="0" w:colLast="0" w:name="_s9gtu4dlbxs9" w:id="13"/>
      <w:bookmarkEnd w:id="13"/>
      <w:r w:rsidDel="00000000" w:rsidR="00000000" w:rsidRPr="00000000">
        <w:rPr>
          <w:rtl w:val="0"/>
        </w:rPr>
      </w:r>
    </w:p>
    <w:p w:rsidR="00000000" w:rsidDel="00000000" w:rsidP="00000000" w:rsidRDefault="00000000" w:rsidRPr="00000000" w14:paraId="000000F0">
      <w:pPr>
        <w:rPr/>
      </w:pPr>
      <w:bookmarkStart w:colFirst="0" w:colLast="0" w:name="_ogl2wkz7jdty" w:id="14"/>
      <w:bookmarkEnd w:id="14"/>
      <w:r w:rsidDel="00000000" w:rsidR="00000000" w:rsidRPr="00000000">
        <w:rPr>
          <w:rtl w:val="0"/>
        </w:rPr>
      </w:r>
    </w:p>
    <w:p w:rsidR="00000000" w:rsidDel="00000000" w:rsidP="00000000" w:rsidRDefault="00000000" w:rsidRPr="00000000" w14:paraId="000000F1">
      <w:pPr>
        <w:rPr/>
      </w:pPr>
      <w:bookmarkStart w:colFirst="0" w:colLast="0" w:name="_k0egpmgy9dre" w:id="15"/>
      <w:bookmarkEnd w:id="15"/>
      <w:r w:rsidDel="00000000" w:rsidR="00000000" w:rsidRPr="00000000">
        <w:rPr>
          <w:rtl w:val="0"/>
        </w:rPr>
      </w:r>
    </w:p>
    <w:p w:rsidR="00000000" w:rsidDel="00000000" w:rsidP="00000000" w:rsidRDefault="00000000" w:rsidRPr="00000000" w14:paraId="000000F2">
      <w:pPr>
        <w:rPr/>
      </w:pPr>
      <w:bookmarkStart w:colFirst="0" w:colLast="0" w:name="_us3bwagzjzws" w:id="16"/>
      <w:bookmarkEnd w:id="16"/>
      <w:r w:rsidDel="00000000" w:rsidR="00000000" w:rsidRPr="00000000">
        <w:rPr>
          <w:rtl w:val="0"/>
        </w:rPr>
      </w:r>
    </w:p>
    <w:p w:rsidR="00000000" w:rsidDel="00000000" w:rsidP="00000000" w:rsidRDefault="00000000" w:rsidRPr="00000000" w14:paraId="000000F3">
      <w:pPr>
        <w:rPr/>
      </w:pPr>
      <w:bookmarkStart w:colFirst="0" w:colLast="0" w:name="_fdl4vktkla4m" w:id="17"/>
      <w:bookmarkEnd w:id="17"/>
      <w:r w:rsidDel="00000000" w:rsidR="00000000" w:rsidRPr="00000000">
        <w:rPr>
          <w:rtl w:val="0"/>
        </w:rPr>
      </w:r>
    </w:p>
    <w:p w:rsidR="00000000" w:rsidDel="00000000" w:rsidP="00000000" w:rsidRDefault="00000000" w:rsidRPr="00000000" w14:paraId="000000F4">
      <w:pPr>
        <w:rPr/>
      </w:pPr>
      <w:bookmarkStart w:colFirst="0" w:colLast="0" w:name="_bri6g9ydeqcp" w:id="18"/>
      <w:bookmarkEnd w:id="18"/>
      <w:r w:rsidDel="00000000" w:rsidR="00000000" w:rsidRPr="00000000">
        <w:rPr>
          <w:rtl w:val="0"/>
        </w:rPr>
      </w:r>
    </w:p>
    <w:p w:rsidR="00000000" w:rsidDel="00000000" w:rsidP="00000000" w:rsidRDefault="00000000" w:rsidRPr="00000000" w14:paraId="000000F5">
      <w:pPr>
        <w:rPr/>
      </w:pPr>
      <w:bookmarkStart w:colFirst="0" w:colLast="0" w:name="_rlhe6iqzr28z" w:id="19"/>
      <w:bookmarkEnd w:id="19"/>
      <w:r w:rsidDel="00000000" w:rsidR="00000000" w:rsidRPr="00000000">
        <w:rPr>
          <w:rtl w:val="0"/>
        </w:rPr>
      </w:r>
    </w:p>
    <w:p w:rsidR="00000000" w:rsidDel="00000000" w:rsidP="00000000" w:rsidRDefault="00000000" w:rsidRPr="00000000" w14:paraId="000000F6">
      <w:pPr>
        <w:rPr/>
      </w:pPr>
      <w:bookmarkStart w:colFirst="0" w:colLast="0" w:name="_aom60x1jv6ym" w:id="20"/>
      <w:bookmarkEnd w:id="20"/>
      <w:r w:rsidDel="00000000" w:rsidR="00000000" w:rsidRPr="00000000">
        <w:rPr>
          <w:rtl w:val="0"/>
        </w:rPr>
      </w:r>
    </w:p>
    <w:p w:rsidR="00000000" w:rsidDel="00000000" w:rsidP="00000000" w:rsidRDefault="00000000" w:rsidRPr="00000000" w14:paraId="000000F7">
      <w:pPr>
        <w:rPr/>
      </w:pPr>
      <w:bookmarkStart w:colFirst="0" w:colLast="0" w:name="_fwew5k439mge" w:id="21"/>
      <w:bookmarkEnd w:id="21"/>
      <w:r w:rsidDel="00000000" w:rsidR="00000000" w:rsidRPr="00000000">
        <w:rPr>
          <w:rtl w:val="0"/>
        </w:rPr>
      </w:r>
    </w:p>
    <w:p w:rsidR="00000000" w:rsidDel="00000000" w:rsidP="00000000" w:rsidRDefault="00000000" w:rsidRPr="00000000" w14:paraId="000000F8">
      <w:pPr>
        <w:rPr/>
      </w:pPr>
      <w:bookmarkStart w:colFirst="0" w:colLast="0" w:name="_sli8jix14lxi" w:id="22"/>
      <w:bookmarkEnd w:id="22"/>
      <w:r w:rsidDel="00000000" w:rsidR="00000000" w:rsidRPr="00000000">
        <w:rPr>
          <w:rtl w:val="0"/>
        </w:rPr>
      </w:r>
    </w:p>
    <w:p w:rsidR="00000000" w:rsidDel="00000000" w:rsidP="00000000" w:rsidRDefault="00000000" w:rsidRPr="00000000" w14:paraId="000000F9">
      <w:pPr>
        <w:rPr/>
      </w:pPr>
      <w:bookmarkStart w:colFirst="0" w:colLast="0" w:name="_aqabacqgs1uh" w:id="23"/>
      <w:bookmarkEnd w:id="23"/>
      <w:r w:rsidDel="00000000" w:rsidR="00000000" w:rsidRPr="00000000">
        <w:rPr>
          <w:rtl w:val="0"/>
        </w:rPr>
      </w:r>
    </w:p>
    <w:p w:rsidR="00000000" w:rsidDel="00000000" w:rsidP="00000000" w:rsidRDefault="00000000" w:rsidRPr="00000000" w14:paraId="000000FA">
      <w:pPr>
        <w:rPr/>
      </w:pPr>
      <w:bookmarkStart w:colFirst="0" w:colLast="0" w:name="_z3k391s99958" w:id="24"/>
      <w:bookmarkEnd w:id="24"/>
      <w:r w:rsidDel="00000000" w:rsidR="00000000" w:rsidRPr="00000000">
        <w:rPr>
          <w:rtl w:val="0"/>
        </w:rPr>
      </w:r>
    </w:p>
    <w:p w:rsidR="00000000" w:rsidDel="00000000" w:rsidP="00000000" w:rsidRDefault="00000000" w:rsidRPr="00000000" w14:paraId="000000FB">
      <w:pPr>
        <w:rPr/>
      </w:pPr>
      <w:bookmarkStart w:colFirst="0" w:colLast="0" w:name="_voss95fr2nkz" w:id="25"/>
      <w:bookmarkEnd w:id="25"/>
      <w:r w:rsidDel="00000000" w:rsidR="00000000" w:rsidRPr="00000000">
        <w:rPr>
          <w:rtl w:val="0"/>
        </w:rPr>
      </w:r>
    </w:p>
    <w:p w:rsidR="00000000" w:rsidDel="00000000" w:rsidP="00000000" w:rsidRDefault="00000000" w:rsidRPr="00000000" w14:paraId="000000FC">
      <w:pPr>
        <w:rPr/>
      </w:pPr>
      <w:bookmarkStart w:colFirst="0" w:colLast="0" w:name="_98652w2wx2r7" w:id="26"/>
      <w:bookmarkEnd w:id="26"/>
      <w:r w:rsidDel="00000000" w:rsidR="00000000" w:rsidRPr="00000000">
        <w:rPr>
          <w:rtl w:val="0"/>
        </w:rPr>
      </w:r>
    </w:p>
    <w:p w:rsidR="00000000" w:rsidDel="00000000" w:rsidP="00000000" w:rsidRDefault="00000000" w:rsidRPr="00000000" w14:paraId="000000FD">
      <w:pPr>
        <w:rPr/>
      </w:pPr>
      <w:bookmarkStart w:colFirst="0" w:colLast="0" w:name="_o7ndeboejbqm" w:id="27"/>
      <w:bookmarkEnd w:id="27"/>
      <w:r w:rsidDel="00000000" w:rsidR="00000000" w:rsidRPr="00000000">
        <w:rPr>
          <w:rtl w:val="0"/>
        </w:rPr>
      </w:r>
    </w:p>
    <w:p w:rsidR="00000000" w:rsidDel="00000000" w:rsidP="00000000" w:rsidRDefault="00000000" w:rsidRPr="00000000" w14:paraId="000000FE">
      <w:pPr>
        <w:rPr/>
      </w:pPr>
      <w:bookmarkStart w:colFirst="0" w:colLast="0" w:name="_4l2bhm3djmcu" w:id="28"/>
      <w:bookmarkEnd w:id="28"/>
      <w:r w:rsidDel="00000000" w:rsidR="00000000" w:rsidRPr="00000000">
        <w:rPr>
          <w:rtl w:val="0"/>
        </w:rPr>
      </w:r>
    </w:p>
    <w:p w:rsidR="00000000" w:rsidDel="00000000" w:rsidP="00000000" w:rsidRDefault="00000000" w:rsidRPr="00000000" w14:paraId="000000FF">
      <w:pPr>
        <w:rPr/>
      </w:pPr>
      <w:bookmarkStart w:colFirst="0" w:colLast="0" w:name="_n7tx9pkaq7i2" w:id="29"/>
      <w:bookmarkEnd w:id="29"/>
      <w:r w:rsidDel="00000000" w:rsidR="00000000" w:rsidRPr="00000000">
        <w:rPr>
          <w:rtl w:val="0"/>
        </w:rPr>
      </w:r>
    </w:p>
    <w:p w:rsidR="00000000" w:rsidDel="00000000" w:rsidP="00000000" w:rsidRDefault="00000000" w:rsidRPr="00000000" w14:paraId="00000100">
      <w:pPr>
        <w:rPr/>
      </w:pPr>
      <w:bookmarkStart w:colFirst="0" w:colLast="0" w:name="_fyw748nh9bfr" w:id="30"/>
      <w:bookmarkEnd w:id="30"/>
      <w:r w:rsidDel="00000000" w:rsidR="00000000" w:rsidRPr="00000000">
        <w:rPr>
          <w:rtl w:val="0"/>
        </w:rPr>
      </w:r>
    </w:p>
    <w:p w:rsidR="00000000" w:rsidDel="00000000" w:rsidP="00000000" w:rsidRDefault="00000000" w:rsidRPr="00000000" w14:paraId="00000101">
      <w:pPr>
        <w:rPr/>
      </w:pPr>
      <w:bookmarkStart w:colFirst="0" w:colLast="0" w:name="_qz4ntiy3xixi" w:id="31"/>
      <w:bookmarkEnd w:id="31"/>
      <w:r w:rsidDel="00000000" w:rsidR="00000000" w:rsidRPr="00000000">
        <w:rPr>
          <w:rtl w:val="0"/>
        </w:rPr>
      </w:r>
    </w:p>
    <w:p w:rsidR="00000000" w:rsidDel="00000000" w:rsidP="00000000" w:rsidRDefault="00000000" w:rsidRPr="00000000" w14:paraId="00000102">
      <w:pPr>
        <w:rPr/>
      </w:pPr>
      <w:bookmarkStart w:colFirst="0" w:colLast="0" w:name="_8qfu513dmhnp" w:id="32"/>
      <w:bookmarkEnd w:id="32"/>
      <w:r w:rsidDel="00000000" w:rsidR="00000000" w:rsidRPr="00000000">
        <w:rPr>
          <w:rtl w:val="0"/>
        </w:rPr>
      </w:r>
    </w:p>
    <w:p w:rsidR="00000000" w:rsidDel="00000000" w:rsidP="00000000" w:rsidRDefault="00000000" w:rsidRPr="00000000" w14:paraId="00000103">
      <w:pPr>
        <w:rPr/>
      </w:pPr>
      <w:bookmarkStart w:colFirst="0" w:colLast="0" w:name="_5i7az5twmifp" w:id="33"/>
      <w:bookmarkEnd w:id="33"/>
      <w:r w:rsidDel="00000000" w:rsidR="00000000" w:rsidRPr="00000000">
        <w:rPr>
          <w:rtl w:val="0"/>
        </w:rPr>
      </w:r>
    </w:p>
    <w:p w:rsidR="00000000" w:rsidDel="00000000" w:rsidP="00000000" w:rsidRDefault="00000000" w:rsidRPr="00000000" w14:paraId="00000104">
      <w:pPr>
        <w:rPr/>
      </w:pPr>
      <w:bookmarkStart w:colFirst="0" w:colLast="0" w:name="_8qwcw6q25p05" w:id="34"/>
      <w:bookmarkEnd w:id="34"/>
      <w:r w:rsidDel="00000000" w:rsidR="00000000" w:rsidRPr="00000000">
        <w:rPr>
          <w:rtl w:val="0"/>
        </w:rPr>
      </w:r>
    </w:p>
    <w:p w:rsidR="00000000" w:rsidDel="00000000" w:rsidP="00000000" w:rsidRDefault="00000000" w:rsidRPr="00000000" w14:paraId="00000105">
      <w:pPr>
        <w:rPr/>
      </w:pPr>
      <w:bookmarkStart w:colFirst="0" w:colLast="0" w:name="_5pxct5j7ro56" w:id="35"/>
      <w:bookmarkEnd w:id="35"/>
      <w:r w:rsidDel="00000000" w:rsidR="00000000" w:rsidRPr="00000000">
        <w:rPr>
          <w:rtl w:val="0"/>
        </w:rPr>
      </w:r>
    </w:p>
    <w:p w:rsidR="00000000" w:rsidDel="00000000" w:rsidP="00000000" w:rsidRDefault="00000000" w:rsidRPr="00000000" w14:paraId="00000106">
      <w:pPr>
        <w:rPr/>
      </w:pPr>
      <w:bookmarkStart w:colFirst="0" w:colLast="0" w:name="_lzx5yj9smar5" w:id="36"/>
      <w:bookmarkEnd w:id="36"/>
      <w:r w:rsidDel="00000000" w:rsidR="00000000" w:rsidRPr="00000000">
        <w:rPr>
          <w:rtl w:val="0"/>
        </w:rPr>
      </w:r>
    </w:p>
    <w:p w:rsidR="00000000" w:rsidDel="00000000" w:rsidP="00000000" w:rsidRDefault="00000000" w:rsidRPr="00000000" w14:paraId="00000107">
      <w:pPr>
        <w:rPr/>
      </w:pPr>
      <w:bookmarkStart w:colFirst="0" w:colLast="0" w:name="_3hakpwrv98ts" w:id="37"/>
      <w:bookmarkEnd w:id="37"/>
      <w:r w:rsidDel="00000000" w:rsidR="00000000" w:rsidRPr="00000000">
        <w:rPr>
          <w:rtl w:val="0"/>
        </w:rPr>
      </w:r>
    </w:p>
    <w:p w:rsidR="00000000" w:rsidDel="00000000" w:rsidP="00000000" w:rsidRDefault="00000000" w:rsidRPr="00000000" w14:paraId="0000010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u w:val="none"/>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eyg7dh9kf9on" w:id="38"/>
      <w:bookmarkEnd w:id="38"/>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ke046vp5h5tq" w:id="39"/>
      <w:bookmarkEnd w:id="39"/>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bookmarkStart w:colFirst="0" w:colLast="0" w:name="_4m3rjv2w93he" w:id="40"/>
      <w:bookmarkEnd w:id="40"/>
      <w:r w:rsidDel="00000000" w:rsidR="00000000" w:rsidRPr="00000000">
        <w:rPr>
          <w:rtl w:val="0"/>
        </w:rPr>
        <w:t xml:space="preserve">Esta Especificación de requerimientos busca detallar las características del sistema de inventarios caracterizado dentro de un entorno web para la presentación del mismo al cliente. El presente sistema de información junta el trabajo de una base de datos para un sistema de inventarios y una presentación especializada para el usuario del sistema.</w:t>
      </w:r>
      <w:r w:rsidDel="00000000" w:rsidR="00000000" w:rsidRPr="00000000">
        <w:rPr>
          <w:rtl w:val="0"/>
        </w:rPr>
      </w:r>
    </w:p>
    <w:p w:rsidR="00000000" w:rsidDel="00000000" w:rsidP="00000000" w:rsidRDefault="00000000" w:rsidRPr="00000000" w14:paraId="0000010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Identificar la estructura de diseño del sistema de información de inventarios y de presentación.</w:t>
      </w:r>
    </w:p>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color w:val="000000"/>
        </w:rPr>
      </w:pPr>
      <w:r w:rsidDel="00000000" w:rsidR="00000000" w:rsidRPr="00000000">
        <w:rPr>
          <w:rtl w:val="0"/>
        </w:rPr>
        <w:t xml:space="preserve">Esquematizar las funciones del sistema de información de inventarios y de presentación.</w:t>
      </w:r>
    </w:p>
    <w:p w:rsidR="00000000" w:rsidDel="00000000" w:rsidP="00000000" w:rsidRDefault="00000000" w:rsidRPr="00000000" w14:paraId="000001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color w:val="000000"/>
        </w:rPr>
      </w:pPr>
      <w:r w:rsidDel="00000000" w:rsidR="00000000" w:rsidRPr="00000000">
        <w:rPr>
          <w:rtl w:val="0"/>
        </w:rPr>
        <w:t xml:space="preserve">Especificar restricciones en el diseño del sistema de información.</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El proyecto va dirigido a la gerencia de la empresa New House para la agilización de las labores administrativas de inventariado.</w:t>
      </w:r>
      <w:r w:rsidDel="00000000" w:rsidR="00000000" w:rsidRPr="00000000">
        <w:rPr>
          <w:rtl w:val="0"/>
        </w:rPr>
      </w:r>
    </w:p>
    <w:p w:rsidR="00000000" w:rsidDel="00000000" w:rsidP="00000000" w:rsidRDefault="00000000" w:rsidRPr="00000000" w14:paraId="00000112">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El sector de la gestión de inventarios de las empresas, al desarrollar un sistema de fácil manipulación.</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La base de datos será netamente de registros, artículos y ventas totales.</w:t>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color w:val="000000"/>
        </w:rPr>
      </w:pPr>
      <w:r w:rsidDel="00000000" w:rsidR="00000000" w:rsidRPr="00000000">
        <w:rPr>
          <w:rtl w:val="0"/>
        </w:rPr>
        <w:t xml:space="preserve">El desarrollo del sistema de inventarios alcanzará inicialmente al sector productivo de la ciudad de Bogotá por ser el entorno en el que se presentará la idea de trabajo.</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color w:val="000000"/>
        </w:rPr>
      </w:pPr>
      <w:r w:rsidDel="00000000" w:rsidR="00000000" w:rsidRPr="00000000">
        <w:rPr>
          <w:rtl w:val="0"/>
        </w:rPr>
        <w:t xml:space="preserve">El sistema debe permitir añadir, eliminar y modificar los registros de los artículos de la empresa.</w:t>
      </w:r>
      <w:r w:rsidDel="00000000" w:rsidR="00000000" w:rsidRPr="00000000">
        <w:rPr>
          <w:rtl w:val="0"/>
        </w:rPr>
      </w:r>
    </w:p>
    <w:p w:rsidR="00000000" w:rsidDel="00000000" w:rsidP="00000000" w:rsidRDefault="00000000" w:rsidRPr="00000000" w14:paraId="00000118">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r>
    </w:p>
    <w:tbl>
      <w:tblPr>
        <w:tblStyle w:val="Table5"/>
        <w:tblW w:w="5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330"/>
        <w:tblGridChange w:id="0">
          <w:tblGrid>
            <w:gridCol w:w="228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 Rojas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los datos de los artículos en la base de datos y especificación de las características formales de la 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highlight w:val="yellow"/>
              </w:rPr>
            </w:pPr>
            <w:r w:rsidDel="00000000" w:rsidR="00000000" w:rsidRPr="00000000">
              <w:rPr>
                <w:color w:val="3c4043"/>
                <w:highlight w:val="yellow"/>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Confirmada</w:t>
            </w:r>
          </w:p>
        </w:tc>
      </w:tr>
    </w:tbl>
    <w:p w:rsidR="00000000" w:rsidDel="00000000" w:rsidP="00000000" w:rsidRDefault="00000000" w:rsidRPr="00000000" w14:paraId="00000126">
      <w:pPr>
        <w:ind w:hanging="600"/>
        <w:rPr/>
      </w:pPr>
      <w:r w:rsidDel="00000000" w:rsidR="00000000" w:rsidRPr="00000000">
        <w:rPr>
          <w:rtl w:val="0"/>
        </w:rPr>
        <w:tab/>
      </w:r>
    </w:p>
    <w:p w:rsidR="00000000" w:rsidDel="00000000" w:rsidP="00000000" w:rsidRDefault="00000000" w:rsidRPr="00000000" w14:paraId="00000127">
      <w:pPr>
        <w:ind w:hanging="600"/>
        <w:rPr/>
      </w:pPr>
      <w:r w:rsidDel="00000000" w:rsidR="00000000" w:rsidRPr="00000000">
        <w:rPr>
          <w:rtl w:val="0"/>
        </w:rPr>
        <w:tab/>
      </w:r>
    </w:p>
    <w:tbl>
      <w:tblPr>
        <w:tblStyle w:val="Table6"/>
        <w:tblW w:w="5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330"/>
        <w:tblGridChange w:id="0">
          <w:tblGrid>
            <w:gridCol w:w="228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Juan David Gamba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Super administrador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Técnico en Programación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Gestión y administración de usuarios.</w:t>
            </w:r>
          </w:p>
          <w:p w:rsidR="00000000" w:rsidDel="00000000" w:rsidP="00000000" w:rsidRDefault="00000000" w:rsidRPr="00000000" w14:paraId="00000130">
            <w:pPr>
              <w:widowControl w:val="0"/>
              <w:rPr/>
            </w:pPr>
            <w:r w:rsidDel="00000000" w:rsidR="00000000" w:rsidRPr="00000000">
              <w:rPr>
                <w:rtl w:val="0"/>
              </w:rPr>
              <w:t xml:space="preserve">Revisión y solución de errores del sistema de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color w:val="3c4043"/>
                <w:sz w:val="21"/>
                <w:szCs w:val="21"/>
                <w:highlight w:val="white"/>
              </w:rPr>
            </w:pPr>
            <w:r w:rsidDel="00000000" w:rsidR="00000000" w:rsidRPr="00000000">
              <w:rPr>
                <w:color w:val="3c4043"/>
                <w:sz w:val="21"/>
                <w:szCs w:val="21"/>
                <w:highlight w:val="white"/>
                <w:rtl w:val="0"/>
              </w:rPr>
              <w:t xml:space="preserve">Teléfonos: (+53) 7238014-3182637238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Confirmada</w:t>
            </w:r>
          </w:p>
        </w:tc>
      </w:tr>
    </w:tbl>
    <w:p w:rsidR="00000000" w:rsidDel="00000000" w:rsidP="00000000" w:rsidRDefault="00000000" w:rsidRPr="00000000" w14:paraId="00000135">
      <w:pPr>
        <w:ind w:hanging="600"/>
        <w:rPr/>
      </w:pPr>
      <w:r w:rsidDel="00000000" w:rsidR="00000000" w:rsidRPr="00000000">
        <w:rPr>
          <w:rtl w:val="0"/>
        </w:rPr>
        <w:tab/>
      </w:r>
    </w:p>
    <w:p w:rsidR="00000000" w:rsidDel="00000000" w:rsidP="00000000" w:rsidRDefault="00000000" w:rsidRPr="00000000" w14:paraId="00000136">
      <w:pPr>
        <w:ind w:hanging="600"/>
        <w:rPr/>
      </w:pPr>
      <w:r w:rsidDel="00000000" w:rsidR="00000000" w:rsidRPr="00000000">
        <w:rPr>
          <w:rtl w:val="0"/>
        </w:rPr>
      </w:r>
    </w:p>
    <w:tbl>
      <w:tblPr>
        <w:tblStyle w:val="Table7"/>
        <w:tblW w:w="5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330"/>
        <w:tblGridChange w:id="0">
          <w:tblGrid>
            <w:gridCol w:w="228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Brayan Rojas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Superadministrador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Técnico en Programación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Gestión y administración de usuarios.</w:t>
            </w:r>
          </w:p>
          <w:p w:rsidR="00000000" w:rsidDel="00000000" w:rsidP="00000000" w:rsidRDefault="00000000" w:rsidRPr="00000000" w14:paraId="0000013F">
            <w:pPr>
              <w:widowControl w:val="0"/>
              <w:rPr/>
            </w:pPr>
            <w:r w:rsidDel="00000000" w:rsidR="00000000" w:rsidRPr="00000000">
              <w:rPr>
                <w:rtl w:val="0"/>
              </w:rPr>
              <w:t xml:space="preserve">Revisión y solución de errores del sistema de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3c4043"/>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Confirmada</w:t>
            </w:r>
          </w:p>
        </w:tc>
      </w:tr>
    </w:tbl>
    <w:p w:rsidR="00000000" w:rsidDel="00000000" w:rsidP="00000000" w:rsidRDefault="00000000" w:rsidRPr="00000000" w14:paraId="00000144">
      <w:pPr>
        <w:ind w:hanging="600"/>
        <w:rPr/>
      </w:pPr>
      <w:r w:rsidDel="00000000" w:rsidR="00000000" w:rsidRPr="00000000">
        <w:rPr>
          <w:rtl w:val="0"/>
        </w:rPr>
        <w:tab/>
      </w:r>
    </w:p>
    <w:p w:rsidR="00000000" w:rsidDel="00000000" w:rsidP="00000000" w:rsidRDefault="00000000" w:rsidRPr="00000000" w14:paraId="00000145">
      <w:pPr>
        <w:ind w:hanging="600"/>
        <w:rPr/>
      </w:pPr>
      <w:r w:rsidDel="00000000" w:rsidR="00000000" w:rsidRPr="00000000">
        <w:rPr>
          <w:rtl w:val="0"/>
        </w:rPr>
      </w:r>
    </w:p>
    <w:tbl>
      <w:tblPr>
        <w:tblStyle w:val="Table8"/>
        <w:tblW w:w="5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330"/>
        <w:tblGridChange w:id="0">
          <w:tblGrid>
            <w:gridCol w:w="228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Luis Carlos Hernández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Superadministrador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Técnico en Programación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Gestión y administración de usuarios.</w:t>
            </w:r>
          </w:p>
          <w:p w:rsidR="00000000" w:rsidDel="00000000" w:rsidP="00000000" w:rsidRDefault="00000000" w:rsidRPr="00000000" w14:paraId="0000014E">
            <w:pPr>
              <w:widowControl w:val="0"/>
              <w:rPr/>
            </w:pPr>
            <w:r w:rsidDel="00000000" w:rsidR="00000000" w:rsidRPr="00000000">
              <w:rPr>
                <w:rtl w:val="0"/>
              </w:rPr>
              <w:t xml:space="preserve">Revisión y solución de errores del sistema de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color w:val="3c4043"/>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Confirmada</w:t>
            </w:r>
          </w:p>
        </w:tc>
      </w:tr>
    </w:tbl>
    <w:p w:rsidR="00000000" w:rsidDel="00000000" w:rsidP="00000000" w:rsidRDefault="00000000" w:rsidRPr="00000000" w14:paraId="00000153">
      <w:pPr>
        <w:pStyle w:val="Heading3"/>
        <w:rPr>
          <w:vertAlign w:val="baseline"/>
        </w:rPr>
      </w:pPr>
      <w:bookmarkStart w:colFirst="0" w:colLast="0" w:name="_sdp9ajundppe" w:id="41"/>
      <w:bookmarkEnd w:id="41"/>
      <w:r w:rsidDel="00000000" w:rsidR="00000000" w:rsidRPr="00000000">
        <w:rPr>
          <w:rtl w:val="0"/>
        </w:rPr>
        <w:t xml:space="preserve">1.4. </w:t>
      </w:r>
      <w:r w:rsidDel="00000000" w:rsidR="00000000" w:rsidRPr="00000000">
        <w:rPr>
          <w:vertAlign w:val="baseline"/>
          <w:rtl w:val="0"/>
        </w:rPr>
        <w:t xml:space="preserve">Definiciones, acrónimos y abreviaturas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5etvkwkhqdak" w:id="42"/>
      <w:bookmarkEnd w:id="42"/>
      <w:r w:rsidDel="00000000" w:rsidR="00000000" w:rsidRPr="00000000">
        <w:rPr>
          <w:rtl w:val="0"/>
        </w:rPr>
        <w:t xml:space="preserve">BD: Base de Datos.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9lo0giqkrysy" w:id="43"/>
      <w:bookmarkEnd w:id="43"/>
      <w:r w:rsidDel="00000000" w:rsidR="00000000" w:rsidRPr="00000000">
        <w:rPr>
          <w:rtl w:val="0"/>
        </w:rPr>
        <w:t xml:space="preserve">SGBD: Sistema Gestor de Base de Datos.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c4wg0tbe1i4e" w:id="44"/>
      <w:bookmarkEnd w:id="44"/>
      <w:r w:rsidDel="00000000" w:rsidR="00000000" w:rsidRPr="00000000">
        <w:rPr>
          <w:rtl w:val="0"/>
        </w:rPr>
        <w:t xml:space="preserve">SI: Sistema de Información.</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3t59ftv2gey1" w:id="45"/>
      <w:bookmarkEnd w:id="45"/>
      <w:r w:rsidDel="00000000" w:rsidR="00000000" w:rsidRPr="00000000">
        <w:rPr>
          <w:rtl w:val="0"/>
        </w:rPr>
        <w:t xml:space="preserve">SF: Sin Fecha.</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mvaxfsndevu1" w:id="46"/>
      <w:bookmarkEnd w:id="46"/>
      <w:r w:rsidDel="00000000" w:rsidR="00000000" w:rsidRPr="00000000">
        <w:rPr>
          <w:rtl w:val="0"/>
        </w:rPr>
        <w:t xml:space="preserve">Entorno web: Es </w:t>
      </w:r>
      <w:r w:rsidDel="00000000" w:rsidR="00000000" w:rsidRPr="00000000">
        <w:rPr>
          <w:rtl w:val="0"/>
        </w:rPr>
        <w:t xml:space="preserve">un ambiente de desarrollo y/o ejecución programas o servicios en el marco de la </w:t>
      </w:r>
      <w:r w:rsidDel="00000000" w:rsidR="00000000" w:rsidRPr="00000000">
        <w:rPr>
          <w:rtl w:val="0"/>
        </w:rPr>
        <w:t xml:space="preserve">web</w:t>
      </w:r>
      <w:r w:rsidDel="00000000" w:rsidR="00000000" w:rsidRPr="00000000">
        <w:rPr>
          <w:rtl w:val="0"/>
        </w:rPr>
        <w:t xml:space="preserve"> en general. El entorno web es una forma de </w:t>
      </w:r>
      <w:r w:rsidDel="00000000" w:rsidR="00000000" w:rsidRPr="00000000">
        <w:rPr>
          <w:rtl w:val="0"/>
        </w:rPr>
        <w:t xml:space="preserve">interfaz gráfica de usuario</w:t>
      </w:r>
      <w:r w:rsidDel="00000000" w:rsidR="00000000" w:rsidRPr="00000000">
        <w:rPr>
          <w:rtl w:val="0"/>
        </w:rPr>
        <w:t xml:space="preserve">. (Entorno Web)</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vqqi50tt3mdj" w:id="47"/>
      <w:bookmarkEnd w:id="47"/>
      <w:r w:rsidDel="00000000" w:rsidR="00000000" w:rsidRPr="00000000">
        <w:rPr>
          <w:rtl w:val="0"/>
        </w:rPr>
        <w:t xml:space="preserve">Base de Datos: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7y46hlg7eryr" w:id="48"/>
      <w:bookmarkEnd w:id="48"/>
      <w:r w:rsidDel="00000000" w:rsidR="00000000" w:rsidRPr="00000000">
        <w:rPr>
          <w:rtl w:val="0"/>
        </w:rPr>
        <w:t xml:space="preserve">Sistema de Información: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6tofux7hai19" w:id="49"/>
      <w:bookmarkEnd w:id="49"/>
      <w:r w:rsidDel="00000000" w:rsidR="00000000" w:rsidRPr="00000000">
        <w:rPr>
          <w:rtl w:val="0"/>
        </w:rPr>
        <w:t xml:space="preserve">Interfaz:</w:t>
      </w:r>
      <w:r w:rsidDel="00000000" w:rsidR="00000000" w:rsidRPr="00000000">
        <w:rPr>
          <w:color w:val="222222"/>
          <w:sz w:val="21"/>
          <w:szCs w:val="21"/>
          <w:highlight w:val="white"/>
          <w:rtl w:val="0"/>
        </w:rPr>
        <w:t xml:space="preserve"> El lugar donde se desarrolla la interacción y el intercambio</w:t>
      </w:r>
      <w:r w:rsidDel="00000000" w:rsidR="00000000" w:rsidRPr="00000000">
        <w:rPr>
          <w:rtl w:val="0"/>
        </w:rPr>
      </w:r>
    </w:p>
    <w:p w:rsidR="00000000" w:rsidDel="00000000" w:rsidP="00000000" w:rsidRDefault="00000000" w:rsidRPr="00000000" w14:paraId="0000015D">
      <w:pPr>
        <w:pStyle w:val="Heading3"/>
        <w:keepNext w:val="1"/>
        <w:spacing w:after="60" w:before="240" w:lineRule="auto"/>
        <w:rPr>
          <w:vertAlign w:val="baseline"/>
        </w:rPr>
      </w:pPr>
      <w:bookmarkStart w:colFirst="0" w:colLast="0" w:name="_c0a3ydy9db6d" w:id="50"/>
      <w:bookmarkEnd w:id="50"/>
      <w:r w:rsidDel="00000000" w:rsidR="00000000" w:rsidRPr="00000000">
        <w:rPr>
          <w:rtl w:val="0"/>
        </w:rPr>
        <w:t xml:space="preserve">1.5. </w:t>
      </w:r>
      <w:r w:rsidDel="00000000" w:rsidR="00000000" w:rsidRPr="00000000">
        <w:rPr>
          <w:vertAlign w:val="baseline"/>
          <w:rtl w:val="0"/>
        </w:rPr>
        <w:t xml:space="preserve">Referencias </w:t>
      </w:r>
    </w:p>
    <w:tbl>
      <w:tblPr>
        <w:tblStyle w:val="Table9"/>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770"/>
        <w:gridCol w:w="2370"/>
        <w:gridCol w:w="863"/>
        <w:gridCol w:w="1538"/>
        <w:tblGridChange w:id="0">
          <w:tblGrid>
            <w:gridCol w:w="1254"/>
            <w:gridCol w:w="1770"/>
            <w:gridCol w:w="2370"/>
            <w:gridCol w:w="863"/>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E">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F">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0">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61">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62">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Entorno web</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Definición entorno web</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http://www.alegsa.com.ar/Dic/entorno_web.php</w:t>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2004</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67">
            <w:pPr>
              <w:rPr/>
            </w:pPr>
            <w:r w:rsidDel="00000000" w:rsidR="00000000" w:rsidRPr="00000000">
              <w:rPr>
                <w:rtl w:val="0"/>
              </w:rPr>
              <w:t xml:space="preserve">Leandro Alegsa</w:t>
            </w:r>
            <w:r w:rsidDel="00000000" w:rsidR="00000000" w:rsidRPr="00000000">
              <w:rPr>
                <w:rtl w:val="0"/>
              </w:rPr>
            </w:r>
          </w:p>
        </w:tc>
      </w:tr>
      <w:tr>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vertAlign w:val="baseline"/>
              </w:rPr>
            </w:pPr>
            <w:r w:rsidDel="00000000" w:rsidR="00000000" w:rsidRPr="00000000">
              <w:rPr>
                <w:rtl w:val="0"/>
              </w:rPr>
              <w:t xml:space="preserve">Interfaz</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vertAlign w:val="baseline"/>
              </w:rPr>
            </w:pPr>
            <w:hyperlink r:id="rId11">
              <w:r w:rsidDel="00000000" w:rsidR="00000000" w:rsidRPr="00000000">
                <w:rPr>
                  <w:color w:val="333333"/>
                  <w:rtl w:val="0"/>
                </w:rPr>
                <w:t xml:space="preserve">I</w:t>
              </w:r>
            </w:hyperlink>
            <w:r w:rsidDel="00000000" w:rsidR="00000000" w:rsidRPr="00000000">
              <w:rPr>
                <w:rtl w:val="0"/>
              </w:rPr>
              <w:t xml:space="preserve">nterfaz</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https://definicion.de/interfaz/</w:t>
            </w: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vertAlign w:val="baseline"/>
              </w:rPr>
            </w:pPr>
            <w:r w:rsidDel="00000000" w:rsidR="00000000" w:rsidRPr="00000000">
              <w:rPr>
                <w:rtl w:val="0"/>
              </w:rPr>
              <w:t xml:space="preserve">2011</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vertAlign w:val="baseline"/>
              </w:rPr>
            </w:pPr>
            <w:r w:rsidDel="00000000" w:rsidR="00000000" w:rsidRPr="00000000">
              <w:rPr>
                <w:rtl w:val="0"/>
              </w:rPr>
              <w:t xml:space="preserve"> Julián Pérez Porto y María Merino</w:t>
            </w:r>
            <w:r w:rsidDel="00000000" w:rsidR="00000000" w:rsidRPr="00000000">
              <w:rPr>
                <w:rtl w:val="0"/>
              </w:rPr>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Se requiere u</w:t>
      </w:r>
      <w:r w:rsidDel="00000000" w:rsidR="00000000" w:rsidRPr="00000000">
        <w:rPr>
          <w:rtl w:val="0"/>
        </w:rPr>
        <w:t xml:space="preserve">n sistema informático que una las funcionalidades de una base de datos, que sea funcional, y un medio de presentación esquemático para los usuarios que requieren trabajar con el sistema, que en conjunto permitirá realizar la gestión de inventarios de la empresa New House. Este sistema requerirá múltiples funciones a nivel de servidor y de interacción del lado del cliente.</w:t>
      </w:r>
      <w:r w:rsidDel="00000000" w:rsidR="00000000" w:rsidRPr="00000000">
        <w:rPr>
          <w:rtl w:val="0"/>
        </w:rPr>
      </w:r>
    </w:p>
    <w:p w:rsidR="00000000" w:rsidDel="00000000" w:rsidP="00000000" w:rsidRDefault="00000000" w:rsidRPr="00000000" w14:paraId="00000171">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pPr>
      <w:bookmarkStart w:colFirst="0" w:colLast="0" w:name="_17dp8vu" w:id="51"/>
      <w:bookmarkEnd w:id="51"/>
      <w:r w:rsidDel="00000000" w:rsidR="00000000" w:rsidRPr="00000000">
        <w:rPr>
          <w:rtl w:val="0"/>
        </w:rPr>
        <w:tab/>
        <w:t xml:space="preserve">Unos de los principales problemas que tiene este espacio es que no cumpla con el objetivo de la empresa, que es mejorar su proceso de inventariado. Por eso vamos a implementar un sistema de información que permita crear, modificar, actualizar e inhabilitar los datos de los formatos de las tablas de la base de datos. El sistema podría verse afectado por procesos externos al mismo, como invasiones por piratas informáticos, que podrían intentar aprovechar los datos para sus propios fines, por lo cual se requerirán medios de seguridad para los datos. Se deberá facilitar la interacción del usuario con el sistema para que éste alcance su objetivo.</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pPr>
      <w:bookmarkStart w:colFirst="0" w:colLast="0" w:name="_n9x4dije4p49" w:id="52"/>
      <w:bookmarkEnd w:id="52"/>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pPr>
      <w:bookmarkStart w:colFirst="0" w:colLast="0" w:name="_22df74hjg0ym" w:id="53"/>
      <w:bookmarkEnd w:id="53"/>
      <w:r w:rsidDel="00000000" w:rsidR="00000000" w:rsidRPr="00000000">
        <w:rPr>
          <w:rtl w:val="0"/>
        </w:rPr>
      </w:r>
    </w:p>
    <w:p w:rsidR="00000000" w:rsidDel="00000000" w:rsidP="00000000" w:rsidRDefault="00000000" w:rsidRPr="00000000" w14:paraId="0000017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t xml:space="preserve">El producto es independiente.</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rdcrjn" w:id="54"/>
      <w:bookmarkEnd w:id="54"/>
      <w:r w:rsidDel="00000000" w:rsidR="00000000" w:rsidRPr="00000000">
        <w:rPr>
          <w:rtl w:val="0"/>
        </w:rPr>
      </w:r>
    </w:p>
    <w:p w:rsidR="00000000" w:rsidDel="00000000" w:rsidP="00000000" w:rsidRDefault="00000000" w:rsidRPr="00000000" w14:paraId="0000017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El sistema de información permitirá crear una base de datos donde se puedan registrar los usuarios y ventas del almacén, añadir, modificar e inhabilitar datos de la base de datos, además de generar informes con base en dichos datos. </w:t>
      </w:r>
      <w:r w:rsidDel="00000000" w:rsidR="00000000" w:rsidRPr="00000000">
        <w:rPr>
          <w:rtl w:val="0"/>
        </w:rPr>
        <w:t xml:space="preserve">yo creo que eso seria o añadir un caso de uso</w:t>
      </w:r>
      <w:r w:rsidDel="00000000" w:rsidR="00000000" w:rsidRPr="00000000">
        <w:rPr>
          <w:rtl w:val="0"/>
        </w:rPr>
      </w:r>
    </w:p>
    <w:p w:rsidR="00000000" w:rsidDel="00000000" w:rsidP="00000000" w:rsidRDefault="00000000" w:rsidRPr="00000000" w14:paraId="0000017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7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ab/>
      </w: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ind w:left="850.3937007874017"/>
              <w:rPr/>
            </w:pPr>
            <w:r w:rsidDel="00000000" w:rsidR="00000000" w:rsidRPr="00000000">
              <w:rPr>
                <w:rtl w:val="0"/>
              </w:rPr>
              <w:t xml:space="preserve">Superadministrador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0">
            <w:pPr>
              <w:ind w:left="850.3937007874017"/>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1">
            <w:pPr>
              <w:ind w:left="850.3937007874017"/>
              <w:rPr/>
            </w:pPr>
            <w:r w:rsidDel="00000000" w:rsidR="00000000" w:rsidRPr="00000000">
              <w:rPr>
                <w:rtl w:val="0"/>
              </w:rPr>
              <w:t xml:space="preserve">Técnico en Programación de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2">
            <w:pPr>
              <w:ind w:left="850.3937007874017"/>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3">
            <w:pPr>
              <w:ind w:left="850.3937007874017"/>
              <w:rPr/>
            </w:pPr>
            <w:r w:rsidDel="00000000" w:rsidR="00000000" w:rsidRPr="00000000">
              <w:rPr>
                <w:rtl w:val="0"/>
              </w:rPr>
              <w:t xml:space="preserve">Soluciona problemas que hayan en el sistema, hace mantenimiento a las bases de datos para que no queden obsoletas.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4">
            <w:pPr>
              <w:ind w:left="850.3937007874017"/>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5">
            <w:pPr>
              <w:ind w:left="850.3937007874017"/>
              <w:rPr/>
            </w:pPr>
            <w:r w:rsidDel="00000000" w:rsidR="00000000" w:rsidRPr="00000000">
              <w:rPr>
                <w:rtl w:val="0"/>
              </w:rPr>
              <w:t xml:space="preserve">Crear e inhabilitar usuarios y verificar el correcto funcionamiento del sistema</w:t>
            </w:r>
          </w:p>
        </w:tc>
      </w:tr>
    </w:tbl>
    <w:p w:rsidR="00000000" w:rsidDel="00000000" w:rsidP="00000000" w:rsidRDefault="00000000" w:rsidRPr="00000000" w14:paraId="00000186">
      <w:pPr>
        <w:ind w:left="708" w:firstLine="0"/>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Tipo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Experiencia en entornos web, Planeación de Estrategias de Venta.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Planeacion, organizacion y Buen manejo del aplicativo web</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850.393700787401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Crear, modificar y eliminar (inhabilitar) datos del inventario</w:t>
            </w:r>
            <w:r w:rsidDel="00000000" w:rsidR="00000000" w:rsidRPr="00000000">
              <w:rPr>
                <w:rtl w:val="0"/>
              </w:rPr>
            </w:r>
          </w:p>
        </w:tc>
      </w:tr>
    </w:tb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55"/>
      <w:bookmarkEnd w:id="55"/>
      <w:r w:rsidDel="00000000" w:rsidR="00000000" w:rsidRPr="00000000">
        <w:rPr>
          <w:rtl w:val="0"/>
        </w:rPr>
      </w:r>
    </w:p>
    <w:p w:rsidR="00000000" w:rsidDel="00000000" w:rsidP="00000000" w:rsidRDefault="00000000" w:rsidRPr="00000000" w14:paraId="0000019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el desarrollo del sistema de información se llegó a la conclusión de que se requería implementar la metodología cascada, por su orden y efectividad a la hora de trabajar; sin embargo, esta metodología podría impedir el desarrollo de los requerimientos en caso de que el cliente no quede satisfecho con puntos específicos del proceso de trabajo del sistema de información.</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 ser intuitivo para todos los roles.</w:t>
      </w:r>
    </w:p>
    <w:p w:rsidR="00000000" w:rsidDel="00000000" w:rsidP="00000000" w:rsidRDefault="00000000" w:rsidRPr="00000000" w14:paraId="000001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 tener un diseño amplio prioridad color blanco.</w:t>
      </w:r>
    </w:p>
    <w:p w:rsidR="00000000" w:rsidDel="00000000" w:rsidP="00000000" w:rsidRDefault="00000000" w:rsidRPr="00000000" w14:paraId="000001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Software deberá adaptarse al intercambio de hardware entre computadora(s) o celular(es).</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superadministrador no podrá sustraer o manipular información sin el previo consentimiento del cliente.</w:t>
      </w:r>
    </w:p>
    <w:p w:rsidR="00000000" w:rsidDel="00000000" w:rsidP="00000000" w:rsidRDefault="00000000" w:rsidRPr="00000000" w14:paraId="000001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supreadministrador solo podrá manipular las facultades del administrador en función de los procesos internos empresariales.</w:t>
      </w:r>
    </w:p>
    <w:p w:rsidR="00000000" w:rsidDel="00000000" w:rsidP="00000000" w:rsidRDefault="00000000" w:rsidRPr="00000000" w14:paraId="000001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0"/>
      <w:commentRangeStart w:id="1"/>
      <w:commentRangeStart w:id="2"/>
      <w:commentRangeStart w:id="3"/>
      <w:commentRangeStart w:id="4"/>
      <w:r w:rsidDel="00000000" w:rsidR="00000000" w:rsidRPr="00000000">
        <w:rPr>
          <w:rtl w:val="0"/>
        </w:rPr>
        <w:t xml:space="preserve">El cliente indicará al superadministrador si desea cambiar ciertos aspectos del sistema.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19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Dependencia a SQL por las bases de datos </w:t>
      </w:r>
      <w:commentRangeStart w:id="5"/>
      <w:r w:rsidDel="00000000" w:rsidR="00000000" w:rsidRPr="00000000">
        <w:rPr>
          <w:rtl w:val="0"/>
        </w:rPr>
        <w:t xml:space="preserve">ya que podemos modificarla rápidamente sin tener que cambiar todo.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Suposición. Utilizar un lenguaje o una versión del lenguaje que no sea lo suficientemente apto para todas las necesidades que el sistema requiere.</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ksv4uv" w:id="56"/>
      <w:bookmarkEnd w:id="56"/>
      <w:r w:rsidDel="00000000" w:rsidR="00000000" w:rsidRPr="00000000">
        <w:rPr>
          <w:rtl w:val="0"/>
        </w:rPr>
      </w:r>
    </w:p>
    <w:p w:rsidR="00000000" w:rsidDel="00000000" w:rsidP="00000000" w:rsidRDefault="00000000" w:rsidRPr="00000000" w14:paraId="000001A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Mejora visual en los menús, tablas de información. panel para los usuarios personalizado. añadidos, favoritos, consultas, </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57"/>
      <w:bookmarkEnd w:id="57"/>
      <w:r w:rsidDel="00000000" w:rsidR="00000000" w:rsidRPr="00000000">
        <w:rPr>
          <w:rtl w:val="0"/>
        </w:rPr>
      </w:r>
    </w:p>
    <w:p w:rsidR="00000000" w:rsidDel="00000000" w:rsidP="00000000" w:rsidRDefault="00000000" w:rsidRPr="00000000" w14:paraId="000001A3">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A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Link directo al inicio</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entrada por el explorador</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Base de datos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Iniciar desde usuario</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Salida</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Cerrar sesion</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 xml:space="preserve">cerrar pestaña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58"/>
      <w:bookmarkEnd w:id="58"/>
      <w:r w:rsidDel="00000000" w:rsidR="00000000" w:rsidRPr="00000000">
        <w:rPr>
          <w:rtl w:val="0"/>
        </w:rPr>
      </w:r>
    </w:p>
    <w:p w:rsidR="00000000" w:rsidDel="00000000" w:rsidP="00000000" w:rsidRDefault="00000000" w:rsidRPr="00000000" w14:paraId="000001B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B1">
      <w:pPr>
        <w:ind w:left="360" w:firstLine="0"/>
        <w:rPr>
          <w:i w:val="1"/>
          <w:color w:val="0000ff"/>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3">
            <w:pPr>
              <w:ind w:left="283.4645669291342" w:hanging="300"/>
              <w:rPr/>
            </w:pPr>
            <w:r w:rsidDel="00000000" w:rsidR="00000000" w:rsidRPr="00000000">
              <w:rPr>
                <w:rtl w:val="0"/>
              </w:rPr>
              <w:t xml:space="preserve">RNF01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7">
            <w:pPr>
              <w:ind w:left="283.4645669291342" w:hanging="300"/>
              <w:rPr/>
            </w:pPr>
            <w:r w:rsidDel="00000000" w:rsidR="00000000" w:rsidRPr="00000000">
              <w:rPr>
                <w:rtl w:val="0"/>
              </w:rPr>
              <w:t xml:space="preserve">Interfaz del Sistema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m2ejt2ua89bq" w:id="59"/>
          <w:bookmarkEnd w:id="59"/>
          <w:p w:rsidR="00000000" w:rsidDel="00000000" w:rsidP="00000000" w:rsidRDefault="00000000" w:rsidRPr="00000000" w14:paraId="000001BB">
            <w:pPr>
              <w:ind w:left="283.4645669291342" w:hanging="300"/>
              <w:rPr/>
            </w:pPr>
            <w:r w:rsidDel="00000000" w:rsidR="00000000" w:rsidRPr="00000000">
              <w:rPr>
                <w:rtl w:val="0"/>
              </w:rPr>
              <w:t xml:space="preserve">☐X Requisito</w:t>
            </w:r>
          </w:p>
        </w:tc>
        <w:tc>
          <w:tcPr>
            <w:gridSpan w:val="2"/>
            <w:tcBorders>
              <w:right w:color="000000" w:space="0" w:sz="4" w:val="single"/>
            </w:tcBorders>
            <w:vAlign w:val="top"/>
          </w:tcPr>
          <w:bookmarkStart w:colFirst="0" w:colLast="0" w:name="kix.9ek0s96ygk7o" w:id="60"/>
          <w:bookmarkEnd w:id="60"/>
          <w:p w:rsidR="00000000" w:rsidDel="00000000" w:rsidP="00000000" w:rsidRDefault="00000000" w:rsidRPr="00000000" w14:paraId="000001BC">
            <w:pPr>
              <w:ind w:left="283.4645669291342" w:hanging="30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F">
            <w:pPr>
              <w:ind w:left="283.4645669291342" w:hanging="300"/>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qdkrw0fno1kz" w:id="61"/>
          <w:bookmarkEnd w:id="61"/>
          <w:p w:rsidR="00000000" w:rsidDel="00000000" w:rsidP="00000000" w:rsidRDefault="00000000" w:rsidRPr="00000000" w14:paraId="000001C3">
            <w:pPr>
              <w:ind w:left="283.4645669291342" w:hanging="300"/>
              <w:rPr/>
            </w:pPr>
            <w:r w:rsidDel="00000000" w:rsidR="00000000" w:rsidRPr="00000000">
              <w:rPr>
                <w:rtl w:val="0"/>
              </w:rPr>
              <w:t xml:space="preserve">☐X Alta/Esencial</w:t>
            </w:r>
          </w:p>
        </w:tc>
        <w:tc>
          <w:tcPr>
            <w:tcBorders>
              <w:left w:color="000000" w:space="0" w:sz="0" w:val="nil"/>
              <w:right w:color="000000" w:space="0" w:sz="0" w:val="nil"/>
            </w:tcBorders>
            <w:vAlign w:val="top"/>
          </w:tcPr>
          <w:bookmarkStart w:colFirst="0" w:colLast="0" w:name="kix.xbh41fthroch" w:id="62"/>
          <w:bookmarkEnd w:id="62"/>
          <w:p w:rsidR="00000000" w:rsidDel="00000000" w:rsidP="00000000" w:rsidRDefault="00000000" w:rsidRPr="00000000" w14:paraId="000001C4">
            <w:pPr>
              <w:ind w:left="283.4645669291342" w:hanging="300"/>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gi06nhx2gipf" w:id="63"/>
          <w:bookmarkEnd w:id="63"/>
          <w:p w:rsidR="00000000" w:rsidDel="00000000" w:rsidP="00000000" w:rsidRDefault="00000000" w:rsidRPr="00000000" w14:paraId="000001C5">
            <w:pPr>
              <w:ind w:left="283.4645669291342" w:hanging="300"/>
              <w:rPr/>
            </w:pPr>
            <w:r w:rsidDel="00000000" w:rsidR="00000000" w:rsidRPr="00000000">
              <w:rPr>
                <w:rtl w:val="0"/>
              </w:rPr>
              <w:t xml:space="preserve">☐ Baja/ Opcional</w:t>
            </w:r>
          </w:p>
        </w:tc>
      </w:tr>
    </w:tbl>
    <w:p w:rsidR="00000000" w:rsidDel="00000000" w:rsidP="00000000" w:rsidRDefault="00000000" w:rsidRPr="00000000" w14:paraId="000001C6">
      <w:pPr>
        <w:ind w:left="360" w:firstLine="0"/>
        <w:rPr/>
      </w:pPr>
      <w:r w:rsidDel="00000000" w:rsidR="00000000" w:rsidRPr="00000000">
        <w:rPr>
          <w:rtl w:val="0"/>
        </w:rPr>
      </w:r>
    </w:p>
    <w:p w:rsidR="00000000" w:rsidDel="00000000" w:rsidP="00000000" w:rsidRDefault="00000000" w:rsidRPr="00000000" w14:paraId="000001C7">
      <w:pPr>
        <w:ind w:left="360" w:firstLine="0"/>
        <w:rPr/>
      </w:pPr>
      <w:r w:rsidDel="00000000" w:rsidR="00000000" w:rsidRPr="00000000">
        <w:rPr>
          <w:rtl w:val="0"/>
        </w:rPr>
        <w:t xml:space="preserve">El sistema deberá poseer un menú de navegación, botones con links a distintas páginas y distintas funciones, tipo de letra</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64"/>
      <w:bookmarkEnd w:id="64"/>
      <w:r w:rsidDel="00000000" w:rsidR="00000000" w:rsidRPr="00000000">
        <w:rPr>
          <w:rtl w:val="0"/>
        </w:rPr>
      </w:r>
    </w:p>
    <w:p w:rsidR="00000000" w:rsidDel="00000000" w:rsidP="00000000" w:rsidRDefault="00000000" w:rsidRPr="00000000" w14:paraId="000001C9">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B">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qsh70q" w:id="65"/>
      <w:bookmarkEnd w:id="65"/>
      <w:r w:rsidDel="00000000" w:rsidR="00000000" w:rsidRPr="00000000">
        <w:rPr>
          <w:rtl w:val="0"/>
        </w:rPr>
      </w:r>
    </w:p>
    <w:p w:rsidR="00000000" w:rsidDel="00000000" w:rsidP="00000000" w:rsidRDefault="00000000" w:rsidRPr="00000000" w14:paraId="000001CE">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numPr>
          <w:ilvl w:val="2"/>
          <w:numId w:val="6"/>
        </w:numPr>
        <w:spacing w:after="0" w:afterAutospacing="0" w:line="276" w:lineRule="auto"/>
        <w:ind w:left="1920" w:hanging="720"/>
        <w:rPr/>
      </w:pPr>
      <w:r w:rsidDel="00000000" w:rsidR="00000000" w:rsidRPr="00000000">
        <w:rPr>
          <w:rFonts w:ascii="Calibri" w:cs="Calibri" w:eastAsia="Calibri" w:hAnsi="Calibri"/>
          <w:color w:val="222222"/>
          <w:sz w:val="22"/>
          <w:szCs w:val="22"/>
          <w:highlight w:val="white"/>
          <w:rtl w:val="0"/>
        </w:rPr>
        <w:t xml:space="preserve">Autenticación de Usuario: Los usuarios deberán identificarse para acceder a cualquier sección del sistema. El sistema podrá ser consultado por ciertos usuarios dependiendo del módulo en el cual se encuentre y su nivel de accesibilidad.</w:t>
      </w:r>
    </w:p>
    <w:p w:rsidR="00000000" w:rsidDel="00000000" w:rsidP="00000000" w:rsidRDefault="00000000" w:rsidRPr="00000000" w14:paraId="000001D3">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Registro de usuarios: El sistema deberá permitir que los administradores se registren en un registro de usuarios. Los administradores podrán ingresar su información personal al sistema.</w:t>
      </w:r>
    </w:p>
    <w:p w:rsidR="00000000" w:rsidDel="00000000" w:rsidP="00000000" w:rsidRDefault="00000000" w:rsidRPr="00000000" w14:paraId="000001D4">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Validación de usuarios: El sistema deberá solicitar una contraseña adicional a los usuarios administradores y al usuario superadministrador para ingresar al módulo. El sistema permitirá bloquear el sistema en caso de errar en varias ocasiones la contraseña y solo el super administrador podrá volver a habilitar los usuarios.</w:t>
      </w:r>
    </w:p>
    <w:p w:rsidR="00000000" w:rsidDel="00000000" w:rsidP="00000000" w:rsidRDefault="00000000" w:rsidRPr="00000000" w14:paraId="000001D5">
      <w:pPr>
        <w:numPr>
          <w:ilvl w:val="2"/>
          <w:numId w:val="6"/>
        </w:numPr>
        <w:spacing w:after="0" w:afterAutospacing="0" w:line="276" w:lineRule="auto"/>
        <w:ind w:left="1920" w:hanging="720"/>
        <w:rPr/>
      </w:pPr>
      <w:r w:rsidDel="00000000" w:rsidR="00000000" w:rsidRPr="00000000">
        <w:rPr>
          <w:rFonts w:ascii="Calibri" w:cs="Calibri" w:eastAsia="Calibri" w:hAnsi="Calibri"/>
          <w:color w:val="222222"/>
          <w:sz w:val="22"/>
          <w:szCs w:val="22"/>
          <w:highlight w:val="white"/>
          <w:rtl w:val="0"/>
        </w:rPr>
        <w:t xml:space="preserve">Sistema de inventarios: El panel principal del rol administrador deberá presentar los productos con sus respectivas opciones de manejo de datos. El usuario administrador podrá crear, modificar y eliminar los datos de la base de datos.</w:t>
      </w:r>
    </w:p>
    <w:p w:rsidR="00000000" w:rsidDel="00000000" w:rsidP="00000000" w:rsidRDefault="00000000" w:rsidRPr="00000000" w14:paraId="000001D6">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Creación de informes de inventarios: El sistema deberá generar informes del inventario por cada ocasión en que se registren los datos en el sistema. El sistema permitirá que el administrador reciba un informe de los datos que están almacenados en la base de datos.</w:t>
      </w:r>
    </w:p>
    <w:p w:rsidR="00000000" w:rsidDel="00000000" w:rsidP="00000000" w:rsidRDefault="00000000" w:rsidRPr="00000000" w14:paraId="000001D7">
      <w:pPr>
        <w:numPr>
          <w:ilvl w:val="2"/>
          <w:numId w:val="6"/>
        </w:numPr>
        <w:spacing w:after="0" w:afterAutospacing="0" w:line="276" w:lineRule="auto"/>
        <w:ind w:left="1920" w:hanging="720"/>
        <w:rPr/>
      </w:pPr>
      <w:r w:rsidDel="00000000" w:rsidR="00000000" w:rsidRPr="00000000">
        <w:rPr>
          <w:rFonts w:ascii="Calibri" w:cs="Calibri" w:eastAsia="Calibri" w:hAnsi="Calibri"/>
          <w:color w:val="222222"/>
          <w:sz w:val="22"/>
          <w:szCs w:val="22"/>
          <w:highlight w:val="white"/>
          <w:rtl w:val="0"/>
        </w:rPr>
        <w:t xml:space="preserve">Sistema de registro de ventas: El sistema deberá mostrarle a los usuarios administradores la diferencia de cantidad de productos entre los informes de inventarios. El sistema generará un informe de la diferencia de cantidades entre el inventario anterior y el actual.</w:t>
      </w:r>
    </w:p>
    <w:p w:rsidR="00000000" w:rsidDel="00000000" w:rsidP="00000000" w:rsidRDefault="00000000" w:rsidRPr="00000000" w14:paraId="000001D8">
      <w:pPr>
        <w:numPr>
          <w:ilvl w:val="2"/>
          <w:numId w:val="6"/>
        </w:numPr>
        <w:spacing w:after="0" w:afterAutospacing="0" w:line="276" w:lineRule="auto"/>
        <w:ind w:left="1920" w:hanging="720"/>
        <w:rPr/>
      </w:pPr>
      <w:r w:rsidDel="00000000" w:rsidR="00000000" w:rsidRPr="00000000">
        <w:rPr>
          <w:rFonts w:ascii="Calibri" w:cs="Calibri" w:eastAsia="Calibri" w:hAnsi="Calibri"/>
          <w:color w:val="222222"/>
          <w:sz w:val="22"/>
          <w:szCs w:val="22"/>
          <w:highlight w:val="white"/>
          <w:rtl w:val="0"/>
        </w:rPr>
        <w:t xml:space="preserve">Adicionar productos con sus respectivos ítems y precios.</w:t>
      </w:r>
    </w:p>
    <w:p w:rsidR="00000000" w:rsidDel="00000000" w:rsidP="00000000" w:rsidRDefault="00000000" w:rsidRPr="00000000" w14:paraId="000001D9">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Verificación de la cantidad de pedido vs. Cantidades existentes en el inventario. El sistema deberá permitirle a los usuarios con rol de administrador registrar los pedidos que estén en proceso de venta. El sistema permitirá que los administradores agreguen procesos de compra a un estado de “en proceso de compra”, y posteriormente permitirá regresar al inventario, en caso de que se cancele la compra o eliminarlo del inventario en caso de que se efectúe la compra.</w:t>
      </w:r>
    </w:p>
    <w:p w:rsidR="00000000" w:rsidDel="00000000" w:rsidP="00000000" w:rsidRDefault="00000000" w:rsidRPr="00000000" w14:paraId="000001DA">
      <w:pPr>
        <w:numPr>
          <w:ilvl w:val="2"/>
          <w:numId w:val="6"/>
        </w:numPr>
        <w:spacing w:after="0" w:afterAutospacing="0" w:line="276" w:lineRule="auto"/>
        <w:ind w:left="1920" w:hanging="720"/>
        <w:rPr>
          <w:color w:val="222222"/>
          <w:highlight w:val="white"/>
        </w:rPr>
      </w:pPr>
      <w:r w:rsidDel="00000000" w:rsidR="00000000" w:rsidRPr="00000000">
        <w:rPr>
          <w:rFonts w:ascii="Calibri" w:cs="Calibri" w:eastAsia="Calibri" w:hAnsi="Calibri"/>
          <w:color w:val="222222"/>
          <w:sz w:val="22"/>
          <w:szCs w:val="22"/>
          <w:highlight w:val="white"/>
          <w:rtl w:val="0"/>
        </w:rPr>
        <w:t xml:space="preserve">Búsqueda de información de un producto determinado. El sistema deberá permitir la búsqueda de los datos de la base de datos de los inventarios. El sistema permitirá buscar por código, nombre y/o categoría del producto.</w:t>
      </w:r>
    </w:p>
    <w:p w:rsidR="00000000" w:rsidDel="00000000" w:rsidP="00000000" w:rsidRDefault="00000000" w:rsidRPr="00000000" w14:paraId="000001DB">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Desuso de productos. El sistema deberá permitir inhabilitar los productos de la base de datos. El sistema preguntará al usuario administrador si realmente desea eliminar el producto, si el usuario indica si, permitirá que se inhabilite en la base de datos, si el usuario indica no, se cancelará la operación.</w:t>
      </w:r>
    </w:p>
    <w:p w:rsidR="00000000" w:rsidDel="00000000" w:rsidP="00000000" w:rsidRDefault="00000000" w:rsidRPr="00000000" w14:paraId="000001DC">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Registro de altas de producto. </w:t>
      </w:r>
    </w:p>
    <w:p w:rsidR="00000000" w:rsidDel="00000000" w:rsidP="00000000" w:rsidRDefault="00000000" w:rsidRPr="00000000" w14:paraId="000001DD">
      <w:pPr>
        <w:numPr>
          <w:ilvl w:val="2"/>
          <w:numId w:val="6"/>
        </w:numPr>
        <w:spacing w:after="0" w:afterAutospacing="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Registro de bajas de producto.</w:t>
      </w:r>
    </w:p>
    <w:p w:rsidR="00000000" w:rsidDel="00000000" w:rsidP="00000000" w:rsidRDefault="00000000" w:rsidRPr="00000000" w14:paraId="000001DE">
      <w:pPr>
        <w:numPr>
          <w:ilvl w:val="2"/>
          <w:numId w:val="6"/>
        </w:numPr>
        <w:spacing w:after="200" w:line="276" w:lineRule="auto"/>
        <w:ind w:left="1920" w:hanging="720"/>
        <w:rPr>
          <w:rFonts w:ascii="Calibri" w:cs="Calibri" w:eastAsia="Calibri" w:hAnsi="Calibri"/>
          <w:color w:val="222222"/>
          <w:highlight w:val="white"/>
        </w:rPr>
      </w:pPr>
      <w:r w:rsidDel="00000000" w:rsidR="00000000" w:rsidRPr="00000000">
        <w:rPr>
          <w:rFonts w:ascii="Calibri" w:cs="Calibri" w:eastAsia="Calibri" w:hAnsi="Calibri"/>
          <w:color w:val="222222"/>
          <w:sz w:val="22"/>
          <w:szCs w:val="22"/>
          <w:highlight w:val="white"/>
          <w:rtl w:val="0"/>
        </w:rPr>
        <w:t xml:space="preserve">Registro de descuentos de los productos. El sistema deberá permitir registrar y verificar qué productos suben y bajan de precio por descuentos o aumentos al precio base. El sistema permitirá registrar y actualizar el precio base de los productos, cambiar el estado de equilibrio de precios indicando al alza, a la baja o estable, y mostrará cuánto porcentaje sube o baja.</w:t>
      </w:r>
      <w:r w:rsidDel="00000000" w:rsidR="00000000" w:rsidRPr="00000000">
        <w:rPr>
          <w:rtl w:val="0"/>
        </w:rPr>
      </w:r>
    </w:p>
    <w:p w:rsidR="00000000" w:rsidDel="00000000" w:rsidP="00000000" w:rsidRDefault="00000000" w:rsidRPr="00000000" w14:paraId="000001D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3o7alnk" w:id="66"/>
      <w:bookmarkEnd w:id="6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E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bookmarkStart w:colFirst="0" w:colLast="0" w:name="_23ckvvd" w:id="67"/>
      <w:bookmarkEnd w:id="6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E1">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68"/>
      <w:bookmarkEnd w:id="68"/>
      <w:r w:rsidDel="00000000" w:rsidR="00000000" w:rsidRPr="00000000">
        <w:rPr>
          <w:rtl w:val="0"/>
        </w:rPr>
      </w:r>
    </w:p>
    <w:p w:rsidR="00000000" w:rsidDel="00000000" w:rsidP="00000000" w:rsidRDefault="00000000" w:rsidRPr="00000000" w14:paraId="000001EA">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pPr>
      <w:r w:rsidDel="00000000" w:rsidR="00000000" w:rsidRPr="00000000">
        <w:rPr>
          <w:rtl w:val="0"/>
        </w:rPr>
        <w:tab/>
      </w:r>
    </w:p>
    <w:p w:rsidR="00000000" w:rsidDel="00000000" w:rsidP="00000000" w:rsidRDefault="00000000" w:rsidRPr="00000000" w14:paraId="000001EE">
      <w:pPr>
        <w:pStyle w:val="Heading4"/>
        <w:ind w:left="600"/>
        <w:rPr/>
      </w:pPr>
      <w:bookmarkStart w:colFirst="0" w:colLast="0" w:name="_35lm92p6a5ba" w:id="69"/>
      <w:bookmarkEnd w:id="69"/>
      <w:r w:rsidDel="00000000" w:rsidR="00000000" w:rsidRPr="00000000">
        <w:rPr>
          <w:rtl w:val="0"/>
        </w:rPr>
        <w:tab/>
        <w:t xml:space="preserve">Requisitos Legales</w:t>
      </w:r>
    </w:p>
    <w:p w:rsidR="00000000" w:rsidDel="00000000" w:rsidP="00000000" w:rsidRDefault="00000000" w:rsidRPr="00000000" w14:paraId="000001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Requisito de Protección a la Ley Estatutaria 1581 de 2012.</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base de datos del sistema de inventarios y la información vulnerable del superadministrador y administradores del sistema deberá ser protegida mediante métodos de seguridad y cualquier método que se requiera para velar por la seguridad de los datos, como la absoluta reserva de la información y los procesos por parte de los desarrolladores de este sistema de información.</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Requisito de la Protección a las normativas empresariales.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información sobre los procesos empresariales de gestión de inventarios será protegida por los desarrolladores del sistema de información, ya que compromete su competitividad y otros factores de sus políticas.</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sectPr>
      <w:type w:val="continuous"/>
      <w:pgSz w:h="16838" w:w="11906"/>
      <w:pgMar w:bottom="1417" w:top="1417"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DAVID GAMBA SAENZ" w:id="0" w:date="2019-03-18T04:32:38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que este es de dependencias o de restricciones</w:t>
      </w:r>
    </w:p>
  </w:comment>
  <w:comment w:author="BRAYAN STIVEN ROJAS GUTIERREZ" w:id="1" w:date="2019-03-18T04:33:04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porque ellos no nos limitaron a un sistema</w:t>
      </w:r>
    </w:p>
  </w:comment>
  <w:comment w:author="BRAYAN STIVEN ROJAS GUTIERREZ" w:id="2" w:date="2019-03-18T04:33:54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cambiar de de sistema de base de datos en cualquier momento</w:t>
      </w:r>
    </w:p>
  </w:comment>
  <w:comment w:author="JUAN DAVID GAMBA SAENZ" w:id="3" w:date="2019-03-18T04:34:26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refiero a que en qué sección del documento va</w:t>
      </w:r>
    </w:p>
  </w:comment>
  <w:comment w:author="BRAYAN STIVEN ROJAS GUTIERREZ" w:id="4" w:date="2019-03-18T04:35:44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ya vamos por un 70%?</w:t>
      </w:r>
    </w:p>
  </w:comment>
  <w:comment w:author="JUAN DAVID GAMBA SAENZ" w:id="5" w:date="2019-03-18T04:33:01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b w:val="1"/>
              <w:color w:val="241a61"/>
              <w:rtl w:val="0"/>
            </w:rPr>
            <w:t xml:space="preserve">Especificación de Requerimientos de software: New House Web</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rFonts w:ascii="Arial" w:cs="Arial" w:eastAsia="Arial" w:hAnsi="Arial"/>
        <w:b w:val="1"/>
        <w:sz w:val="26"/>
        <w:szCs w:val="26"/>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efinicion.de/interfaz/" TargetMode="Externa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