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03FC" w14:textId="0097721F" w:rsidR="00CC719E" w:rsidRDefault="00A92A74" w:rsidP="00A13264">
      <w:pPr>
        <w:pStyle w:val="Ttulo1"/>
      </w:pPr>
      <w:bookmarkStart w:id="0" w:name="_Toc3297698"/>
      <w:bookmarkStart w:id="1" w:name="_Toc5891821"/>
      <w:bookmarkStart w:id="2" w:name="_Toc5892192"/>
      <w:bookmarkStart w:id="3" w:name="_Toc5892298"/>
      <w:bookmarkStart w:id="4" w:name="_Toc5892518"/>
      <w:bookmarkStart w:id="5" w:name="_Toc20201824"/>
      <w:r>
        <w:t xml:space="preserve">FORMATO HERRAMIENTAS DE </w:t>
      </w:r>
      <w:r w:rsidR="00324453">
        <w:t>LEVANTAMIENTO</w:t>
      </w:r>
      <w:r>
        <w:t xml:space="preserve"> DE INFORMACIÓN</w:t>
      </w:r>
      <w:bookmarkEnd w:id="0"/>
      <w:bookmarkEnd w:id="1"/>
      <w:bookmarkEnd w:id="2"/>
      <w:bookmarkEnd w:id="3"/>
      <w:bookmarkEnd w:id="4"/>
      <w:bookmarkEnd w:id="5"/>
    </w:p>
    <w:p w14:paraId="4D01B9AC" w14:textId="77777777" w:rsidR="006A7D45" w:rsidRPr="006A7D45" w:rsidRDefault="006A7D45" w:rsidP="006A7D45">
      <w:pPr>
        <w:jc w:val="center"/>
      </w:pPr>
    </w:p>
    <w:p w14:paraId="5BB5ABEB" w14:textId="77777777"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3913A40" w14:textId="77777777"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557487F5" w14:textId="77777777"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290B29E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342157D4" w14:textId="77777777"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E332060" w14:textId="4E4E197B" w:rsidR="00A92A74" w:rsidRDefault="007C6DD7" w:rsidP="00A92A74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JUAN DAVID GAMBA SAENZ</w:t>
      </w:r>
    </w:p>
    <w:p w14:paraId="0A6E0434" w14:textId="65A9C734" w:rsidR="00A92A74" w:rsidRDefault="007C6DD7" w:rsidP="00A92A74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LUIS CARLOS HERNÁNDEZ PEÑA</w:t>
      </w:r>
    </w:p>
    <w:p w14:paraId="39A40626" w14:textId="267D7BFE" w:rsidR="00A92A74" w:rsidRPr="00A92A74" w:rsidRDefault="007C6DD7" w:rsidP="00A92A74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BRAYAN STIVEN ROJAS GUTIÉRREZ</w:t>
      </w:r>
    </w:p>
    <w:p w14:paraId="648CAFAD" w14:textId="77777777"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43C71D1" w14:textId="77777777"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DE71CF8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64F18DB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3795D54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1FE3C34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515864D1" w14:textId="77777777" w:rsidR="0074541B" w:rsidRPr="00046D96" w:rsidRDefault="0074541B" w:rsidP="00B550B0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7207C2B" w14:textId="77777777" w:rsidR="00A13264" w:rsidRDefault="00A13264" w:rsidP="00B550B0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26B4B704" w14:textId="77777777" w:rsidR="00A92A74" w:rsidRPr="00046D96" w:rsidRDefault="00A92A74" w:rsidP="00816C79">
      <w:pPr>
        <w:spacing w:line="240" w:lineRule="auto"/>
        <w:rPr>
          <w:rFonts w:cs="Arial"/>
          <w:color w:val="262626"/>
          <w:szCs w:val="24"/>
        </w:rPr>
      </w:pPr>
    </w:p>
    <w:p w14:paraId="7DDDD0B1" w14:textId="2BC3692B" w:rsidR="00A92A74" w:rsidRDefault="007C6DD7" w:rsidP="00A92A74">
      <w:pPr>
        <w:pStyle w:val="Ttulo2"/>
        <w:rPr>
          <w:sz w:val="36"/>
          <w:szCs w:val="36"/>
          <w:lang w:eastAsia="es-CO"/>
        </w:rPr>
      </w:pPr>
      <w:bookmarkStart w:id="6" w:name="_Toc3297699"/>
      <w:bookmarkStart w:id="7" w:name="_Toc5891822"/>
      <w:bookmarkStart w:id="8" w:name="_Toc5892193"/>
      <w:bookmarkStart w:id="9" w:name="_Toc5892299"/>
      <w:bookmarkStart w:id="10" w:name="_Toc5892519"/>
      <w:bookmarkStart w:id="11" w:name="_Toc20201825"/>
      <w:r>
        <w:rPr>
          <w:rFonts w:cs="Calibri"/>
          <w:b/>
          <w:bCs/>
          <w:szCs w:val="22"/>
        </w:rPr>
        <w:t>ANÁLISIS Y DESARROLLO DE SISTEMAS DE INFORMACIÓN (ADSI)</w:t>
      </w:r>
      <w:bookmarkEnd w:id="6"/>
      <w:bookmarkEnd w:id="7"/>
      <w:bookmarkEnd w:id="8"/>
      <w:bookmarkEnd w:id="9"/>
      <w:bookmarkEnd w:id="10"/>
      <w:bookmarkEnd w:id="11"/>
    </w:p>
    <w:p w14:paraId="419C1800" w14:textId="5B8D977A" w:rsidR="00A92A74" w:rsidRDefault="007C6DD7" w:rsidP="00A92A74">
      <w:pPr>
        <w:pStyle w:val="Ttulo2"/>
      </w:pPr>
      <w:bookmarkStart w:id="12" w:name="_Toc3297700"/>
      <w:bookmarkStart w:id="13" w:name="_Toc5891823"/>
      <w:bookmarkStart w:id="14" w:name="_Toc5892194"/>
      <w:bookmarkStart w:id="15" w:name="_Toc5892300"/>
      <w:bookmarkStart w:id="16" w:name="_Toc5892520"/>
      <w:bookmarkStart w:id="17" w:name="_Toc20201826"/>
      <w:r>
        <w:rPr>
          <w:rFonts w:cs="Calibri"/>
          <w:b/>
          <w:bCs/>
          <w:color w:val="000000"/>
          <w:szCs w:val="22"/>
        </w:rPr>
        <w:t>REGIONAL DISTRITO CAPITAL</w:t>
      </w:r>
      <w:bookmarkEnd w:id="12"/>
      <w:bookmarkEnd w:id="13"/>
      <w:bookmarkEnd w:id="14"/>
      <w:bookmarkEnd w:id="15"/>
      <w:bookmarkEnd w:id="16"/>
      <w:bookmarkEnd w:id="17"/>
    </w:p>
    <w:p w14:paraId="1C51A207" w14:textId="459A1816" w:rsidR="00A92A74" w:rsidRDefault="007C6DD7" w:rsidP="00A92A74">
      <w:pPr>
        <w:pStyle w:val="Ttulo2"/>
      </w:pPr>
      <w:bookmarkStart w:id="18" w:name="_Toc3297701"/>
      <w:bookmarkStart w:id="19" w:name="_Toc5891824"/>
      <w:bookmarkStart w:id="20" w:name="_Toc5892195"/>
      <w:bookmarkStart w:id="21" w:name="_Toc5892301"/>
      <w:bookmarkStart w:id="22" w:name="_Toc5892521"/>
      <w:bookmarkStart w:id="23" w:name="_Toc20201827"/>
      <w:r>
        <w:rPr>
          <w:rFonts w:cs="Calibri"/>
          <w:b/>
          <w:bCs/>
          <w:szCs w:val="22"/>
        </w:rPr>
        <w:t>SERVICIO NACIONAL DE APRENDIZAJE (SENA)</w:t>
      </w:r>
      <w:bookmarkEnd w:id="18"/>
      <w:bookmarkEnd w:id="19"/>
      <w:bookmarkEnd w:id="20"/>
      <w:bookmarkEnd w:id="21"/>
      <w:bookmarkEnd w:id="22"/>
      <w:bookmarkEnd w:id="23"/>
    </w:p>
    <w:p w14:paraId="02C19AD9" w14:textId="3DFF537C" w:rsidR="00A92A74" w:rsidRDefault="007C6DD7" w:rsidP="00A92A74">
      <w:pPr>
        <w:pStyle w:val="Ttulo2"/>
      </w:pPr>
      <w:bookmarkStart w:id="24" w:name="_Toc3297702"/>
      <w:bookmarkStart w:id="25" w:name="_Toc5891825"/>
      <w:bookmarkStart w:id="26" w:name="_Toc5892196"/>
      <w:bookmarkStart w:id="27" w:name="_Toc5892302"/>
      <w:bookmarkStart w:id="28" w:name="_Toc5892522"/>
      <w:bookmarkStart w:id="29" w:name="_Toc20201828"/>
      <w:r>
        <w:rPr>
          <w:rFonts w:cs="Calibri"/>
          <w:b/>
          <w:bCs/>
          <w:szCs w:val="22"/>
        </w:rPr>
        <w:t>BOGOTÁ D.C.</w:t>
      </w:r>
      <w:bookmarkEnd w:id="24"/>
      <w:bookmarkEnd w:id="25"/>
      <w:bookmarkEnd w:id="26"/>
      <w:bookmarkEnd w:id="27"/>
      <w:bookmarkEnd w:id="28"/>
      <w:bookmarkEnd w:id="29"/>
    </w:p>
    <w:p w14:paraId="585E2211" w14:textId="7F101B3D" w:rsidR="00A92A74" w:rsidRDefault="007C6DD7" w:rsidP="00A92A74">
      <w:pPr>
        <w:pStyle w:val="Ttulo2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 xml:space="preserve">   </w:t>
      </w:r>
      <w:bookmarkStart w:id="30" w:name="_Toc3297703"/>
      <w:bookmarkStart w:id="31" w:name="_Toc5891826"/>
      <w:bookmarkStart w:id="32" w:name="_Toc5892197"/>
      <w:bookmarkStart w:id="33" w:name="_Toc5892303"/>
      <w:bookmarkStart w:id="34" w:name="_Toc5892523"/>
      <w:bookmarkStart w:id="35" w:name="_Toc20201829"/>
      <w:r>
        <w:rPr>
          <w:rFonts w:cs="Calibri"/>
          <w:b/>
          <w:bCs/>
          <w:szCs w:val="22"/>
        </w:rPr>
        <w:t>2019</w:t>
      </w:r>
      <w:bookmarkEnd w:id="30"/>
      <w:bookmarkEnd w:id="31"/>
      <w:bookmarkEnd w:id="32"/>
      <w:bookmarkEnd w:id="33"/>
      <w:bookmarkEnd w:id="34"/>
      <w:bookmarkEnd w:id="35"/>
    </w:p>
    <w:p w14:paraId="74BD0B45" w14:textId="77777777" w:rsidR="00816C79" w:rsidRDefault="00816C79" w:rsidP="00816C79">
      <w:pPr>
        <w:spacing w:after="0" w:line="240" w:lineRule="auto"/>
      </w:pPr>
    </w:p>
    <w:p w14:paraId="40EF0A17" w14:textId="1366390D" w:rsidR="00816C79" w:rsidRDefault="00816C79">
      <w:pPr>
        <w:spacing w:after="0" w:line="240" w:lineRule="auto"/>
      </w:pPr>
      <w:r>
        <w:br w:type="page"/>
      </w:r>
    </w:p>
    <w:p w14:paraId="53A75940" w14:textId="77777777" w:rsidR="00816C79" w:rsidRDefault="00816C79" w:rsidP="00816C79">
      <w:pPr>
        <w:spacing w:after="0" w:line="240" w:lineRule="auto"/>
        <w:sectPr w:rsidR="00816C79" w:rsidSect="00CC719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985" w:right="1758" w:bottom="1418" w:left="2126" w:header="709" w:footer="709" w:gutter="0"/>
          <w:cols w:space="708"/>
          <w:titlePg/>
          <w:docGrid w:linePitch="360"/>
        </w:sectPr>
      </w:pPr>
    </w:p>
    <w:sdt>
      <w:sdtPr>
        <w:rPr>
          <w:lang w:val="es-ES"/>
        </w:rPr>
        <w:id w:val="137550206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F39C8FC" w14:textId="329B8A69" w:rsidR="00B13357" w:rsidRDefault="00B13357">
          <w:pPr>
            <w:pStyle w:val="TtuloTDC"/>
          </w:pPr>
          <w:r>
            <w:rPr>
              <w:lang w:val="es-ES"/>
            </w:rPr>
            <w:t>Contenido</w:t>
          </w:r>
        </w:p>
        <w:p w14:paraId="419E43D6" w14:textId="5368CEA7" w:rsidR="00B13357" w:rsidRDefault="00B13357" w:rsidP="00B13357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9D38D7" w14:textId="146700ED" w:rsidR="00B13357" w:rsidRDefault="00B13357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0" w:history="1">
            <w:r w:rsidRPr="0016060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DEFINICIÓN DEL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709C" w14:textId="7D723884" w:rsidR="00B13357" w:rsidRDefault="00B13357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1" w:history="1">
            <w:r w:rsidRPr="0016060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FORMATO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0F14" w14:textId="6AC05229" w:rsidR="00B13357" w:rsidRDefault="00B13357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2" w:history="1">
            <w:r w:rsidRPr="0016060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Diseño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363B" w14:textId="401C7126" w:rsidR="00B13357" w:rsidRDefault="00B13357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3" w:history="1">
            <w:r w:rsidRPr="0016060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Aplicación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1F3E" w14:textId="548557CA" w:rsidR="00B13357" w:rsidRDefault="00B13357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4" w:history="1">
            <w:r w:rsidRPr="0016060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RECONOCIMIENTO DE HARWARE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74FF" w14:textId="15D03F32" w:rsidR="00B13357" w:rsidRDefault="00B13357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5" w:history="1">
            <w:r w:rsidRPr="0016060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Características del Hardware Observado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54EC" w14:textId="5080AC5A" w:rsidR="00B13357" w:rsidRDefault="00B13357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6" w:history="1">
            <w:r w:rsidRPr="0016060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Características del Software Observado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A5FF" w14:textId="67C0FDAD" w:rsidR="00B13357" w:rsidRDefault="00B13357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7" w:history="1">
            <w:r w:rsidRPr="00160605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Redes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ED51" w14:textId="71889B39" w:rsidR="00B13357" w:rsidRDefault="00B13357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8" w:history="1">
            <w:r w:rsidRPr="0016060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LÓGICAS DE NEGOCIO QUE DELIMITAN LA USABILIDAD DEL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39C8" w14:textId="45FC2ABD" w:rsidR="00B13357" w:rsidRDefault="00B13357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9" w:history="1">
            <w:r w:rsidRPr="0016060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160605">
              <w:rPr>
                <w:rStyle w:val="Hipervnculo"/>
                <w:noProof/>
              </w:rPr>
              <w:t>CONCLUSIÓN DEL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2EB0" w14:textId="4FE10908" w:rsidR="00B13357" w:rsidRDefault="00B13357">
          <w:r>
            <w:rPr>
              <w:b/>
              <w:bCs/>
              <w:lang w:val="es-ES"/>
            </w:rPr>
            <w:fldChar w:fldCharType="end"/>
          </w:r>
        </w:p>
      </w:sdtContent>
    </w:sdt>
    <w:p w14:paraId="525AC4E4" w14:textId="51E107A2" w:rsidR="00CC719E" w:rsidRDefault="00CC719E" w:rsidP="009C28C2"/>
    <w:p w14:paraId="2AD620F6" w14:textId="73BB37BC" w:rsidR="00A92A74" w:rsidRDefault="00816C79">
      <w:pPr>
        <w:spacing w:after="0" w:line="240" w:lineRule="auto"/>
      </w:pPr>
      <w:r>
        <w:br w:type="page"/>
      </w:r>
    </w:p>
    <w:p w14:paraId="5718A83C" w14:textId="77777777" w:rsidR="00BB5E9E" w:rsidRDefault="00BB5E9E" w:rsidP="00BB5E9E">
      <w:pPr>
        <w:jc w:val="right"/>
      </w:pPr>
      <w:r>
        <w:lastRenderedPageBreak/>
        <w:t>Pág. 3</w:t>
      </w:r>
    </w:p>
    <w:p w14:paraId="3112C372" w14:textId="1BB8E776" w:rsidR="00041D17" w:rsidRDefault="00041D17" w:rsidP="00041D17">
      <w:pPr>
        <w:pStyle w:val="Ttulo1"/>
        <w:numPr>
          <w:ilvl w:val="0"/>
          <w:numId w:val="11"/>
        </w:numPr>
      </w:pPr>
      <w:bookmarkStart w:id="36" w:name="_Toc5892525"/>
      <w:bookmarkStart w:id="37" w:name="_Toc20201830"/>
      <w:r>
        <w:t>DEFINICIÓN DEL INFORME</w:t>
      </w:r>
      <w:bookmarkEnd w:id="37"/>
    </w:p>
    <w:p w14:paraId="1F945404" w14:textId="77777777" w:rsidR="00041D17" w:rsidRPr="00041D17" w:rsidRDefault="00041D17" w:rsidP="00041D17"/>
    <w:p w14:paraId="67FAF583" w14:textId="1DB9F04B" w:rsidR="00A92A74" w:rsidRDefault="006C2D70" w:rsidP="006E5DBB">
      <w:pPr>
        <w:pStyle w:val="Ttulo1"/>
        <w:numPr>
          <w:ilvl w:val="0"/>
          <w:numId w:val="11"/>
        </w:numPr>
      </w:pPr>
      <w:bookmarkStart w:id="38" w:name="_Toc20201831"/>
      <w:r>
        <w:t>FORMATO DE LA ENTREVISTA</w:t>
      </w:r>
      <w:bookmarkEnd w:id="36"/>
      <w:bookmarkEnd w:id="38"/>
    </w:p>
    <w:p w14:paraId="21A99C20" w14:textId="4032F851" w:rsidR="00C96B1A" w:rsidRDefault="00021998" w:rsidP="00C96B1A">
      <w:r>
        <w:rPr>
          <w:b/>
        </w:rPr>
        <w:t>Id</w:t>
      </w:r>
      <w:r w:rsidR="00C96B1A" w:rsidRPr="00C96B1A">
        <w:rPr>
          <w:b/>
        </w:rPr>
        <w:t xml:space="preserve"> de</w:t>
      </w:r>
      <w:r>
        <w:rPr>
          <w:b/>
        </w:rPr>
        <w:t>l</w:t>
      </w:r>
      <w:r w:rsidR="00C96B1A" w:rsidRPr="00C96B1A">
        <w:rPr>
          <w:b/>
        </w:rPr>
        <w:t xml:space="preserve"> Formato:</w:t>
      </w:r>
      <w:r w:rsidR="00C96B1A">
        <w:t xml:space="preserve"> FLI</w:t>
      </w:r>
      <w:r w:rsidR="00DB2A93">
        <w:t>0</w:t>
      </w:r>
      <w:r w:rsidR="00C96B1A">
        <w:t>1</w:t>
      </w:r>
      <w:r w:rsidR="00CA17BA">
        <w:t>.</w:t>
      </w:r>
    </w:p>
    <w:p w14:paraId="02D742EF" w14:textId="77777777" w:rsidR="00C96B1A" w:rsidRDefault="00C96B1A" w:rsidP="00C96B1A">
      <w:r w:rsidRPr="00C96B1A">
        <w:rPr>
          <w:b/>
        </w:rPr>
        <w:t>Institución:</w:t>
      </w:r>
      <w:r>
        <w:t xml:space="preserve"> Servicio Nacional de Aprendizaje (SENA)</w:t>
      </w:r>
      <w:r w:rsidR="00CA17BA">
        <w:t>.</w:t>
      </w:r>
    </w:p>
    <w:p w14:paraId="172F6CFF" w14:textId="77777777" w:rsidR="00C96B1A" w:rsidRDefault="00C96B1A" w:rsidP="00C96B1A">
      <w:r w:rsidRPr="00C96B1A">
        <w:rPr>
          <w:b/>
        </w:rPr>
        <w:t>Centro de Formación:</w:t>
      </w:r>
      <w:r>
        <w:t xml:space="preserve"> Centro de Electricidad, Electrónica y Telecomunicaciones</w:t>
      </w:r>
      <w:r w:rsidR="00CA17BA">
        <w:t>.</w:t>
      </w:r>
    </w:p>
    <w:p w14:paraId="11751F86" w14:textId="77777777" w:rsidR="00C96B1A" w:rsidRPr="00D93AFF" w:rsidRDefault="00C96B1A" w:rsidP="00C96B1A">
      <w:pPr>
        <w:rPr>
          <w:lang w:val="es-ES"/>
        </w:rPr>
      </w:pPr>
      <w:r w:rsidRPr="00D93AFF">
        <w:rPr>
          <w:b/>
          <w:lang w:val="es-ES"/>
        </w:rPr>
        <w:t>Ficha:</w:t>
      </w:r>
      <w:r w:rsidRPr="00D93AFF">
        <w:rPr>
          <w:lang w:val="es-ES"/>
        </w:rPr>
        <w:t xml:space="preserve"> 1821630 G2</w:t>
      </w:r>
      <w:r w:rsidR="00CA17BA" w:rsidRPr="00D93AFF">
        <w:rPr>
          <w:lang w:val="es-ES"/>
        </w:rPr>
        <w:t>.</w:t>
      </w:r>
    </w:p>
    <w:p w14:paraId="23D3F490" w14:textId="77777777" w:rsidR="00C96B1A" w:rsidRDefault="00C96B1A" w:rsidP="00C96B1A">
      <w:r w:rsidRPr="00C96B1A">
        <w:rPr>
          <w:b/>
        </w:rPr>
        <w:t>Aprendices:</w:t>
      </w:r>
      <w:r>
        <w:t xml:space="preserve"> Juan David Gamba Saenz, Brayan Stiven Rojas Gutiérrez y Luis Carlos Hernández Peña</w:t>
      </w:r>
      <w:r w:rsidR="00CA17BA">
        <w:t>.</w:t>
      </w:r>
    </w:p>
    <w:p w14:paraId="155A0CC2" w14:textId="77777777" w:rsidR="00C96B1A" w:rsidRPr="00C96B1A" w:rsidRDefault="00C96B1A" w:rsidP="00C96B1A">
      <w:pPr>
        <w:rPr>
          <w:b/>
        </w:rPr>
      </w:pPr>
      <w:r w:rsidRPr="00C96B1A">
        <w:rPr>
          <w:b/>
        </w:rPr>
        <w:t>Fecha:</w:t>
      </w:r>
      <w:r>
        <w:rPr>
          <w:b/>
        </w:rPr>
        <w:t xml:space="preserve"> </w:t>
      </w:r>
      <w:r w:rsidRPr="00C96B1A">
        <w:t>12-03-2019</w:t>
      </w:r>
    </w:p>
    <w:p w14:paraId="3AA83D27" w14:textId="77777777" w:rsidR="00C96B1A" w:rsidRDefault="00C96B1A" w:rsidP="00C96B1A">
      <w:r w:rsidRPr="00C96B1A">
        <w:rPr>
          <w:b/>
        </w:rPr>
        <w:t>Ciudad:</w:t>
      </w:r>
      <w:r>
        <w:rPr>
          <w:b/>
        </w:rPr>
        <w:t xml:space="preserve"> </w:t>
      </w:r>
      <w:r>
        <w:t>Bogotá D.C.</w:t>
      </w:r>
    </w:p>
    <w:p w14:paraId="633ED05E" w14:textId="7FC25ADB" w:rsidR="00B01E68" w:rsidRPr="00C96B1A" w:rsidRDefault="00B01E68" w:rsidP="006E5DBB">
      <w:pPr>
        <w:pStyle w:val="Ttulo2"/>
        <w:numPr>
          <w:ilvl w:val="1"/>
          <w:numId w:val="11"/>
        </w:numPr>
      </w:pPr>
      <w:bookmarkStart w:id="39" w:name="_Toc3297706"/>
      <w:bookmarkStart w:id="40" w:name="_Toc5892526"/>
      <w:bookmarkStart w:id="41" w:name="_Toc20201832"/>
      <w:r>
        <w:t>Diseño de la Entrevista</w:t>
      </w:r>
      <w:bookmarkEnd w:id="39"/>
      <w:bookmarkEnd w:id="40"/>
      <w:bookmarkEnd w:id="41"/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94"/>
        <w:gridCol w:w="2228"/>
        <w:gridCol w:w="2343"/>
        <w:gridCol w:w="2116"/>
      </w:tblGrid>
      <w:tr w:rsidR="00140E6C" w14:paraId="0A4E5AE8" w14:textId="77777777" w:rsidTr="00A53368">
        <w:trPr>
          <w:trHeight w:val="1171"/>
        </w:trPr>
        <w:tc>
          <w:tcPr>
            <w:tcW w:w="2194" w:type="dxa"/>
            <w:shd w:val="clear" w:color="auto" w:fill="FFC000"/>
            <w:vAlign w:val="center"/>
          </w:tcPr>
          <w:p w14:paraId="7BCC7FC2" w14:textId="77777777" w:rsidR="005B503A" w:rsidRDefault="005B503A" w:rsidP="005B503A">
            <w:pPr>
              <w:jc w:val="center"/>
            </w:pPr>
            <w:r>
              <w:t>Pregunta</w:t>
            </w:r>
          </w:p>
        </w:tc>
        <w:tc>
          <w:tcPr>
            <w:tcW w:w="2228" w:type="dxa"/>
            <w:shd w:val="clear" w:color="auto" w:fill="FFC000"/>
            <w:vAlign w:val="center"/>
          </w:tcPr>
          <w:p w14:paraId="6F4E3EF8" w14:textId="77777777" w:rsidR="005B503A" w:rsidRDefault="005B503A" w:rsidP="005B503A">
            <w:pPr>
              <w:jc w:val="center"/>
            </w:pPr>
            <w:r>
              <w:t>Justificación</w:t>
            </w:r>
          </w:p>
        </w:tc>
        <w:tc>
          <w:tcPr>
            <w:tcW w:w="2343" w:type="dxa"/>
            <w:shd w:val="clear" w:color="auto" w:fill="FFC000"/>
            <w:vAlign w:val="center"/>
          </w:tcPr>
          <w:p w14:paraId="27D295EC" w14:textId="77777777" w:rsidR="005B503A" w:rsidRDefault="005B503A" w:rsidP="005B503A">
            <w:pPr>
              <w:jc w:val="center"/>
            </w:pPr>
            <w:r>
              <w:t>Posible Requerimiento Funcional</w:t>
            </w:r>
          </w:p>
        </w:tc>
        <w:tc>
          <w:tcPr>
            <w:tcW w:w="2116" w:type="dxa"/>
            <w:shd w:val="clear" w:color="auto" w:fill="FFC000"/>
          </w:tcPr>
          <w:p w14:paraId="54CE52E1" w14:textId="77777777" w:rsidR="005B503A" w:rsidRDefault="005B503A" w:rsidP="005B503A">
            <w:pPr>
              <w:jc w:val="center"/>
            </w:pPr>
            <w:r>
              <w:t>Posibles Requerimientos No Funcionales</w:t>
            </w:r>
          </w:p>
        </w:tc>
      </w:tr>
      <w:tr w:rsidR="00140E6C" w14:paraId="3A2712DD" w14:textId="77777777" w:rsidTr="00B80B70">
        <w:trPr>
          <w:trHeight w:val="1483"/>
        </w:trPr>
        <w:tc>
          <w:tcPr>
            <w:tcW w:w="2194" w:type="dxa"/>
          </w:tcPr>
          <w:p w14:paraId="7B022F99" w14:textId="77777777" w:rsidR="005B503A" w:rsidRDefault="003908D3" w:rsidP="005B503A">
            <w:pPr>
              <w:pStyle w:val="Prrafodelista"/>
              <w:numPr>
                <w:ilvl w:val="0"/>
                <w:numId w:val="8"/>
              </w:numPr>
            </w:pPr>
            <w:r>
              <w:t>¿Cómo definiría usted el problema?</w:t>
            </w:r>
          </w:p>
        </w:tc>
        <w:tc>
          <w:tcPr>
            <w:tcW w:w="2228" w:type="dxa"/>
          </w:tcPr>
          <w:p w14:paraId="1DE8FF10" w14:textId="77777777" w:rsidR="005B503A" w:rsidRDefault="00BE6F49" w:rsidP="005B503A">
            <w:r>
              <w:t>Esta pregunta permite definir un objetivo más general para el cual trabajar</w:t>
            </w:r>
          </w:p>
        </w:tc>
        <w:tc>
          <w:tcPr>
            <w:tcW w:w="2343" w:type="dxa"/>
          </w:tcPr>
          <w:p w14:paraId="0E8DD3AB" w14:textId="77777777" w:rsidR="005B503A" w:rsidRDefault="00DD5CBA" w:rsidP="005B503A">
            <w:r>
              <w:t>…</w:t>
            </w:r>
          </w:p>
        </w:tc>
        <w:tc>
          <w:tcPr>
            <w:tcW w:w="2116" w:type="dxa"/>
          </w:tcPr>
          <w:p w14:paraId="71FE0C34" w14:textId="77777777" w:rsidR="005B503A" w:rsidRDefault="006569A2" w:rsidP="005B503A">
            <w:r>
              <w:t xml:space="preserve">Objetivos del Sistema, </w:t>
            </w:r>
            <w:r w:rsidR="00212E89">
              <w:t>Estándares y Lineamientos</w:t>
            </w:r>
          </w:p>
        </w:tc>
      </w:tr>
      <w:tr w:rsidR="00140E6C" w14:paraId="49670CDA" w14:textId="77777777" w:rsidTr="00B80B70">
        <w:trPr>
          <w:trHeight w:val="2135"/>
        </w:trPr>
        <w:tc>
          <w:tcPr>
            <w:tcW w:w="2194" w:type="dxa"/>
          </w:tcPr>
          <w:p w14:paraId="080B7863" w14:textId="77777777" w:rsidR="005B503A" w:rsidRDefault="003908D3" w:rsidP="003908D3">
            <w:pPr>
              <w:pStyle w:val="Prrafodelista"/>
              <w:numPr>
                <w:ilvl w:val="0"/>
                <w:numId w:val="8"/>
              </w:numPr>
            </w:pPr>
            <w:r>
              <w:t>¿Qué funci</w:t>
            </w:r>
            <w:r w:rsidR="00765E65">
              <w:t xml:space="preserve">ón </w:t>
            </w:r>
            <w:r>
              <w:t>imagina que podría tener el entorno Web</w:t>
            </w:r>
            <w:r w:rsidR="009306DC">
              <w:t xml:space="preserve"> enfocado a inventarios</w:t>
            </w:r>
            <w:r>
              <w:t>?</w:t>
            </w:r>
          </w:p>
        </w:tc>
        <w:tc>
          <w:tcPr>
            <w:tcW w:w="2228" w:type="dxa"/>
          </w:tcPr>
          <w:p w14:paraId="3B16281C" w14:textId="77777777" w:rsidR="005B503A" w:rsidRDefault="00BE6F49" w:rsidP="005B503A">
            <w:r>
              <w:t>Esta pregunta permite definir la mayoría de los requerimientos Funcionales del Sistema de Información</w:t>
            </w:r>
          </w:p>
        </w:tc>
        <w:tc>
          <w:tcPr>
            <w:tcW w:w="2343" w:type="dxa"/>
          </w:tcPr>
          <w:p w14:paraId="5C0D9236" w14:textId="77777777" w:rsidR="005B503A" w:rsidRDefault="009A680D" w:rsidP="005B503A">
            <w:r>
              <w:t>Funci</w:t>
            </w:r>
            <w:r w:rsidR="00427F0F">
              <w:t>ón</w:t>
            </w:r>
            <w:r>
              <w:t xml:space="preserve"> básica </w:t>
            </w:r>
            <w:r w:rsidR="00212E89">
              <w:t xml:space="preserve">que debe cumplir </w:t>
            </w:r>
            <w:r>
              <w:t>el sistema</w:t>
            </w:r>
            <w:r w:rsidR="00DA2713">
              <w:t>.</w:t>
            </w:r>
          </w:p>
        </w:tc>
        <w:tc>
          <w:tcPr>
            <w:tcW w:w="2116" w:type="dxa"/>
          </w:tcPr>
          <w:p w14:paraId="0FAF0BDE" w14:textId="77777777" w:rsidR="009A680D" w:rsidRDefault="00DD5CBA" w:rsidP="009A680D">
            <w:r>
              <w:t>…</w:t>
            </w:r>
          </w:p>
        </w:tc>
      </w:tr>
      <w:tr w:rsidR="00140E6C" w14:paraId="50CCD72A" w14:textId="77777777" w:rsidTr="00B80B70">
        <w:trPr>
          <w:trHeight w:val="520"/>
        </w:trPr>
        <w:tc>
          <w:tcPr>
            <w:tcW w:w="2194" w:type="dxa"/>
          </w:tcPr>
          <w:p w14:paraId="1164F2CC" w14:textId="77777777" w:rsidR="005B503A" w:rsidRDefault="00C5375D" w:rsidP="00C5375D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¿Podría explica</w:t>
            </w:r>
            <w:r w:rsidR="00EB0761">
              <w:t>r</w:t>
            </w:r>
            <w:r>
              <w:t xml:space="preserve"> su proceso de inventarios?, ¿Lo realiza?</w:t>
            </w:r>
          </w:p>
        </w:tc>
        <w:tc>
          <w:tcPr>
            <w:tcW w:w="2228" w:type="dxa"/>
          </w:tcPr>
          <w:p w14:paraId="68C3294A" w14:textId="77777777" w:rsidR="005B503A" w:rsidRDefault="00EE0373" w:rsidP="005B503A">
            <w:r>
              <w:t>Esta pregunta permitirá decidir cómo será la estructura de los procesos empresariales que mejorará el sistema de información, lineamientos para los modelos relacionales y verificar el alcance del proyecto.</w:t>
            </w:r>
          </w:p>
        </w:tc>
        <w:tc>
          <w:tcPr>
            <w:tcW w:w="2343" w:type="dxa"/>
          </w:tcPr>
          <w:p w14:paraId="2213EA08" w14:textId="77777777" w:rsidR="005B503A" w:rsidRDefault="00DD5CBA" w:rsidP="005B503A">
            <w:r>
              <w:t>…</w:t>
            </w:r>
          </w:p>
        </w:tc>
        <w:tc>
          <w:tcPr>
            <w:tcW w:w="2116" w:type="dxa"/>
          </w:tcPr>
          <w:p w14:paraId="7105E8D4" w14:textId="77777777" w:rsidR="00EB0761" w:rsidRDefault="00EE0373" w:rsidP="005B503A">
            <w:r>
              <w:t>L</w:t>
            </w:r>
            <w:r w:rsidR="00EB0761">
              <w:t>ineamientos del proyecto</w:t>
            </w:r>
            <w:r w:rsidR="002B10FA">
              <w:t>, diseño de procesos de negocios</w:t>
            </w:r>
            <w:r w:rsidR="00EB0761">
              <w:t xml:space="preserve"> y verificar el alcance del proyecto.</w:t>
            </w:r>
          </w:p>
          <w:p w14:paraId="0AC20880" w14:textId="77777777" w:rsidR="00140E6C" w:rsidRDefault="00140E6C" w:rsidP="005B503A"/>
        </w:tc>
      </w:tr>
      <w:tr w:rsidR="00C5375D" w14:paraId="3913FCD8" w14:textId="77777777" w:rsidTr="00B80B70">
        <w:trPr>
          <w:trHeight w:val="520"/>
        </w:trPr>
        <w:tc>
          <w:tcPr>
            <w:tcW w:w="2194" w:type="dxa"/>
          </w:tcPr>
          <w:p w14:paraId="5D6736BB" w14:textId="77777777" w:rsidR="00C5375D" w:rsidRDefault="00C5375D" w:rsidP="00BE6F49">
            <w:pPr>
              <w:pStyle w:val="Prrafodelista"/>
              <w:numPr>
                <w:ilvl w:val="0"/>
                <w:numId w:val="8"/>
              </w:numPr>
            </w:pPr>
            <w:r>
              <w:t>¿De qué manera le gustaría que fuera la interfaz de presentación de la página? ¿Qué opciones considera relevantes?</w:t>
            </w:r>
          </w:p>
        </w:tc>
        <w:tc>
          <w:tcPr>
            <w:tcW w:w="2228" w:type="dxa"/>
          </w:tcPr>
          <w:p w14:paraId="5BAB80EB" w14:textId="77777777" w:rsidR="00C5375D" w:rsidRDefault="00511B87" w:rsidP="005B503A">
            <w:r>
              <w:t>Esta pregunta permite definir el diseño y la forma en la que se le presentará la información del entorno web al usuario.</w:t>
            </w:r>
          </w:p>
        </w:tc>
        <w:tc>
          <w:tcPr>
            <w:tcW w:w="2343" w:type="dxa"/>
          </w:tcPr>
          <w:p w14:paraId="5D7DA12B" w14:textId="77777777" w:rsidR="00C5375D" w:rsidRDefault="00DD5CBA" w:rsidP="005B503A">
            <w:r>
              <w:t>…</w:t>
            </w:r>
          </w:p>
        </w:tc>
        <w:tc>
          <w:tcPr>
            <w:tcW w:w="2116" w:type="dxa"/>
          </w:tcPr>
          <w:p w14:paraId="379CDABE" w14:textId="77777777" w:rsidR="00EB0761" w:rsidRDefault="00EB0761" w:rsidP="00EB0761">
            <w:r>
              <w:t>Estilos y facilidad de manejo del Entorno Web.</w:t>
            </w:r>
          </w:p>
          <w:p w14:paraId="178088FC" w14:textId="77777777" w:rsidR="00C5375D" w:rsidRDefault="00EB0761" w:rsidP="00EB0761">
            <w:r>
              <w:t>Opciones básicas en el panel principal.</w:t>
            </w:r>
          </w:p>
        </w:tc>
      </w:tr>
      <w:tr w:rsidR="00E4226F" w14:paraId="7799DA52" w14:textId="77777777" w:rsidTr="00B80B70">
        <w:trPr>
          <w:trHeight w:val="520"/>
        </w:trPr>
        <w:tc>
          <w:tcPr>
            <w:tcW w:w="2194" w:type="dxa"/>
          </w:tcPr>
          <w:p w14:paraId="4ED7C761" w14:textId="77777777" w:rsidR="00E4226F" w:rsidRDefault="00E4226F" w:rsidP="00BE6F49">
            <w:pPr>
              <w:pStyle w:val="Prrafodelista"/>
              <w:numPr>
                <w:ilvl w:val="0"/>
                <w:numId w:val="8"/>
              </w:numPr>
            </w:pPr>
            <w:r>
              <w:t>¿Qué tipos de inventario maneja su empresa?</w:t>
            </w:r>
          </w:p>
        </w:tc>
        <w:tc>
          <w:tcPr>
            <w:tcW w:w="2228" w:type="dxa"/>
          </w:tcPr>
          <w:p w14:paraId="4708B712" w14:textId="77777777" w:rsidR="00E4226F" w:rsidRDefault="00EE0373" w:rsidP="005B503A">
            <w:r>
              <w:t>Esta pregunta permitirá definir un número aproximado de tablas del modelo relacional y organizar sus relaciones.</w:t>
            </w:r>
          </w:p>
        </w:tc>
        <w:tc>
          <w:tcPr>
            <w:tcW w:w="2343" w:type="dxa"/>
          </w:tcPr>
          <w:p w14:paraId="3463F76B" w14:textId="77777777" w:rsidR="00E4226F" w:rsidRDefault="00EE0373" w:rsidP="005B503A">
            <w:r>
              <w:t>E</w:t>
            </w:r>
            <w:r w:rsidR="00511B87">
              <w:t>structura relacional de la base de datos de las tablas que se le mostrarán al usuario Administrador.</w:t>
            </w:r>
          </w:p>
        </w:tc>
        <w:tc>
          <w:tcPr>
            <w:tcW w:w="2116" w:type="dxa"/>
          </w:tcPr>
          <w:p w14:paraId="7A17A174" w14:textId="77777777" w:rsidR="00E4226F" w:rsidRDefault="00DD5CBA" w:rsidP="005B503A">
            <w:r>
              <w:t>…</w:t>
            </w:r>
          </w:p>
        </w:tc>
      </w:tr>
      <w:tr w:rsidR="00140E6C" w14:paraId="4D2D26F2" w14:textId="77777777" w:rsidTr="00B80B70">
        <w:trPr>
          <w:trHeight w:val="533"/>
        </w:trPr>
        <w:tc>
          <w:tcPr>
            <w:tcW w:w="2194" w:type="dxa"/>
          </w:tcPr>
          <w:p w14:paraId="64596D4E" w14:textId="77777777" w:rsidR="005B503A" w:rsidRDefault="00BE6F49" w:rsidP="00BE6F49">
            <w:pPr>
              <w:pStyle w:val="Prrafodelista"/>
              <w:numPr>
                <w:ilvl w:val="0"/>
                <w:numId w:val="8"/>
              </w:numPr>
            </w:pPr>
            <w:r>
              <w:t>¿Qué proceso realizaba para hacer la gestión de sus inventarios?</w:t>
            </w:r>
          </w:p>
        </w:tc>
        <w:tc>
          <w:tcPr>
            <w:tcW w:w="2228" w:type="dxa"/>
          </w:tcPr>
          <w:p w14:paraId="55C32A5E" w14:textId="77777777" w:rsidR="005B503A" w:rsidRDefault="00BE6F49" w:rsidP="005B503A">
            <w:r>
              <w:t>Esta pregunta permite definir qué funciones adicionales requiere tener la Base de Datos (además de las que ya son inherentes a ella)</w:t>
            </w:r>
            <w:r w:rsidR="00140E6C">
              <w:t>.</w:t>
            </w:r>
          </w:p>
        </w:tc>
        <w:tc>
          <w:tcPr>
            <w:tcW w:w="2343" w:type="dxa"/>
          </w:tcPr>
          <w:p w14:paraId="3B3D3A9B" w14:textId="77777777" w:rsidR="005B503A" w:rsidRDefault="00DA2713" w:rsidP="005B503A">
            <w:r>
              <w:t>Definición de Funciones básicas del sistema de inventarios para aplicarlo a la resolución del problema básico de efectividad.</w:t>
            </w:r>
          </w:p>
        </w:tc>
        <w:tc>
          <w:tcPr>
            <w:tcW w:w="2116" w:type="dxa"/>
          </w:tcPr>
          <w:p w14:paraId="36FE19B6" w14:textId="77777777" w:rsidR="005B503A" w:rsidRDefault="00DD5CBA" w:rsidP="005B503A">
            <w:r>
              <w:t>…</w:t>
            </w:r>
          </w:p>
        </w:tc>
      </w:tr>
      <w:tr w:rsidR="00140E6C" w14:paraId="53ED0851" w14:textId="77777777" w:rsidTr="00B80B70">
        <w:trPr>
          <w:trHeight w:val="533"/>
        </w:trPr>
        <w:tc>
          <w:tcPr>
            <w:tcW w:w="2194" w:type="dxa"/>
          </w:tcPr>
          <w:p w14:paraId="583BE4DC" w14:textId="77777777" w:rsidR="00BE6F49" w:rsidRDefault="00BE6F49" w:rsidP="00BE6F49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¿Podría ser administrada por alguna persona alguna función?</w:t>
            </w:r>
          </w:p>
        </w:tc>
        <w:tc>
          <w:tcPr>
            <w:tcW w:w="2228" w:type="dxa"/>
          </w:tcPr>
          <w:p w14:paraId="0CC7A8B0" w14:textId="77777777" w:rsidR="00BE6F49" w:rsidRDefault="00AC78CE" w:rsidP="005B503A">
            <w:r>
              <w:t>Esta pregunta permite definir roles de usuario adicionales (además de los pertenecientes a la organización empresarial)</w:t>
            </w:r>
          </w:p>
        </w:tc>
        <w:tc>
          <w:tcPr>
            <w:tcW w:w="2343" w:type="dxa"/>
          </w:tcPr>
          <w:p w14:paraId="629F1677" w14:textId="77777777" w:rsidR="00BE6F49" w:rsidRDefault="006569A2" w:rsidP="005B503A">
            <w:r>
              <w:t>Gestión de Roles dentro del Sistema.</w:t>
            </w:r>
          </w:p>
        </w:tc>
        <w:tc>
          <w:tcPr>
            <w:tcW w:w="2116" w:type="dxa"/>
          </w:tcPr>
          <w:p w14:paraId="0C2DCBB8" w14:textId="77777777" w:rsidR="00BE6F49" w:rsidRDefault="00DD5CBA" w:rsidP="005B503A">
            <w:r>
              <w:t>…</w:t>
            </w:r>
          </w:p>
        </w:tc>
      </w:tr>
      <w:tr w:rsidR="00140E6C" w14:paraId="5F688E2D" w14:textId="77777777" w:rsidTr="00B80B70">
        <w:trPr>
          <w:trHeight w:val="520"/>
        </w:trPr>
        <w:tc>
          <w:tcPr>
            <w:tcW w:w="2194" w:type="dxa"/>
          </w:tcPr>
          <w:p w14:paraId="4764E74A" w14:textId="77777777" w:rsidR="005B503A" w:rsidRDefault="002D5C2D" w:rsidP="002D5C2D">
            <w:pPr>
              <w:pStyle w:val="Prrafodelista"/>
              <w:numPr>
                <w:ilvl w:val="0"/>
                <w:numId w:val="8"/>
              </w:numPr>
            </w:pPr>
            <w:r>
              <w:t>¿Qué datos registran en sus facturas</w:t>
            </w:r>
            <w:r w:rsidR="00203BA6">
              <w:t xml:space="preserve"> y qué </w:t>
            </w:r>
            <w:r w:rsidR="00DD5CBA">
              <w:t>datos quisiera que se pudieran observar en los informes que genere el sistema además de los inherentes de un informe</w:t>
            </w:r>
            <w:r w:rsidR="007B6B74">
              <w:t>?</w:t>
            </w:r>
          </w:p>
        </w:tc>
        <w:tc>
          <w:tcPr>
            <w:tcW w:w="2228" w:type="dxa"/>
          </w:tcPr>
          <w:p w14:paraId="0509CFE3" w14:textId="77777777" w:rsidR="005B503A" w:rsidRDefault="00DD5CBA" w:rsidP="005B503A">
            <w:r>
              <w:t>Esta pregunta permite definir los registros del de la base de datos y que se le presentarán en la opción de generar informes</w:t>
            </w:r>
          </w:p>
        </w:tc>
        <w:tc>
          <w:tcPr>
            <w:tcW w:w="2343" w:type="dxa"/>
          </w:tcPr>
          <w:p w14:paraId="6478EE4F" w14:textId="77777777" w:rsidR="005B503A" w:rsidRDefault="00DD5CBA" w:rsidP="005B503A">
            <w:r>
              <w:t>Registros de los informes y los registros</w:t>
            </w:r>
          </w:p>
        </w:tc>
        <w:tc>
          <w:tcPr>
            <w:tcW w:w="2116" w:type="dxa"/>
          </w:tcPr>
          <w:p w14:paraId="0E5B4B68" w14:textId="77777777" w:rsidR="005B503A" w:rsidRDefault="00DD5CBA" w:rsidP="005B503A">
            <w:r>
              <w:t>Manejo del sistema de Generación de Informes</w:t>
            </w:r>
          </w:p>
        </w:tc>
      </w:tr>
    </w:tbl>
    <w:p w14:paraId="4923336E" w14:textId="77777777" w:rsidR="001D1C98" w:rsidRDefault="001D1C98" w:rsidP="001D1C98">
      <w:pPr>
        <w:spacing w:after="0" w:line="240" w:lineRule="auto"/>
      </w:pPr>
    </w:p>
    <w:p w14:paraId="6678F00E" w14:textId="77777777" w:rsidR="001D1C98" w:rsidRDefault="001D1C98" w:rsidP="001D1C98">
      <w:pPr>
        <w:spacing w:after="0" w:line="240" w:lineRule="auto"/>
      </w:pPr>
      <w:r>
        <w:br w:type="page"/>
      </w:r>
    </w:p>
    <w:p w14:paraId="489E34E8" w14:textId="3D70D9A6" w:rsidR="006569A2" w:rsidRDefault="00A51C74" w:rsidP="006E5DBB">
      <w:pPr>
        <w:pStyle w:val="Ttulo2"/>
        <w:numPr>
          <w:ilvl w:val="1"/>
          <w:numId w:val="11"/>
        </w:numPr>
      </w:pPr>
      <w:bookmarkStart w:id="42" w:name="_Toc5892527"/>
      <w:bookmarkStart w:id="43" w:name="_Toc20201833"/>
      <w:r>
        <w:lastRenderedPageBreak/>
        <w:t>Aplicación de la Entrevista</w:t>
      </w:r>
      <w:bookmarkEnd w:id="42"/>
      <w:bookmarkEnd w:id="43"/>
    </w:p>
    <w:p w14:paraId="786090BA" w14:textId="13124D7A" w:rsidR="00021998" w:rsidRDefault="00E64083" w:rsidP="00021998">
      <w:r>
        <w:rPr>
          <w:b/>
        </w:rPr>
        <w:t xml:space="preserve">Id </w:t>
      </w:r>
      <w:r w:rsidR="00021998">
        <w:rPr>
          <w:b/>
        </w:rPr>
        <w:t xml:space="preserve">de </w:t>
      </w:r>
      <w:r>
        <w:rPr>
          <w:b/>
        </w:rPr>
        <w:t xml:space="preserve">la </w:t>
      </w:r>
      <w:r w:rsidR="00021998">
        <w:rPr>
          <w:b/>
        </w:rPr>
        <w:t xml:space="preserve">Entrevista: </w:t>
      </w:r>
      <w:r w:rsidRPr="00E64083">
        <w:t>Ent</w:t>
      </w:r>
      <w:r w:rsidR="00DB2A93">
        <w:t>0</w:t>
      </w:r>
      <w:r w:rsidRPr="00E64083">
        <w:t>1</w:t>
      </w:r>
    </w:p>
    <w:p w14:paraId="2B9D37B7" w14:textId="77777777" w:rsidR="00C50660" w:rsidRDefault="00C50660" w:rsidP="00021998">
      <w:r w:rsidRPr="00C50660">
        <w:rPr>
          <w:b/>
        </w:rPr>
        <w:t>Lugar de la Entrevista:</w:t>
      </w:r>
      <w:r>
        <w:rPr>
          <w:b/>
        </w:rPr>
        <w:t xml:space="preserve"> </w:t>
      </w:r>
      <w:r>
        <w:t>Cra. 102 N°19-43, Centro de Fontibón, Fontibón, Bogotá.</w:t>
      </w:r>
    </w:p>
    <w:p w14:paraId="496F42F8" w14:textId="77777777" w:rsidR="00C50660" w:rsidRDefault="00C50660" w:rsidP="00021998">
      <w:r>
        <w:rPr>
          <w:b/>
        </w:rPr>
        <w:t xml:space="preserve">Entrevistadores: </w:t>
      </w:r>
      <w:r>
        <w:t>Juan David Gamba y Brayan Rojas</w:t>
      </w:r>
      <w:r w:rsidR="005D232B">
        <w:t xml:space="preserve"> (Aprendices SENA)</w:t>
      </w:r>
      <w:r>
        <w:t>.</w:t>
      </w:r>
    </w:p>
    <w:p w14:paraId="4C68F59E" w14:textId="77777777" w:rsidR="005D232B" w:rsidRDefault="00C50660" w:rsidP="00021998">
      <w:r>
        <w:rPr>
          <w:b/>
        </w:rPr>
        <w:t xml:space="preserve">Entrevistado(s): </w:t>
      </w:r>
      <w:r>
        <w:t xml:space="preserve">Nelson Rojas (Gerente </w:t>
      </w:r>
      <w:r w:rsidR="005D232B">
        <w:t>de Publicidad y Transporte</w:t>
      </w:r>
      <w:r>
        <w:t>) y Fredy Rojas</w:t>
      </w:r>
      <w:r w:rsidR="005D232B">
        <w:t xml:space="preserve"> (Gerente Comercial).</w:t>
      </w:r>
    </w:p>
    <w:p w14:paraId="71A379D9" w14:textId="77777777" w:rsidR="00E35400" w:rsidRPr="00E35400" w:rsidRDefault="00E35400" w:rsidP="00021998">
      <w:pPr>
        <w:rPr>
          <w:b/>
        </w:rPr>
      </w:pPr>
      <w:r w:rsidRPr="00E35400">
        <w:rPr>
          <w:b/>
        </w:rPr>
        <w:t>Preguntas:</w:t>
      </w:r>
    </w:p>
    <w:p w14:paraId="278676AA" w14:textId="77777777" w:rsidR="006569A2" w:rsidRDefault="00563ABF" w:rsidP="006569A2">
      <w:pPr>
        <w:pStyle w:val="Prrafodelista"/>
        <w:numPr>
          <w:ilvl w:val="0"/>
          <w:numId w:val="10"/>
        </w:numPr>
      </w:pPr>
      <w:r>
        <w:t>¿Cómo definiría usted el problema?</w:t>
      </w:r>
    </w:p>
    <w:p w14:paraId="6C8322E9" w14:textId="77777777" w:rsidR="00021998" w:rsidRDefault="005D232B" w:rsidP="00021998">
      <w:pPr>
        <w:pStyle w:val="Prrafodelista"/>
      </w:pPr>
      <w:r>
        <w:t>Requerimos un sistema de inventarios para la mejora en la eficiencia en el desarrollo de nuestros procesos de venta de productos.</w:t>
      </w:r>
    </w:p>
    <w:p w14:paraId="7DDF2599" w14:textId="77777777" w:rsidR="005D232B" w:rsidRDefault="0034114C" w:rsidP="005D232B">
      <w:pPr>
        <w:pStyle w:val="Prrafodelista"/>
        <w:numPr>
          <w:ilvl w:val="0"/>
          <w:numId w:val="10"/>
        </w:numPr>
      </w:pPr>
      <w:r>
        <w:t>¿Qué funciones imagina que podría tener el entorno web enfocado a inventarios?</w:t>
      </w:r>
    </w:p>
    <w:p w14:paraId="74B26094" w14:textId="77777777" w:rsidR="0034114C" w:rsidRDefault="00140E6C" w:rsidP="003D072F">
      <w:pPr>
        <w:pStyle w:val="Prrafodelista"/>
      </w:pPr>
      <w:r>
        <w:t>Requerimos la facilidad de la información del inventariado sin estar presente en el punto de venta</w:t>
      </w:r>
      <w:r w:rsidR="005C3D1B">
        <w:t xml:space="preserve">, como el </w:t>
      </w:r>
      <w:r w:rsidR="007B6B74">
        <w:t>Nombre del Producto, P</w:t>
      </w:r>
      <w:r w:rsidR="005C3D1B">
        <w:t xml:space="preserve">recio </w:t>
      </w:r>
      <w:r w:rsidR="007B6B74">
        <w:t xml:space="preserve">base </w:t>
      </w:r>
      <w:r w:rsidR="005C3D1B">
        <w:t>del producto</w:t>
      </w:r>
      <w:r w:rsidR="007B6B74">
        <w:t xml:space="preserve"> y su</w:t>
      </w:r>
      <w:r w:rsidR="005C3D1B">
        <w:t xml:space="preserve"> </w:t>
      </w:r>
      <w:r w:rsidR="007B6B74">
        <w:t>Precio de variación.</w:t>
      </w:r>
    </w:p>
    <w:p w14:paraId="7A3013A9" w14:textId="77777777" w:rsidR="007B6B74" w:rsidRDefault="007B6B74" w:rsidP="007B6B74">
      <w:pPr>
        <w:pStyle w:val="Prrafodelista"/>
        <w:numPr>
          <w:ilvl w:val="0"/>
          <w:numId w:val="10"/>
        </w:numPr>
      </w:pPr>
      <w:r>
        <w:t>¿Podría explicar su proceso de inventarios?, ¿Lo realiza?</w:t>
      </w:r>
    </w:p>
    <w:p w14:paraId="216F2B04" w14:textId="77777777" w:rsidR="00140E6C" w:rsidRDefault="00765E65" w:rsidP="00765E65">
      <w:pPr>
        <w:pStyle w:val="Prrafodelista"/>
      </w:pPr>
      <w:r>
        <w:t xml:space="preserve">No poseemos, ya que considerábamos que era innecesario porque los </w:t>
      </w:r>
      <w:r w:rsidR="007B6B74">
        <w:t xml:space="preserve">procesos de </w:t>
      </w:r>
      <w:r>
        <w:t>inventari</w:t>
      </w:r>
      <w:r w:rsidR="007B6B74">
        <w:t>ado</w:t>
      </w:r>
      <w:r>
        <w:t xml:space="preserve"> eran </w:t>
      </w:r>
      <w:r w:rsidR="007B6B74">
        <w:t>trabajados</w:t>
      </w:r>
      <w:r>
        <w:t xml:space="preserve"> entre familiares que trabajan en conjunto en la empresa.</w:t>
      </w:r>
    </w:p>
    <w:p w14:paraId="40D1EC3B" w14:textId="77777777" w:rsidR="00765E65" w:rsidRDefault="00765E65" w:rsidP="00765E65">
      <w:pPr>
        <w:pStyle w:val="Prrafodelista"/>
        <w:numPr>
          <w:ilvl w:val="0"/>
          <w:numId w:val="10"/>
        </w:numPr>
      </w:pPr>
      <w:r>
        <w:t>¿De qué manera le gustaría que fuera la interfaz de presentación de la página? ¿Qué opciones considera relevantes?</w:t>
      </w:r>
    </w:p>
    <w:p w14:paraId="50605A9D" w14:textId="77777777" w:rsidR="00765E65" w:rsidRDefault="0006676A" w:rsidP="00765E65">
      <w:pPr>
        <w:pStyle w:val="Prrafodelista"/>
      </w:pPr>
      <w:r>
        <w:t xml:space="preserve">Considero que sería indispensable </w:t>
      </w:r>
      <w:r w:rsidR="00E1739D">
        <w:t>que se pudieran modificar los datos de los productos, y se pudieran generar informes y facturas.</w:t>
      </w:r>
    </w:p>
    <w:p w14:paraId="1B81284E" w14:textId="77777777" w:rsidR="00E1739D" w:rsidRDefault="00345F2A" w:rsidP="00E1739D">
      <w:pPr>
        <w:pStyle w:val="Prrafodelista"/>
        <w:numPr>
          <w:ilvl w:val="0"/>
          <w:numId w:val="10"/>
        </w:numPr>
      </w:pPr>
      <w:r>
        <w:t xml:space="preserve">Se cambió la pregunta debido a la respuesta de la pregunta número 2 a: </w:t>
      </w:r>
      <w:r w:rsidRPr="00345F2A">
        <w:t>¿Qué tipos de inventario podría ser que maneje su empresa con la implementación de este sistema de inventarios?</w:t>
      </w:r>
    </w:p>
    <w:p w14:paraId="44F4080F" w14:textId="77777777" w:rsidR="00E35400" w:rsidRDefault="00E35400" w:rsidP="00E35400">
      <w:pPr>
        <w:pStyle w:val="Prrafodelista"/>
      </w:pPr>
      <w:r>
        <w:t>Un sistema de inventario perpetuo que se realice cada mes para el control de los artículos y la verificación de la variación de precios.</w:t>
      </w:r>
    </w:p>
    <w:p w14:paraId="60E60B7A" w14:textId="77777777" w:rsidR="007B6B74" w:rsidRDefault="00203BA6" w:rsidP="00E1739D">
      <w:pPr>
        <w:pStyle w:val="Prrafodelista"/>
        <w:numPr>
          <w:ilvl w:val="0"/>
          <w:numId w:val="10"/>
        </w:numPr>
      </w:pPr>
      <w:r>
        <w:t>¿Qué proceso realizaba para hacer la gestión de sus inventarios?</w:t>
      </w:r>
    </w:p>
    <w:p w14:paraId="745333F7" w14:textId="77777777" w:rsidR="00203BA6" w:rsidRDefault="00203BA6" w:rsidP="00203BA6">
      <w:pPr>
        <w:pStyle w:val="Prrafodelista"/>
      </w:pPr>
      <w:r>
        <w:t xml:space="preserve">Esta pregunta se eliminó al verse la necesidad de generar el BPMN </w:t>
      </w:r>
      <w:r w:rsidR="00DD5CBA">
        <w:t xml:space="preserve">de su proceso de inventarios </w:t>
      </w:r>
      <w:r>
        <w:t>conjunto al sistema de información</w:t>
      </w:r>
      <w:r w:rsidR="00DD5CBA">
        <w:t>.</w:t>
      </w:r>
    </w:p>
    <w:p w14:paraId="36FD731B" w14:textId="77777777" w:rsidR="00DD5CBA" w:rsidRDefault="00DD5CBA" w:rsidP="00DD5CBA">
      <w:pPr>
        <w:pStyle w:val="Prrafodelista"/>
        <w:numPr>
          <w:ilvl w:val="0"/>
          <w:numId w:val="10"/>
        </w:numPr>
      </w:pPr>
      <w:r>
        <w:t>¿Podría ser administrada por alguna persona alguna función?</w:t>
      </w:r>
    </w:p>
    <w:p w14:paraId="3435ADB3" w14:textId="77777777" w:rsidR="00DD5CBA" w:rsidRDefault="00DD5CBA" w:rsidP="00DD5CBA">
      <w:pPr>
        <w:pStyle w:val="Prrafodelista"/>
      </w:pPr>
      <w:r>
        <w:t>Los entrevistados manifiestan que no hay una necesidad adicional sobre alguna función del sistema que requiera de otra persona además del Administrador.</w:t>
      </w:r>
    </w:p>
    <w:p w14:paraId="0A556C2B" w14:textId="77777777" w:rsidR="00DD5CBA" w:rsidRDefault="00E17CE1" w:rsidP="00DD5CBA">
      <w:pPr>
        <w:pStyle w:val="Prrafodelista"/>
        <w:numPr>
          <w:ilvl w:val="0"/>
          <w:numId w:val="10"/>
        </w:numPr>
      </w:pPr>
      <w:r>
        <w:t>¿Qué datos registran en sus facturas y qué datos quisiera que se pudieran observar en los informes que genere el sistema además de los inherentes de un informe?</w:t>
      </w:r>
    </w:p>
    <w:p w14:paraId="0A8F9DFF" w14:textId="6B46E927" w:rsidR="0026629A" w:rsidRDefault="00E17CE1" w:rsidP="0026629A">
      <w:pPr>
        <w:pStyle w:val="Prrafodelista"/>
      </w:pPr>
      <w:r>
        <w:lastRenderedPageBreak/>
        <w:t>Datos adicionales como teléfono</w:t>
      </w:r>
      <w:r w:rsidR="00EF00E2">
        <w:t xml:space="preserve"> </w:t>
      </w:r>
      <w:r>
        <w:t>del cliente e instrucciones de uso</w:t>
      </w:r>
      <w:r w:rsidR="00427CC6">
        <w:t xml:space="preserve"> </w:t>
      </w:r>
      <w:r>
        <w:t>sugeridas</w:t>
      </w:r>
      <w:r w:rsidR="00427CC6">
        <w:t xml:space="preserve"> para el o los productos y su correcto mantenimiento</w:t>
      </w:r>
      <w:r>
        <w:t>.</w:t>
      </w:r>
    </w:p>
    <w:p w14:paraId="1A6B6492" w14:textId="2180113B" w:rsidR="001569C4" w:rsidRDefault="001569C4">
      <w:pPr>
        <w:spacing w:after="0" w:line="240" w:lineRule="auto"/>
        <w:rPr>
          <w:rFonts w:cs="Arial"/>
          <w:color w:val="262626"/>
          <w:szCs w:val="24"/>
        </w:rPr>
      </w:pPr>
      <w:r>
        <w:br w:type="page"/>
      </w:r>
    </w:p>
    <w:p w14:paraId="4921C3BF" w14:textId="2A4D86D4" w:rsidR="0026629A" w:rsidRDefault="006C2D70" w:rsidP="006E5DBB">
      <w:pPr>
        <w:pStyle w:val="Ttulo1"/>
        <w:numPr>
          <w:ilvl w:val="0"/>
          <w:numId w:val="11"/>
        </w:numPr>
      </w:pPr>
      <w:bookmarkStart w:id="44" w:name="_Toc5892528"/>
      <w:bookmarkStart w:id="45" w:name="_Toc20201834"/>
      <w:r>
        <w:lastRenderedPageBreak/>
        <w:t>RECONOCIMIENTO DE HARWARE Y SOFTWARE</w:t>
      </w:r>
      <w:bookmarkEnd w:id="44"/>
      <w:bookmarkEnd w:id="45"/>
    </w:p>
    <w:p w14:paraId="14FCD487" w14:textId="4EF46C8A" w:rsidR="00D70DFF" w:rsidRDefault="00D70DFF" w:rsidP="00D70DFF">
      <w:r>
        <w:t>Se aplicó el método de observación para reconocer características fundamentales del software y hardware que se empleará para la implementación del Sistema de Información desarrollado en el proyecto.</w:t>
      </w:r>
    </w:p>
    <w:p w14:paraId="11F4BC2F" w14:textId="3BB2CDE8" w:rsidR="00DB2A93" w:rsidRDefault="00DB2A93" w:rsidP="00D70DFF">
      <w:r w:rsidRPr="00DB2A93">
        <w:rPr>
          <w:b/>
        </w:rPr>
        <w:t>Id del Formato de Observación:</w:t>
      </w:r>
      <w:r>
        <w:t xml:space="preserve"> FOb01.</w:t>
      </w:r>
    </w:p>
    <w:p w14:paraId="03F4DC7A" w14:textId="77777777" w:rsidR="00DB2A93" w:rsidRDefault="00DB2A93" w:rsidP="00DB2A93">
      <w:r w:rsidRPr="00DB2A93">
        <w:rPr>
          <w:b/>
        </w:rPr>
        <w:t>Lugar de Verificación:</w:t>
      </w:r>
      <w:r>
        <w:t xml:space="preserve"> Cra. 102 N°19-43, Centro de Fontibón, Fontibón, Bogotá.</w:t>
      </w:r>
    </w:p>
    <w:p w14:paraId="76E6C3B6" w14:textId="77777777" w:rsidR="00761136" w:rsidRDefault="00DB2A93" w:rsidP="00DB2A93">
      <w:r w:rsidRPr="00DB2A93">
        <w:rPr>
          <w:b/>
        </w:rPr>
        <w:t>Observador</w:t>
      </w:r>
      <w:r>
        <w:rPr>
          <w:b/>
        </w:rPr>
        <w:t>(</w:t>
      </w:r>
      <w:r w:rsidRPr="00DB2A93">
        <w:rPr>
          <w:b/>
        </w:rPr>
        <w:t>es</w:t>
      </w:r>
      <w:r>
        <w:rPr>
          <w:b/>
        </w:rPr>
        <w:t>)</w:t>
      </w:r>
      <w:r w:rsidRPr="00DB2A93">
        <w:rPr>
          <w:b/>
        </w:rPr>
        <w:t>:</w:t>
      </w:r>
      <w:r w:rsidR="00761136">
        <w:t xml:space="preserve"> Brayan Rojas (Aprendiz).</w:t>
      </w:r>
    </w:p>
    <w:p w14:paraId="2770198B" w14:textId="77777777" w:rsidR="00761136" w:rsidRDefault="00761136" w:rsidP="00DB2A93">
      <w:bookmarkStart w:id="46" w:name="_GoBack"/>
      <w:bookmarkEnd w:id="46"/>
    </w:p>
    <w:p w14:paraId="6D5677C7" w14:textId="04DD7EEE" w:rsidR="00761136" w:rsidRDefault="00761136" w:rsidP="006E5DBB">
      <w:pPr>
        <w:pStyle w:val="Ttulo2"/>
        <w:numPr>
          <w:ilvl w:val="1"/>
          <w:numId w:val="11"/>
        </w:numPr>
      </w:pPr>
      <w:bookmarkStart w:id="47" w:name="_Toc20201835"/>
      <w:r>
        <w:t>Características del Hardware Observado</w:t>
      </w:r>
      <w:bookmarkEnd w:id="47"/>
    </w:p>
    <w:tbl>
      <w:tblPr>
        <w:tblStyle w:val="Tabladelista3-nfasis1"/>
        <w:tblW w:w="5690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992"/>
        <w:gridCol w:w="993"/>
        <w:gridCol w:w="1282"/>
        <w:gridCol w:w="697"/>
        <w:gridCol w:w="1277"/>
        <w:gridCol w:w="1277"/>
        <w:gridCol w:w="1560"/>
      </w:tblGrid>
      <w:tr w:rsidR="009F23F6" w14:paraId="16456B2E" w14:textId="5803E368" w:rsidTr="00C5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pct"/>
            <w:vMerge w:val="restar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661DF06" w14:textId="15779BA7" w:rsidR="009F23F6" w:rsidRDefault="009F23F6" w:rsidP="00F64514">
            <w:pPr>
              <w:jc w:val="center"/>
            </w:pPr>
            <w:r>
              <w:t>Dispositivo</w:t>
            </w:r>
          </w:p>
        </w:tc>
        <w:tc>
          <w:tcPr>
            <w:tcW w:w="3431" w:type="pct"/>
            <w:gridSpan w:val="6"/>
          </w:tcPr>
          <w:p w14:paraId="0CBDEC7A" w14:textId="22A8D9D2" w:rsidR="009F23F6" w:rsidRDefault="009F23F6" w:rsidP="00F64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821" w:type="pct"/>
            <w:vMerge w:val="restart"/>
            <w:vAlign w:val="center"/>
          </w:tcPr>
          <w:p w14:paraId="2837ECB1" w14:textId="7C81704B" w:rsidR="009F23F6" w:rsidRDefault="009F23F6" w:rsidP="00F64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9E74A4" w14:paraId="59FE8DD0" w14:textId="048008F6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2D7D09" w14:textId="15670FF6" w:rsidR="009F23F6" w:rsidRPr="00F64514" w:rsidRDefault="009F23F6" w:rsidP="00761136">
            <w:pPr>
              <w:rPr>
                <w:b w:val="0"/>
              </w:rPr>
            </w:pP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15C06E0" w14:textId="3463EC9C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Marca</w:t>
            </w:r>
          </w:p>
        </w:tc>
        <w:tc>
          <w:tcPr>
            <w:tcW w:w="523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6C227405" w14:textId="534A383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64514">
              <w:rPr>
                <w:color w:val="FFFFFF" w:themeColor="background1"/>
              </w:rPr>
              <w:t>Tipo de Sistema</w:t>
            </w:r>
          </w:p>
        </w:tc>
        <w:tc>
          <w:tcPr>
            <w:tcW w:w="67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00C9D50A" w14:textId="5C1ADE6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64514">
              <w:rPr>
                <w:color w:val="FFFFFF" w:themeColor="background1"/>
              </w:rPr>
              <w:t>Procesador</w:t>
            </w:r>
          </w:p>
        </w:tc>
        <w:tc>
          <w:tcPr>
            <w:tcW w:w="367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475FB0B6" w14:textId="6E0C18E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RAM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586A424F" w14:textId="66AE8666" w:rsidR="009F23F6" w:rsidRPr="00F64514" w:rsidRDefault="009F23F6" w:rsidP="009F2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Almacenamiento Disponible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5D814254" w14:textId="59856FFC" w:rsidR="009F23F6" w:rsidRPr="009F23F6" w:rsidRDefault="009F23F6" w:rsidP="009F2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Almacenamiento Total</w:t>
            </w:r>
          </w:p>
        </w:tc>
        <w:tc>
          <w:tcPr>
            <w:tcW w:w="821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3EE483DC" w14:textId="6D25C847" w:rsidR="009F23F6" w:rsidRDefault="009F23F6" w:rsidP="0076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4A4" w14:paraId="1BFA58CD" w14:textId="77777777" w:rsidTr="00C5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tcBorders>
              <w:right w:val="none" w:sz="0" w:space="0" w:color="auto"/>
            </w:tcBorders>
          </w:tcPr>
          <w:p w14:paraId="7FE990A4" w14:textId="3B044A65" w:rsidR="009F23F6" w:rsidRDefault="009F23F6" w:rsidP="009F23F6">
            <w:pPr>
              <w:rPr>
                <w:b w:val="0"/>
              </w:rPr>
            </w:pPr>
            <w:r>
              <w:rPr>
                <w:b w:val="0"/>
              </w:rPr>
              <w:t>Computador de Escritorio</w:t>
            </w:r>
          </w:p>
        </w:tc>
        <w:tc>
          <w:tcPr>
            <w:tcW w:w="522" w:type="pct"/>
          </w:tcPr>
          <w:p w14:paraId="3A5D4656" w14:textId="39B98C0D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Lenovo</w:t>
            </w:r>
          </w:p>
        </w:tc>
        <w:tc>
          <w:tcPr>
            <w:tcW w:w="523" w:type="pct"/>
          </w:tcPr>
          <w:p w14:paraId="3E5ED1F3" w14:textId="397752C9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X64</w:t>
            </w:r>
          </w:p>
        </w:tc>
        <w:tc>
          <w:tcPr>
            <w:tcW w:w="675" w:type="pct"/>
          </w:tcPr>
          <w:p w14:paraId="56A9202E" w14:textId="7B917A3F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 </w:t>
            </w:r>
            <w:r w:rsidRPr="003D3136">
              <w:rPr>
                <w:lang w:val="en-US"/>
              </w:rPr>
              <w:t>core</w:t>
            </w:r>
            <w:r>
              <w:t xml:space="preserve"> i7</w:t>
            </w:r>
          </w:p>
        </w:tc>
        <w:tc>
          <w:tcPr>
            <w:tcW w:w="367" w:type="pct"/>
          </w:tcPr>
          <w:p w14:paraId="31447ACD" w14:textId="24245D84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4Gb</w:t>
            </w:r>
          </w:p>
        </w:tc>
        <w:tc>
          <w:tcPr>
            <w:tcW w:w="672" w:type="pct"/>
          </w:tcPr>
          <w:p w14:paraId="2B27C824" w14:textId="5ED65415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120Gb</w:t>
            </w:r>
          </w:p>
        </w:tc>
        <w:tc>
          <w:tcPr>
            <w:tcW w:w="672" w:type="pct"/>
          </w:tcPr>
          <w:p w14:paraId="523FDEEF" w14:textId="6EDA6C12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200Gb</w:t>
            </w:r>
          </w:p>
        </w:tc>
        <w:tc>
          <w:tcPr>
            <w:tcW w:w="821" w:type="pct"/>
          </w:tcPr>
          <w:p w14:paraId="794C8DFD" w14:textId="77777777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posee periféricos añadidos.</w:t>
            </w:r>
          </w:p>
          <w:p w14:paraId="3035D35D" w14:textId="2AC7CDD7" w:rsidR="005D7BE5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Posee teclado, mouse óptico</w:t>
            </w:r>
            <w:r w:rsidR="00D93AFF">
              <w:t xml:space="preserve"> y monitor, es decir, no es All-in-</w:t>
            </w:r>
            <w:r>
              <w:t>one</w:t>
            </w:r>
          </w:p>
        </w:tc>
      </w:tr>
      <w:tr w:rsidR="009E74A4" w:rsidRPr="00A709CA" w14:paraId="318D96F4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D6866B" w14:textId="77418A6A" w:rsidR="00DF17E9" w:rsidRPr="00DF17E9" w:rsidRDefault="00DF17E9" w:rsidP="009F2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Teléfono Móvil</w:t>
            </w: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</w:tcBorders>
          </w:tcPr>
          <w:p w14:paraId="66EF9115" w14:textId="7DAA45B3" w:rsidR="00750754" w:rsidRDefault="00750754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LG G3</w:t>
            </w:r>
          </w:p>
        </w:tc>
        <w:tc>
          <w:tcPr>
            <w:tcW w:w="523" w:type="pct"/>
            <w:tcBorders>
              <w:top w:val="none" w:sz="0" w:space="0" w:color="auto"/>
              <w:bottom w:val="none" w:sz="0" w:space="0" w:color="auto"/>
            </w:tcBorders>
          </w:tcPr>
          <w:p w14:paraId="0F9DC725" w14:textId="3DEF23E5" w:rsidR="00DF17E9" w:rsidRDefault="00551495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</w:t>
            </w:r>
          </w:p>
        </w:tc>
        <w:tc>
          <w:tcPr>
            <w:tcW w:w="675" w:type="pct"/>
            <w:tcBorders>
              <w:top w:val="none" w:sz="0" w:space="0" w:color="auto"/>
              <w:bottom w:val="none" w:sz="0" w:space="0" w:color="auto"/>
            </w:tcBorders>
          </w:tcPr>
          <w:p w14:paraId="32ED9B3A" w14:textId="3F69CD28" w:rsidR="00DF17E9" w:rsidRPr="00750754" w:rsidRDefault="00750754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0754">
              <w:rPr>
                <w:lang w:val="en-US"/>
              </w:rPr>
              <w:t>Quad-Core Qualcomm Snapdragon 801 2,5 GHz</w:t>
            </w:r>
          </w:p>
        </w:tc>
        <w:tc>
          <w:tcPr>
            <w:tcW w:w="367" w:type="pct"/>
            <w:tcBorders>
              <w:top w:val="none" w:sz="0" w:space="0" w:color="auto"/>
              <w:bottom w:val="none" w:sz="0" w:space="0" w:color="auto"/>
            </w:tcBorders>
          </w:tcPr>
          <w:p w14:paraId="6068D02B" w14:textId="673B9F1A" w:rsidR="00DF17E9" w:rsidRPr="00750754" w:rsidRDefault="00DA190A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3Gb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</w:tcPr>
          <w:p w14:paraId="3006E221" w14:textId="6938DA97" w:rsidR="00DF17E9" w:rsidRPr="00750754" w:rsidRDefault="00E4167F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525030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  <w:r w:rsidR="00DA190A">
              <w:rPr>
                <w:lang w:val="en-US"/>
              </w:rPr>
              <w:t>Gb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</w:tcPr>
          <w:p w14:paraId="131DE408" w14:textId="425E492F" w:rsidR="00DF17E9" w:rsidRPr="00750754" w:rsidRDefault="00E4167F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DA190A">
              <w:rPr>
                <w:lang w:val="en-US"/>
              </w:rPr>
              <w:t>Gb</w:t>
            </w:r>
          </w:p>
        </w:tc>
        <w:tc>
          <w:tcPr>
            <w:tcW w:w="821" w:type="pct"/>
            <w:tcBorders>
              <w:top w:val="none" w:sz="0" w:space="0" w:color="auto"/>
              <w:bottom w:val="none" w:sz="0" w:space="0" w:color="auto"/>
            </w:tcBorders>
          </w:tcPr>
          <w:p w14:paraId="7CC1CACA" w14:textId="3F1A8DE7" w:rsidR="00DF17E9" w:rsidRPr="00750754" w:rsidRDefault="00551495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0915A48E" w14:textId="1E569FC6" w:rsidR="009C00CB" w:rsidRPr="00750754" w:rsidRDefault="009C00CB" w:rsidP="00761136">
      <w:pPr>
        <w:rPr>
          <w:lang w:val="en-US"/>
        </w:rPr>
      </w:pPr>
    </w:p>
    <w:p w14:paraId="0FA1BFF7" w14:textId="29E11765" w:rsidR="00646CE2" w:rsidRDefault="009C00CB" w:rsidP="006E5DBB">
      <w:pPr>
        <w:pStyle w:val="Ttulo2"/>
        <w:numPr>
          <w:ilvl w:val="1"/>
          <w:numId w:val="11"/>
        </w:numPr>
      </w:pPr>
      <w:bookmarkStart w:id="48" w:name="_Toc20201836"/>
      <w:r>
        <w:t>Características del Software Observado</w:t>
      </w:r>
      <w:bookmarkEnd w:id="48"/>
    </w:p>
    <w:p w14:paraId="1AD03965" w14:textId="77777777" w:rsidR="00E04AA5" w:rsidRPr="00E04AA5" w:rsidRDefault="00E04AA5" w:rsidP="00E04AA5">
      <w:pPr>
        <w:jc w:val="center"/>
      </w:pPr>
    </w:p>
    <w:tbl>
      <w:tblPr>
        <w:tblStyle w:val="Tablaconcuadrcula5oscura-nfasis3"/>
        <w:tblW w:w="96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3"/>
        <w:gridCol w:w="2693"/>
        <w:gridCol w:w="3549"/>
      </w:tblGrid>
      <w:tr w:rsidR="00646CE2" w14:paraId="76C0794D" w14:textId="358EC98D" w:rsidTr="00C5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F9A1CA" w14:textId="3E12940D" w:rsidR="00646CE2" w:rsidRDefault="00A57BC5" w:rsidP="00646CE2">
            <w:pPr>
              <w:jc w:val="center"/>
            </w:pPr>
            <w:r>
              <w:lastRenderedPageBreak/>
              <w:t xml:space="preserve">Tipo de </w:t>
            </w:r>
            <w:r w:rsidR="00646CE2">
              <w:t>Aplicativo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AB19C68" w14:textId="6393E006" w:rsidR="00646CE2" w:rsidRDefault="00646CE2" w:rsidP="00646CE2">
            <w:pPr>
              <w:jc w:val="center"/>
            </w:pPr>
            <w:r>
              <w:t>Nombre del Aplicativo</w:t>
            </w:r>
          </w:p>
        </w:tc>
        <w:tc>
          <w:tcPr>
            <w:tcW w:w="35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1D6E636" w14:textId="50D81EF2" w:rsidR="00646CE2" w:rsidRDefault="00646CE2" w:rsidP="00646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</w:tr>
      <w:tr w:rsidR="00F3707F" w14:paraId="53053EF7" w14:textId="3E82B02C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tcBorders>
              <w:left w:val="none" w:sz="0" w:space="0" w:color="auto"/>
            </w:tcBorders>
            <w:vAlign w:val="center"/>
          </w:tcPr>
          <w:p w14:paraId="7EB3CE7B" w14:textId="53248F6E" w:rsidR="00F3707F" w:rsidRDefault="00F3707F" w:rsidP="00E04AA5">
            <w:r>
              <w:t>Sistema</w:t>
            </w:r>
            <w:r w:rsidR="00BC7C09">
              <w:t>s</w:t>
            </w:r>
            <w:r>
              <w:t xml:space="preserve"> Operativo</w:t>
            </w:r>
            <w:r w:rsidR="00BC7C09">
              <w:t>s</w:t>
            </w:r>
            <w:r>
              <w:t xml:space="preserve"> (SO)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88A5B4F" w14:textId="5DED78A3" w:rsidR="00F3707F" w:rsidRDefault="00F3707F" w:rsidP="009C00CB">
            <w:r>
              <w:t>Windows 8</w:t>
            </w:r>
          </w:p>
        </w:tc>
        <w:tc>
          <w:tcPr>
            <w:tcW w:w="3549" w:type="dxa"/>
          </w:tcPr>
          <w:p w14:paraId="36AD6CC4" w14:textId="2F9BDDCA" w:rsidR="00F3707F" w:rsidRDefault="00F3707F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</w:tr>
      <w:tr w:rsidR="00F3707F" w14:paraId="7DD9FCBF" w14:textId="77777777" w:rsidTr="00C518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</w:tcBorders>
            <w:vAlign w:val="center"/>
          </w:tcPr>
          <w:p w14:paraId="39E58C6B" w14:textId="77777777" w:rsidR="00F3707F" w:rsidRDefault="00F3707F" w:rsidP="00E04A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648B472" w14:textId="1B061833" w:rsidR="00F3707F" w:rsidRDefault="00F3707F" w:rsidP="009C00CB">
            <w:r>
              <w:t>Android 6.0 Marshmallow</w:t>
            </w:r>
          </w:p>
        </w:tc>
        <w:tc>
          <w:tcPr>
            <w:tcW w:w="3549" w:type="dxa"/>
          </w:tcPr>
          <w:p w14:paraId="1E3F4F82" w14:textId="5F0281BF" w:rsidR="00F3707F" w:rsidRDefault="00A709CA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6.0.1</w:t>
            </w:r>
          </w:p>
        </w:tc>
      </w:tr>
      <w:tr w:rsidR="00111B13" w14:paraId="6CD69256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tcBorders>
              <w:left w:val="none" w:sz="0" w:space="0" w:color="auto"/>
            </w:tcBorders>
            <w:vAlign w:val="center"/>
          </w:tcPr>
          <w:p w14:paraId="525ED755" w14:textId="184A48BF" w:rsidR="00111B13" w:rsidRDefault="00111B13" w:rsidP="00E04AA5">
            <w:r>
              <w:t>Navegadores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B77C906" w14:textId="714EF624" w:rsidR="00111B13" w:rsidRDefault="00111B13" w:rsidP="009C00CB">
            <w:r>
              <w:t>Chrome</w:t>
            </w:r>
          </w:p>
        </w:tc>
        <w:tc>
          <w:tcPr>
            <w:tcW w:w="3549" w:type="dxa"/>
          </w:tcPr>
          <w:p w14:paraId="5D67A94B" w14:textId="16C255F3" w:rsidR="00111B13" w:rsidRDefault="00111B13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F41">
              <w:t>77.0.3865.90</w:t>
            </w:r>
            <w:r>
              <w:t xml:space="preserve"> (Tanto el PC como el Teléfono Móvil)</w:t>
            </w:r>
          </w:p>
        </w:tc>
      </w:tr>
      <w:tr w:rsidR="00111B13" w14:paraId="729843BC" w14:textId="77777777" w:rsidTr="00C518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</w:tcBorders>
          </w:tcPr>
          <w:p w14:paraId="6B25FEEE" w14:textId="77777777" w:rsidR="00111B13" w:rsidRDefault="00111B13" w:rsidP="009C00C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BB1D2D8" w14:textId="6FB736E2" w:rsidR="00111B13" w:rsidRDefault="00111B13" w:rsidP="009C00CB">
            <w:r>
              <w:t>Internet Explorer 11</w:t>
            </w:r>
          </w:p>
        </w:tc>
        <w:tc>
          <w:tcPr>
            <w:tcW w:w="3549" w:type="dxa"/>
          </w:tcPr>
          <w:p w14:paraId="5FF26EFA" w14:textId="0E9C0CBE" w:rsidR="00111B13" w:rsidRDefault="00111B13" w:rsidP="009C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729">
              <w:t>v11.0.9600.17691</w:t>
            </w:r>
          </w:p>
        </w:tc>
      </w:tr>
      <w:tr w:rsidR="00111B13" w14:paraId="5CB95C2B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5C4C97DC" w14:textId="77777777" w:rsidR="00111B13" w:rsidRDefault="00111B13" w:rsidP="009C00C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16AB010" w14:textId="0B6E6F7B" w:rsidR="00111B13" w:rsidRDefault="00111B13" w:rsidP="009C00CB">
            <w:r>
              <w:t>Microsoft Edge</w:t>
            </w:r>
          </w:p>
        </w:tc>
        <w:tc>
          <w:tcPr>
            <w:tcW w:w="3549" w:type="dxa"/>
          </w:tcPr>
          <w:p w14:paraId="74F100D2" w14:textId="32A836B6" w:rsidR="00111B13" w:rsidRDefault="00111B13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729">
              <w:t>44.18362.1.0</w:t>
            </w:r>
          </w:p>
        </w:tc>
      </w:tr>
    </w:tbl>
    <w:p w14:paraId="46021ECD" w14:textId="3882DE95" w:rsidR="0074675C" w:rsidRDefault="0074675C" w:rsidP="009C00CB"/>
    <w:p w14:paraId="59AADAC7" w14:textId="2A3CB91F" w:rsidR="0074675C" w:rsidRDefault="0074675C" w:rsidP="006E5DBB">
      <w:pPr>
        <w:pStyle w:val="Ttulo2"/>
        <w:numPr>
          <w:ilvl w:val="1"/>
          <w:numId w:val="11"/>
        </w:numPr>
      </w:pPr>
      <w:bookmarkStart w:id="49" w:name="_Toc20201837"/>
      <w:r>
        <w:t>Redes Identificadas</w:t>
      </w:r>
      <w:bookmarkEnd w:id="49"/>
    </w:p>
    <w:p w14:paraId="1457FDDA" w14:textId="77777777" w:rsidR="00F27B4A" w:rsidRDefault="0074675C" w:rsidP="00DB2A93">
      <w:r>
        <w:t xml:space="preserve">Se identificó que la Empresa Muebles NGR </w:t>
      </w:r>
      <w:r w:rsidR="00D23BD4">
        <w:t>no cuenta con un Servicio de Hosting ni con un sistema LAN en sus instalaciones para el alojamiento de los datos del Sistema de Información.</w:t>
      </w:r>
    </w:p>
    <w:p w14:paraId="20575B9D" w14:textId="4AA7956B" w:rsidR="003F0B52" w:rsidRDefault="00F27B4A" w:rsidP="00DB2A93">
      <w:r>
        <w:t>La empresa cuenta con servicio de internet</w:t>
      </w:r>
      <w:r w:rsidR="003F0B52">
        <w:t>.</w:t>
      </w:r>
      <w:r w:rsidR="009B5BF7">
        <w:t xml:space="preserve"> El módem posee características actuales de usabilidad como la opción de utilizar conexiones por cable UTP o ethernet, y conexiones mediante el sistema de comunicaci</w:t>
      </w:r>
      <w:r w:rsidR="00332221">
        <w:t>ón WLAN, es decir, conexiones inalámbricas.</w:t>
      </w:r>
    </w:p>
    <w:p w14:paraId="31DA7580" w14:textId="1AEEEF73" w:rsidR="00380830" w:rsidRDefault="00380830" w:rsidP="00DB2A93">
      <w:r>
        <w:t>El computador de escritorio identificado cuenta con una conexión mediante un cable UTP o cable Ethernet, la cual estabiliza en gran medida la conexión a internet, a diferencia de la conexión inalámbrica.</w:t>
      </w:r>
    </w:p>
    <w:p w14:paraId="5B64C65F" w14:textId="54CCF418" w:rsidR="001B0479" w:rsidRDefault="00C64A17" w:rsidP="00DB2A93">
      <w:r>
        <w:t>(</w:t>
      </w:r>
      <w:r w:rsidR="005B7BAD">
        <w:t>Topología</w:t>
      </w:r>
      <w:r>
        <w:t xml:space="preserve"> de Red Bus)</w:t>
      </w:r>
    </w:p>
    <w:p w14:paraId="02B8843E" w14:textId="204EB46E" w:rsidR="009B5BF7" w:rsidRDefault="009B5BF7" w:rsidP="006E5DBB">
      <w:pPr>
        <w:pStyle w:val="Ttulo1"/>
        <w:numPr>
          <w:ilvl w:val="0"/>
          <w:numId w:val="11"/>
        </w:numPr>
      </w:pPr>
      <w:bookmarkStart w:id="50" w:name="_Toc20201838"/>
      <w:r>
        <w:t>LÓGICAS DE NEGOCIO QUE DELIMITAN LA USABILIDAD DEL HARDWARE Y SOFTWARE</w:t>
      </w:r>
      <w:bookmarkEnd w:id="50"/>
    </w:p>
    <w:p w14:paraId="759F1D21" w14:textId="71C071BC" w:rsidR="009F53C9" w:rsidRPr="005D0869" w:rsidRDefault="009B5BF7" w:rsidP="00DB2A93">
      <w:r>
        <w:t>Los señores Nelson Rojas (Gerente de Publicidad y Transporte) y Fredy Rojas (Gerente Comercial), solicitaron explícitamente que se desarrollara un sistema de información que permitiera una accesibilidad remota, ya que como se pudo observar</w:t>
      </w:r>
      <w:r w:rsidR="00EF2B5D">
        <w:t>, las conexiones inalámbricas posibilitan el acceso a internet remotamente, y ellos requieren estar en el punto de venta, que también es bodega de los productos del inventario</w:t>
      </w:r>
      <w:r w:rsidR="005F1CEF">
        <w:t>, para realizar los procesos de inventariado, y no se les posibilita comunicarse la información hacia el lugar donde se encuentra el computador de escritorio.</w:t>
      </w:r>
    </w:p>
    <w:p w14:paraId="0B9789B2" w14:textId="55EED8C5" w:rsidR="009F53C9" w:rsidRDefault="00EE0416" w:rsidP="006E5DBB">
      <w:pPr>
        <w:pStyle w:val="Ttulo1"/>
        <w:numPr>
          <w:ilvl w:val="0"/>
          <w:numId w:val="11"/>
        </w:numPr>
      </w:pPr>
      <w:bookmarkStart w:id="51" w:name="_Toc20201839"/>
      <w:r>
        <w:t>CONCLUSIÓN DEL INFORME</w:t>
      </w:r>
      <w:bookmarkEnd w:id="51"/>
    </w:p>
    <w:p w14:paraId="640D07B9" w14:textId="7DECA27D" w:rsidR="00E04AA5" w:rsidRDefault="00824EC8" w:rsidP="00E04AA5">
      <w:r>
        <w:lastRenderedPageBreak/>
        <w:t>Partiendo</w:t>
      </w:r>
      <w:r w:rsidR="00EF2B5D">
        <w:t xml:space="preserve"> de la información suministrada</w:t>
      </w:r>
      <w:r>
        <w:t xml:space="preserve"> </w:t>
      </w:r>
      <w:r w:rsidR="00EF2B5D">
        <w:t>s</w:t>
      </w:r>
      <w:r w:rsidR="00493393">
        <w:t xml:space="preserve">e identificó que los equipos que poseen en la empresa tienen una conexión </w:t>
      </w:r>
      <w:r w:rsidR="00CF46A9">
        <w:t xml:space="preserve">a internet </w:t>
      </w:r>
      <w:r w:rsidR="00493393">
        <w:t>estable y basada en el protocolo de seguridad WPA2</w:t>
      </w:r>
      <w:r w:rsidR="00CF46A9">
        <w:t>, que podría permitir el trabajo con la arquitectura de software Cliente-Servidor.</w:t>
      </w:r>
    </w:p>
    <w:p w14:paraId="3642F2BC" w14:textId="7FD11A70" w:rsidR="00DE3896" w:rsidRDefault="00DE3896" w:rsidP="00E04AA5">
      <w:r>
        <w:t>Se identificó que los Navegadores de los dispositivos identificados cuentan con soporte de múltiples funciones de HTML5, CSS y Java</w:t>
      </w:r>
      <w:r w:rsidR="00865747">
        <w:t>S</w:t>
      </w:r>
      <w:r>
        <w:t xml:space="preserve">cript, por lo cual no es necesario realizar un procedimiento de actualización de </w:t>
      </w:r>
      <w:r w:rsidR="00C06597">
        <w:t>estos</w:t>
      </w:r>
      <w:r>
        <w:t>.</w:t>
      </w:r>
    </w:p>
    <w:p w14:paraId="7A2297DB" w14:textId="0CB92812" w:rsidR="004C67EF" w:rsidRPr="00E04AA5" w:rsidRDefault="004C67EF" w:rsidP="00E04AA5">
      <w:r>
        <w:t xml:space="preserve">Se identificaron ciertas lógicas de negocio que se deben implementar en el sistema de información </w:t>
      </w:r>
      <w:r w:rsidR="006301CD">
        <w:t>como</w:t>
      </w:r>
      <w:r>
        <w:t xml:space="preserve"> la accesibilidad remota del usuario Administrativo que desee usar el </w:t>
      </w:r>
      <w:r w:rsidR="00E656FE">
        <w:t>mismo</w:t>
      </w:r>
      <w:r>
        <w:t>.</w:t>
      </w:r>
    </w:p>
    <w:sectPr w:rsidR="004C67EF" w:rsidRPr="00E04AA5" w:rsidSect="00B550B0">
      <w:type w:val="continuous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D294" w14:textId="77777777" w:rsidR="00D93AFF" w:rsidRDefault="00D93AFF">
      <w:pPr>
        <w:spacing w:after="0" w:line="240" w:lineRule="auto"/>
      </w:pPr>
      <w:r>
        <w:separator/>
      </w:r>
    </w:p>
  </w:endnote>
  <w:endnote w:type="continuationSeparator" w:id="0">
    <w:p w14:paraId="481D4437" w14:textId="77777777" w:rsidR="00D93AFF" w:rsidRDefault="00D9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557166"/>
      <w:docPartObj>
        <w:docPartGallery w:val="Page Numbers (Bottom of Page)"/>
        <w:docPartUnique/>
      </w:docPartObj>
    </w:sdtPr>
    <w:sdtEndPr/>
    <w:sdtContent>
      <w:p w14:paraId="4355C5F3" w14:textId="55E31589" w:rsidR="00D93AFF" w:rsidRDefault="00D93AF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BAD" w:rsidRPr="005B7BAD">
          <w:rPr>
            <w:noProof/>
            <w:lang w:val="es-ES"/>
          </w:rPr>
          <w:t>10</w:t>
        </w:r>
        <w:r>
          <w:fldChar w:fldCharType="end"/>
        </w:r>
      </w:p>
    </w:sdtContent>
  </w:sdt>
  <w:p w14:paraId="0B5F1C6C" w14:textId="17842395" w:rsidR="00D93AFF" w:rsidRDefault="00D93A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BC79" w14:textId="77777777" w:rsidR="00D93AFF" w:rsidRDefault="00D93AFF">
    <w:pPr>
      <w:pStyle w:val="Piedepgina"/>
    </w:pP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6BBDCB26" wp14:editId="6B2773DA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2" name="Imagen 12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6394668F" wp14:editId="4F2F593C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3" name="Imagen 13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C69A" w14:textId="77777777" w:rsidR="00D93AFF" w:rsidRDefault="00D93AFF">
      <w:pPr>
        <w:spacing w:after="0" w:line="240" w:lineRule="auto"/>
      </w:pPr>
      <w:r>
        <w:separator/>
      </w:r>
    </w:p>
  </w:footnote>
  <w:footnote w:type="continuationSeparator" w:id="0">
    <w:p w14:paraId="41B8FD1B" w14:textId="77777777" w:rsidR="00D93AFF" w:rsidRDefault="00D9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9BE5C" w14:textId="77777777" w:rsidR="00D93AFF" w:rsidRDefault="006948EA">
    <w:pPr>
      <w:pStyle w:val="Encabezado"/>
    </w:pPr>
    <w:r>
      <w:rPr>
        <w:noProof/>
        <w:lang w:val="es-ES" w:eastAsia="es-ES"/>
      </w:rPr>
      <w:pict w14:anchorId="2D2AA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6192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F755" w14:textId="77777777" w:rsidR="00D93AFF" w:rsidRPr="00CC719E" w:rsidRDefault="00D93AFF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Formato de las Herramientas de Recolección de Información: Entrevista</w:t>
    </w:r>
  </w:p>
  <w:p w14:paraId="64EF2F66" w14:textId="77777777" w:rsidR="00D93AFF" w:rsidRDefault="00D93AFF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8C03A7E" wp14:editId="6190CFA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0" name="Imagen 10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5BEEB" w14:textId="77777777" w:rsidR="00D93AFF" w:rsidRPr="009D3BDB" w:rsidRDefault="00D93AFF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75D25" wp14:editId="775D0DE9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421E0" w14:textId="246B34A5" w:rsidR="00D93AFF" w:rsidRPr="000B2932" w:rsidRDefault="00D93AFF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1B0945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1B0945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75D25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" filled="f" stroked="f">
              <v:textbox inset=",7.2pt,,7.2pt">
                <w:txbxContent>
                  <w:p w14:paraId="225421E0" w14:textId="246B34A5" w:rsidR="00D93AFF" w:rsidRPr="000B2932" w:rsidRDefault="00D93AFF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1B0945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1B0945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7EB89B2" wp14:editId="320E5AC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1" name="Imagen 11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337D"/>
    <w:multiLevelType w:val="hybridMultilevel"/>
    <w:tmpl w:val="0074B6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4691"/>
    <w:multiLevelType w:val="multilevel"/>
    <w:tmpl w:val="BC467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F48E0"/>
    <w:multiLevelType w:val="hybridMultilevel"/>
    <w:tmpl w:val="631A7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8E9"/>
    <w:multiLevelType w:val="hybridMultilevel"/>
    <w:tmpl w:val="9274D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F6"/>
    <w:rsid w:val="00021292"/>
    <w:rsid w:val="00021998"/>
    <w:rsid w:val="00032142"/>
    <w:rsid w:val="00036473"/>
    <w:rsid w:val="00041D17"/>
    <w:rsid w:val="000511D7"/>
    <w:rsid w:val="0005284F"/>
    <w:rsid w:val="0006676A"/>
    <w:rsid w:val="0007223F"/>
    <w:rsid w:val="00081DA5"/>
    <w:rsid w:val="000C7914"/>
    <w:rsid w:val="000E25FA"/>
    <w:rsid w:val="000E7ADB"/>
    <w:rsid w:val="00111B13"/>
    <w:rsid w:val="00133300"/>
    <w:rsid w:val="00140E6C"/>
    <w:rsid w:val="00155FC7"/>
    <w:rsid w:val="001569C4"/>
    <w:rsid w:val="00167D72"/>
    <w:rsid w:val="00190540"/>
    <w:rsid w:val="00191A32"/>
    <w:rsid w:val="001B0479"/>
    <w:rsid w:val="001B0945"/>
    <w:rsid w:val="001C4AFA"/>
    <w:rsid w:val="001C65D7"/>
    <w:rsid w:val="001C79EA"/>
    <w:rsid w:val="001D1C98"/>
    <w:rsid w:val="001D4943"/>
    <w:rsid w:val="001F6AFF"/>
    <w:rsid w:val="001F6E34"/>
    <w:rsid w:val="00203BA6"/>
    <w:rsid w:val="00212E89"/>
    <w:rsid w:val="00234B95"/>
    <w:rsid w:val="0024357A"/>
    <w:rsid w:val="0024790D"/>
    <w:rsid w:val="00250D90"/>
    <w:rsid w:val="00252F46"/>
    <w:rsid w:val="002541EB"/>
    <w:rsid w:val="00260921"/>
    <w:rsid w:val="0026629A"/>
    <w:rsid w:val="00270B28"/>
    <w:rsid w:val="0027155A"/>
    <w:rsid w:val="002B10FA"/>
    <w:rsid w:val="002B361F"/>
    <w:rsid w:val="002C4A22"/>
    <w:rsid w:val="002D5C2D"/>
    <w:rsid w:val="002F03DA"/>
    <w:rsid w:val="00306D19"/>
    <w:rsid w:val="0030771D"/>
    <w:rsid w:val="00321888"/>
    <w:rsid w:val="00324453"/>
    <w:rsid w:val="00331926"/>
    <w:rsid w:val="00332221"/>
    <w:rsid w:val="0034114C"/>
    <w:rsid w:val="00345F2A"/>
    <w:rsid w:val="00375675"/>
    <w:rsid w:val="00380830"/>
    <w:rsid w:val="00386765"/>
    <w:rsid w:val="003908D3"/>
    <w:rsid w:val="003D072F"/>
    <w:rsid w:val="003D3136"/>
    <w:rsid w:val="003F0B52"/>
    <w:rsid w:val="003F2DA4"/>
    <w:rsid w:val="003F46D8"/>
    <w:rsid w:val="004157E8"/>
    <w:rsid w:val="00416CBD"/>
    <w:rsid w:val="0042562D"/>
    <w:rsid w:val="00427331"/>
    <w:rsid w:val="00427CC6"/>
    <w:rsid w:val="00427F0F"/>
    <w:rsid w:val="004505F3"/>
    <w:rsid w:val="00460D75"/>
    <w:rsid w:val="00484E8D"/>
    <w:rsid w:val="00493393"/>
    <w:rsid w:val="004B3541"/>
    <w:rsid w:val="004B3A0B"/>
    <w:rsid w:val="004C67EF"/>
    <w:rsid w:val="004D2B04"/>
    <w:rsid w:val="004D6682"/>
    <w:rsid w:val="004E0924"/>
    <w:rsid w:val="004E5548"/>
    <w:rsid w:val="00500BE7"/>
    <w:rsid w:val="00501760"/>
    <w:rsid w:val="00511B87"/>
    <w:rsid w:val="0052390F"/>
    <w:rsid w:val="00524511"/>
    <w:rsid w:val="00525030"/>
    <w:rsid w:val="005435C4"/>
    <w:rsid w:val="005466AB"/>
    <w:rsid w:val="00551495"/>
    <w:rsid w:val="00563ABF"/>
    <w:rsid w:val="00565A8B"/>
    <w:rsid w:val="00573E61"/>
    <w:rsid w:val="005740EB"/>
    <w:rsid w:val="0058718E"/>
    <w:rsid w:val="005A1C6E"/>
    <w:rsid w:val="005B4EFC"/>
    <w:rsid w:val="005B503A"/>
    <w:rsid w:val="005B7BAD"/>
    <w:rsid w:val="005C01F0"/>
    <w:rsid w:val="005C3D1B"/>
    <w:rsid w:val="005D0869"/>
    <w:rsid w:val="005D232B"/>
    <w:rsid w:val="005D7979"/>
    <w:rsid w:val="005D7BE5"/>
    <w:rsid w:val="005E0070"/>
    <w:rsid w:val="005E17C6"/>
    <w:rsid w:val="005F1CEF"/>
    <w:rsid w:val="005F4103"/>
    <w:rsid w:val="006144A5"/>
    <w:rsid w:val="00615903"/>
    <w:rsid w:val="006301CD"/>
    <w:rsid w:val="00640D1C"/>
    <w:rsid w:val="00646CE2"/>
    <w:rsid w:val="006569A2"/>
    <w:rsid w:val="00685167"/>
    <w:rsid w:val="00690DE8"/>
    <w:rsid w:val="00694372"/>
    <w:rsid w:val="006948EA"/>
    <w:rsid w:val="006A78A7"/>
    <w:rsid w:val="006A7D45"/>
    <w:rsid w:val="006B5510"/>
    <w:rsid w:val="006B5EB9"/>
    <w:rsid w:val="006C2A63"/>
    <w:rsid w:val="006C2D70"/>
    <w:rsid w:val="006D38A5"/>
    <w:rsid w:val="006E5DBB"/>
    <w:rsid w:val="006F549E"/>
    <w:rsid w:val="00702AC1"/>
    <w:rsid w:val="007368B2"/>
    <w:rsid w:val="007452B1"/>
    <w:rsid w:val="0074541B"/>
    <w:rsid w:val="0074675C"/>
    <w:rsid w:val="00750754"/>
    <w:rsid w:val="007606C3"/>
    <w:rsid w:val="00761136"/>
    <w:rsid w:val="00765E65"/>
    <w:rsid w:val="007676FE"/>
    <w:rsid w:val="007679C8"/>
    <w:rsid w:val="00777C02"/>
    <w:rsid w:val="007A086D"/>
    <w:rsid w:val="007B6B74"/>
    <w:rsid w:val="007C6DD7"/>
    <w:rsid w:val="007D6B9A"/>
    <w:rsid w:val="008115EB"/>
    <w:rsid w:val="00811677"/>
    <w:rsid w:val="00816C79"/>
    <w:rsid w:val="00824EC8"/>
    <w:rsid w:val="00830366"/>
    <w:rsid w:val="00832462"/>
    <w:rsid w:val="008335F4"/>
    <w:rsid w:val="00840C48"/>
    <w:rsid w:val="0084352B"/>
    <w:rsid w:val="00865747"/>
    <w:rsid w:val="0087598A"/>
    <w:rsid w:val="008B4EA4"/>
    <w:rsid w:val="00907301"/>
    <w:rsid w:val="009227B2"/>
    <w:rsid w:val="009229A4"/>
    <w:rsid w:val="00926767"/>
    <w:rsid w:val="009306DC"/>
    <w:rsid w:val="00961FDA"/>
    <w:rsid w:val="00962F2D"/>
    <w:rsid w:val="00991102"/>
    <w:rsid w:val="009A3C2B"/>
    <w:rsid w:val="009A680D"/>
    <w:rsid w:val="009B32DF"/>
    <w:rsid w:val="009B5BF7"/>
    <w:rsid w:val="009C00CB"/>
    <w:rsid w:val="009C28C2"/>
    <w:rsid w:val="009D3BDB"/>
    <w:rsid w:val="009E0946"/>
    <w:rsid w:val="009E74A4"/>
    <w:rsid w:val="009F23F6"/>
    <w:rsid w:val="009F53C9"/>
    <w:rsid w:val="00A00E82"/>
    <w:rsid w:val="00A13264"/>
    <w:rsid w:val="00A21729"/>
    <w:rsid w:val="00A51C74"/>
    <w:rsid w:val="00A53368"/>
    <w:rsid w:val="00A57BC5"/>
    <w:rsid w:val="00A709CA"/>
    <w:rsid w:val="00A92A74"/>
    <w:rsid w:val="00AA075F"/>
    <w:rsid w:val="00AA3232"/>
    <w:rsid w:val="00AB37FC"/>
    <w:rsid w:val="00AC78CE"/>
    <w:rsid w:val="00AF799E"/>
    <w:rsid w:val="00B01E68"/>
    <w:rsid w:val="00B1254D"/>
    <w:rsid w:val="00B13357"/>
    <w:rsid w:val="00B5313D"/>
    <w:rsid w:val="00B550B0"/>
    <w:rsid w:val="00B725FB"/>
    <w:rsid w:val="00B76D36"/>
    <w:rsid w:val="00B80B70"/>
    <w:rsid w:val="00B81E54"/>
    <w:rsid w:val="00BA1C6F"/>
    <w:rsid w:val="00BA7686"/>
    <w:rsid w:val="00BB5E9E"/>
    <w:rsid w:val="00BB7D38"/>
    <w:rsid w:val="00BC6A21"/>
    <w:rsid w:val="00BC7C09"/>
    <w:rsid w:val="00BE6F49"/>
    <w:rsid w:val="00BE73CB"/>
    <w:rsid w:val="00C06597"/>
    <w:rsid w:val="00C24CAA"/>
    <w:rsid w:val="00C2668C"/>
    <w:rsid w:val="00C269B6"/>
    <w:rsid w:val="00C3067F"/>
    <w:rsid w:val="00C4171C"/>
    <w:rsid w:val="00C50660"/>
    <w:rsid w:val="00C50FA4"/>
    <w:rsid w:val="00C51832"/>
    <w:rsid w:val="00C5375D"/>
    <w:rsid w:val="00C64A17"/>
    <w:rsid w:val="00C668D8"/>
    <w:rsid w:val="00C814EF"/>
    <w:rsid w:val="00C96B1A"/>
    <w:rsid w:val="00CA17BA"/>
    <w:rsid w:val="00CC719E"/>
    <w:rsid w:val="00CD3528"/>
    <w:rsid w:val="00CF46A9"/>
    <w:rsid w:val="00D1185E"/>
    <w:rsid w:val="00D2168B"/>
    <w:rsid w:val="00D23BD4"/>
    <w:rsid w:val="00D4003A"/>
    <w:rsid w:val="00D45040"/>
    <w:rsid w:val="00D70DFF"/>
    <w:rsid w:val="00D93AFF"/>
    <w:rsid w:val="00D955DD"/>
    <w:rsid w:val="00DA190A"/>
    <w:rsid w:val="00DA2713"/>
    <w:rsid w:val="00DB2A93"/>
    <w:rsid w:val="00DB5B28"/>
    <w:rsid w:val="00DB7F41"/>
    <w:rsid w:val="00DC6F3F"/>
    <w:rsid w:val="00DD53B6"/>
    <w:rsid w:val="00DD5CBA"/>
    <w:rsid w:val="00DD7459"/>
    <w:rsid w:val="00DE3896"/>
    <w:rsid w:val="00DE43F0"/>
    <w:rsid w:val="00DE7417"/>
    <w:rsid w:val="00DF17E9"/>
    <w:rsid w:val="00E04AA5"/>
    <w:rsid w:val="00E053FE"/>
    <w:rsid w:val="00E1739D"/>
    <w:rsid w:val="00E17CE1"/>
    <w:rsid w:val="00E21021"/>
    <w:rsid w:val="00E35400"/>
    <w:rsid w:val="00E4167F"/>
    <w:rsid w:val="00E4226F"/>
    <w:rsid w:val="00E520AD"/>
    <w:rsid w:val="00E61A84"/>
    <w:rsid w:val="00E64083"/>
    <w:rsid w:val="00E656FE"/>
    <w:rsid w:val="00E66CB5"/>
    <w:rsid w:val="00E877A0"/>
    <w:rsid w:val="00EA16F5"/>
    <w:rsid w:val="00EB0761"/>
    <w:rsid w:val="00EB3D21"/>
    <w:rsid w:val="00EB7FBA"/>
    <w:rsid w:val="00EC0348"/>
    <w:rsid w:val="00ED542B"/>
    <w:rsid w:val="00EE0373"/>
    <w:rsid w:val="00EE0416"/>
    <w:rsid w:val="00EF00E2"/>
    <w:rsid w:val="00EF2B5D"/>
    <w:rsid w:val="00F0296E"/>
    <w:rsid w:val="00F078F6"/>
    <w:rsid w:val="00F14A42"/>
    <w:rsid w:val="00F278D1"/>
    <w:rsid w:val="00F27B4A"/>
    <w:rsid w:val="00F3707F"/>
    <w:rsid w:val="00F64514"/>
    <w:rsid w:val="00F74C44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01C9F71"/>
  <w15:docId w15:val="{B52CD2F0-9753-475C-A08E-F2A91BBE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A92A7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2A7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92A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2A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2A7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92A74"/>
    <w:pPr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4675C"/>
    <w:rPr>
      <w:rFonts w:asciiTheme="majorHAnsi" w:eastAsiaTheme="majorEastAsia" w:hAnsiTheme="majorHAnsi" w:cstheme="majorBidi"/>
      <w:sz w:val="24"/>
      <w:szCs w:val="24"/>
      <w:lang w:eastAsia="en-US"/>
    </w:rPr>
  </w:style>
  <w:style w:type="table" w:styleId="Tablaconcuadrcula">
    <w:name w:val="Table Grid"/>
    <w:basedOn w:val="Tablanormal"/>
    <w:uiPriority w:val="39"/>
    <w:rsid w:val="005B5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6A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C6A21"/>
  </w:style>
  <w:style w:type="table" w:styleId="Tabladelista3-nfasis1">
    <w:name w:val="List Table 3 Accent 1"/>
    <w:basedOn w:val="Tablanormal"/>
    <w:uiPriority w:val="48"/>
    <w:rsid w:val="0076113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D216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6DAC3-02D5-4CDF-A4FD-24CF4A98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852</TotalTime>
  <Pages>10</Pages>
  <Words>1455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9442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David Gamba Saenz</cp:lastModifiedBy>
  <cp:revision>123</cp:revision>
  <cp:lastPrinted>2019-09-24T12:20:00Z</cp:lastPrinted>
  <dcterms:created xsi:type="dcterms:W3CDTF">2019-03-12T20:32:00Z</dcterms:created>
  <dcterms:modified xsi:type="dcterms:W3CDTF">2019-09-24T12:21:00Z</dcterms:modified>
</cp:coreProperties>
</file>