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DEAJGCC24-484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noviembre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Perez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123</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11001079000020240044600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 LA CORTE SUPREMA DE JUSTICIA SALA DE CASACIÓN CIVIL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10 de septiembre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Perez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23478656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ONCE MILLONES CINCUENTA Y NUEVE MIL NOVECIENTOS TRES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$ 11.059.903,00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Perez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23478656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11001079000020240044600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Perez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23478656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