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DEAJGCC24-322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Con oficio DEAJPRO17-132 de fecha 17 de enero de 2017, con radicado en correspondencia del 17 de enero de 2017. –M.S.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3227297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JOSE ARMANDO CAMACHO CORTES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11001079000020130064900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ANDRA PAOLA VARGAS RUIZ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Abogada Ejecutora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DEAJGCC24-322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