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BUCARAMANGA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6.227.416.506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196.038.183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115.076.689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23.400.000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1.957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6.284.976.357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9.540.497.563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150.146.661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41.327.351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1.850.822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9.647.495.387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2.434.931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23.296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2.426.660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8.909.531.768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-28.096.788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25.250.822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8.856.184.158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465.547.282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1.576.850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463.970.753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210.657.986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4.257.369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214.801.724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124.473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123.330.624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123.330.624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54.963.468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-44.372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54.919.096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479.795.728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-6.122.701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473.673.027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16.624.992.833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350.397.841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158.118.064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25.250.822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16.792.065.075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7.235.665.337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384.617.331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158.118.064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7.462.207.890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JORGE EDUARDO VESGA CARREÑO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ANDREA CALDERON PEREZ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IVONE ASTRID GUALDRON VILLAMIZAR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