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2.007.409.797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116.919.050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19.627.211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60.450.011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2.044.256.395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2.670.431.259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61.054.778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13.014.327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160.496.966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6.950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2.557.981.693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20.000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3.800.866.789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143.069.344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220.946.977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3.722.989.156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257.779.180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1.945.546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1.285.576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27.165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254.575.223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59.487.462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4.091.868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19.425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542.710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63.544.708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147.513.295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17.572.068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165.085.363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75.354.832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2.334.814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77.689.646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354.880.833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12.865.233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1.305.001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366.441.065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5.217.995.824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201.972.578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35.144.990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222.251.978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5.163.153.028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1.062.248.202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46.038.001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35.144.990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1.072.417.805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KEVIN FELIPE SÁNCHEZ PERILLA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