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33 Nro. 16-70</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