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C18C" w14:textId="1F1EC43A" w:rsidR="00C564AE" w:rsidRPr="00F752AA" w:rsidRDefault="00C564AE" w:rsidP="00C564AE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F752A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752AA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F752A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4752E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F752AA">
        <w:rPr>
          <w:rFonts w:ascii="Arial" w:eastAsia="Times New Roman" w:hAnsi="Arial" w:cs="Arial"/>
          <w:noProof/>
          <w:color w:val="000000"/>
          <w:lang w:eastAsia="es-CO"/>
        </w:rPr>
        <w:t>Sigobius</w:t>
      </w:r>
      <w:r w:rsidR="00F4752E">
        <w:rPr>
          <w:rFonts w:ascii="Arial" w:eastAsia="Times New Roman" w:hAnsi="Arial" w:cs="Arial"/>
          <w:noProof/>
          <w:color w:val="000000"/>
          <w:lang w:eastAsia="es-CO"/>
        </w:rPr>
        <w:t>${}</w:t>
      </w:r>
      <w:r w:rsidRPr="00F752AA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 w:rsidRPr="00F752AA">
        <w:rPr>
          <w:rFonts w:ascii="Arial" w:eastAsia="Times New Roman" w:hAnsi="Arial" w:cs="Arial"/>
          <w:color w:val="000000"/>
          <w:lang w:eastAsia="es-CO"/>
        </w:rPr>
        <w:br/>
        <w:t>Al contestar cite este número</w:t>
      </w:r>
    </w:p>
    <w:p w14:paraId="66570914" w14:textId="71270E92" w:rsidR="00C564AE" w:rsidRPr="00F752AA" w:rsidRDefault="00C564AE" w:rsidP="00C564AE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F752A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752AA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F752A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4752E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F752AA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F4752E">
        <w:rPr>
          <w:rFonts w:ascii="Arial" w:eastAsia="Times New Roman" w:hAnsi="Arial" w:cs="Arial"/>
          <w:noProof/>
          <w:color w:val="000000"/>
          <w:lang w:eastAsia="es-CO"/>
        </w:rPr>
        <w:t>${}</w:t>
      </w:r>
      <w:r w:rsidRPr="00F752AA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F752AA">
        <w:rPr>
          <w:rFonts w:ascii="Arial" w:eastAsia="Times New Roman" w:hAnsi="Arial" w:cs="Arial"/>
          <w:color w:val="000000"/>
          <w:lang w:eastAsia="es-CO"/>
        </w:rPr>
        <w:t xml:space="preserve">,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4752E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fecha</w:t>
      </w:r>
      <w:r w:rsidR="00F4752E">
        <w:rPr>
          <w:rFonts w:ascii="Arial" w:eastAsia="Times New Roman" w:hAnsi="Arial" w:cs="Arial"/>
          <w:noProof/>
          <w:color w:val="000000"/>
          <w:lang w:eastAsia="es-CO"/>
        </w:rPr>
        <w:t>${}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404205B" w14:textId="42EB7A10" w:rsidR="00C564AE" w:rsidRPr="00F752AA" w:rsidRDefault="00C564AE" w:rsidP="00C564AE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F752AA">
        <w:rPr>
          <w:rFonts w:ascii="Arial" w:eastAsia="Times New Roman" w:hAnsi="Arial" w:cs="Arial"/>
          <w:color w:val="000000"/>
          <w:lang w:eastAsia="es-CO"/>
        </w:rPr>
        <w:t>Señores</w:t>
      </w:r>
      <w:r w:rsidRPr="00F752AA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F752AA">
        <w:rPr>
          <w:rFonts w:ascii="Arial" w:eastAsia="Times New Roman" w:hAnsi="Arial" w:cs="Arial"/>
          <w:b/>
          <w:bCs/>
          <w:color w:val="000000"/>
          <w:lang w:eastAsia="es-CO"/>
        </w:rPr>
        <w:t>Registraduria</w:t>
      </w:r>
      <w:proofErr w:type="spellEnd"/>
      <w:r w:rsidRPr="00F752AA">
        <w:rPr>
          <w:rFonts w:ascii="Arial" w:eastAsia="Times New Roman" w:hAnsi="Arial" w:cs="Arial"/>
          <w:b/>
          <w:bCs/>
          <w:color w:val="000000"/>
          <w:lang w:eastAsia="es-CO"/>
        </w:rPr>
        <w:t xml:space="preserve"> Nacional del Estado Civil</w:t>
      </w:r>
      <w:r w:rsidRPr="00F752AA">
        <w:rPr>
          <w:rFonts w:ascii="Arial" w:eastAsia="Times New Roman" w:hAnsi="Arial" w:cs="Arial"/>
          <w:color w:val="000000"/>
          <w:lang w:eastAsia="es-CO"/>
        </w:rPr>
        <w:br/>
      </w:r>
      <w:r w:rsidRPr="00F752A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752AA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Pr="00F752A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4752E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F752AA">
        <w:rPr>
          <w:rFonts w:ascii="Arial" w:eastAsia="Times New Roman" w:hAnsi="Arial" w:cs="Arial"/>
          <w:noProof/>
          <w:color w:val="000000"/>
          <w:lang w:eastAsia="es-CO"/>
        </w:rPr>
        <w:t>Observaciones</w:t>
      </w:r>
      <w:r w:rsidR="00F4752E">
        <w:rPr>
          <w:rFonts w:ascii="Arial" w:eastAsia="Times New Roman" w:hAnsi="Arial" w:cs="Arial"/>
          <w:noProof/>
          <w:color w:val="000000"/>
          <w:lang w:eastAsia="es-CO"/>
        </w:rPr>
        <w:t>${}</w:t>
      </w:r>
      <w:r w:rsidRPr="00F752AA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F752AA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1D59FF9A" w14:textId="77777777" w:rsidR="00C564AE" w:rsidRPr="00F752AA" w:rsidRDefault="00C564AE" w:rsidP="00C564AE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0AF87CC" w14:textId="77777777" w:rsidR="00C564AE" w:rsidRPr="00F752AA" w:rsidRDefault="00C564AE" w:rsidP="00C564AE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F752AA">
        <w:rPr>
          <w:rFonts w:ascii="Arial" w:eastAsia="Times New Roman" w:hAnsi="Arial" w:cs="Arial"/>
          <w:color w:val="000000"/>
          <w:lang w:eastAsia="es-CO"/>
        </w:rPr>
        <w:t>ASUNTO: Solicitud de información. Varios Procesos Cobro Coactivo  </w:t>
      </w:r>
    </w:p>
    <w:p w14:paraId="08F95037" w14:textId="77777777" w:rsidR="00C564AE" w:rsidRPr="00F752AA" w:rsidRDefault="00C564AE" w:rsidP="00C564AE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F86FCCF" w14:textId="77777777" w:rsidR="00C564AE" w:rsidRDefault="00C564AE" w:rsidP="00C564AE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F752AA">
        <w:rPr>
          <w:rFonts w:ascii="Arial" w:eastAsia="Times New Roman" w:hAnsi="Arial" w:cs="Arial"/>
          <w:color w:val="000000"/>
          <w:lang w:eastAsia="es-CO"/>
        </w:rPr>
        <w:t>Para efectos del Cobro Coactivo que se adelanta en los procesos aquí relacionados, de manera atenta solicito a usted se sirva remitir la información del estado de supervivencia de las personas que se mencionan en el cuadro.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C564AE" w:rsidRPr="00025D28" w14:paraId="232A85C6" w14:textId="77777777" w:rsidTr="00AD2D08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89D7F31" w14:textId="77777777" w:rsidR="00C564AE" w:rsidRPr="00025D28" w:rsidRDefault="00C564AE" w:rsidP="00AD2D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2D256D84" w14:textId="77777777" w:rsidR="00C564AE" w:rsidRPr="00025D28" w:rsidRDefault="00C564AE" w:rsidP="00AD2D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FE73E51" w14:textId="77777777" w:rsidR="00C564AE" w:rsidRPr="00025D28" w:rsidRDefault="00C564AE" w:rsidP="00AD2D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354E6957" w14:textId="77777777" w:rsidR="00C564AE" w:rsidRPr="00025D28" w:rsidRDefault="00C564AE" w:rsidP="00AD2D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C2C0620" w14:textId="77777777" w:rsidR="00C564AE" w:rsidRPr="00025D28" w:rsidRDefault="00C564AE" w:rsidP="00AD2D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5FF3B318" w14:textId="77777777" w:rsidR="00C564AE" w:rsidRPr="00025D28" w:rsidRDefault="00C564AE" w:rsidP="00AD2D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C564AE" w:rsidRPr="00025D28" w14:paraId="06B33698" w14:textId="77777777" w:rsidTr="00AD2D08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15ABF8B" w14:textId="1ABCD657" w:rsidR="00C564AE" w:rsidRPr="00025D28" w:rsidRDefault="00C564AE" w:rsidP="00AD2D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F4752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${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documento</w:t>
            </w:r>
            <w:r w:rsidR="00F4752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${}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172FD55" w14:textId="59B38F8A" w:rsidR="00C564AE" w:rsidRPr="00025D28" w:rsidRDefault="00C564AE" w:rsidP="00AD2D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F4752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${</w:t>
            </w:r>
            <w:r w:rsidRPr="00025D28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Sancionado</w:t>
            </w:r>
            <w:r w:rsidR="00F4752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${}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36D6472" w14:textId="20712EB3" w:rsidR="00C564AE" w:rsidRPr="00025D28" w:rsidRDefault="00C564AE" w:rsidP="00AD2D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F4752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${</w:t>
            </w: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Numero</w:t>
            </w:r>
            <w:r w:rsidR="00F4752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${}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244227A5" w14:textId="77777777" w:rsidR="00C564AE" w:rsidRPr="00F752AA" w:rsidRDefault="00C564AE" w:rsidP="00C564AE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8F7AC8A" w14:textId="77777777" w:rsidR="00C564AE" w:rsidRPr="00F752AA" w:rsidRDefault="00C564AE" w:rsidP="00C564AE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F752AA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0A2DFD1" w14:textId="77777777" w:rsidR="00C564AE" w:rsidRPr="00F752AA" w:rsidRDefault="00C564AE" w:rsidP="00C564AE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F752AA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3714788" w14:textId="77777777" w:rsidR="00C564AE" w:rsidRDefault="00C564AE" w:rsidP="00C564AE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F752AA">
        <w:rPr>
          <w:rFonts w:ascii="Arial" w:eastAsia="Times New Roman" w:hAnsi="Arial" w:cs="Arial"/>
          <w:color w:val="000000"/>
          <w:lang w:eastAsia="es-CO"/>
        </w:rPr>
        <w:t>Cordialmente,</w:t>
      </w:r>
    </w:p>
    <w:p w14:paraId="1BD1EC2C" w14:textId="77777777" w:rsidR="00C564AE" w:rsidRDefault="00C564AE" w:rsidP="00C564AE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F5E1D90" w14:textId="77777777" w:rsidR="00C564AE" w:rsidRPr="00F752AA" w:rsidRDefault="00C564AE" w:rsidP="00C564AE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F443BD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38A10563" w14:textId="11FFA399" w:rsidR="00C564AE" w:rsidRPr="00F752AA" w:rsidRDefault="00C564AE" w:rsidP="00C564AE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F752AA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F752AA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F752AA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F4752E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F752AA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F4752E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${}</w:t>
      </w:r>
      <w:r w:rsidRPr="00F752AA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F752AA">
        <w:rPr>
          <w:rFonts w:ascii="Arial" w:eastAsia="Times New Roman" w:hAnsi="Arial" w:cs="Arial"/>
          <w:color w:val="000000"/>
          <w:lang w:eastAsia="es-CO"/>
        </w:rPr>
        <w:br/>
      </w:r>
      <w:r w:rsidRPr="00F752AA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752AA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F752AA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4752E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F752AA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="00F4752E">
        <w:rPr>
          <w:rFonts w:ascii="Arial" w:eastAsia="Times New Roman" w:hAnsi="Arial" w:cs="Arial"/>
          <w:noProof/>
          <w:color w:val="000000"/>
          <w:lang w:eastAsia="es-CO"/>
        </w:rPr>
        <w:t>${}</w:t>
      </w:r>
      <w:r w:rsidRPr="00F752AA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4588C45" w14:textId="77777777" w:rsidR="00C564AE" w:rsidRPr="00F752AA" w:rsidRDefault="00C564AE" w:rsidP="00C564AE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409FCB9" w14:textId="3C4D799A" w:rsidR="00C564AE" w:rsidRPr="00F752AA" w:rsidRDefault="00C564AE" w:rsidP="00C564AE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usuario </w:instrText>
      </w:r>
      <w:r>
        <w:rPr>
          <w:rFonts w:ascii="Arial" w:hAnsi="Arial" w:cs="Arial"/>
          <w:color w:val="000000"/>
        </w:rPr>
        <w:fldChar w:fldCharType="separate"/>
      </w:r>
      <w:r w:rsidR="00F4752E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usuario</w:t>
      </w:r>
      <w:r w:rsidR="00F4752E">
        <w:rPr>
          <w:rFonts w:ascii="Arial" w:hAnsi="Arial" w:cs="Arial"/>
          <w:noProof/>
          <w:color w:val="000000"/>
        </w:rPr>
        <w:t>${}</w:t>
      </w:r>
      <w:r>
        <w:rPr>
          <w:rFonts w:ascii="Arial" w:hAnsi="Arial" w:cs="Arial"/>
          <w:color w:val="000000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5A3595BE" w14:textId="02033A3C" w:rsidR="006E235C" w:rsidRPr="00C564AE" w:rsidRDefault="006E235C" w:rsidP="00C564AE"/>
    <w:sectPr w:rsidR="006E235C" w:rsidRPr="00C564AE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1D2A72B7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F4752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F4752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42772AC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F4752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F4752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564AE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4752E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75EF7-24D2-43BE-B29E-77236E2AA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2020-02-27T16:19:00Z</cp:lastPrinted>
  <dcterms:created xsi:type="dcterms:W3CDTF">2022-05-12T15:30:00Z</dcterms:created>
  <dcterms:modified xsi:type="dcterms:W3CDTF">2024-03-14T23:52:00Z</dcterms:modified>
</cp:coreProperties>
</file>