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583A" w14:textId="70F75D08" w:rsidR="008E32DC" w:rsidRPr="00725248" w:rsidRDefault="008E32DC" w:rsidP="008E32D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Sigobius </w:instrText>
      </w:r>
      <w:r>
        <w:rPr>
          <w:rFonts w:ascii="Arial" w:hAnsi="Arial" w:cs="Arial"/>
        </w:rPr>
        <w:fldChar w:fldCharType="separate"/>
      </w:r>
      <w:r w:rsidR="008C16E2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Sigobius</w:t>
      </w:r>
      <w:r w:rsidR="008C16E2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</w:p>
    <w:p w14:paraId="3F8D9DCF" w14:textId="77777777" w:rsidR="008E32DC" w:rsidRPr="00725248" w:rsidRDefault="008E32DC" w:rsidP="008E32DC">
      <w:pPr>
        <w:spacing w:after="240" w:line="240" w:lineRule="auto"/>
        <w:rPr>
          <w:rFonts w:ascii="Arial" w:eastAsia="Times New Roman" w:hAnsi="Arial" w:cs="Arial"/>
          <w:sz w:val="20"/>
          <w:szCs w:val="24"/>
          <w:lang w:eastAsia="es-CO"/>
        </w:rPr>
      </w:pPr>
      <w:r w:rsidRPr="00725248">
        <w:rPr>
          <w:rFonts w:ascii="Arial" w:eastAsia="Times New Roman" w:hAnsi="Arial" w:cs="Arial"/>
          <w:sz w:val="20"/>
          <w:szCs w:val="24"/>
          <w:lang w:eastAsia="es-CO"/>
        </w:rPr>
        <w:t>Al contestar cite este número</w:t>
      </w:r>
    </w:p>
    <w:p w14:paraId="36EBE80A" w14:textId="6399E61B" w:rsidR="008E32DC" w:rsidRPr="00725248" w:rsidRDefault="008E32DC" w:rsidP="008E32D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725248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25248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Ciudad </w:instrText>
      </w:r>
      <w:r w:rsidRPr="00725248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8C16E2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 w:rsidRPr="00725248">
        <w:rPr>
          <w:rFonts w:ascii="Arial" w:eastAsia="Times New Roman" w:hAnsi="Arial" w:cs="Arial"/>
          <w:noProof/>
          <w:sz w:val="24"/>
          <w:szCs w:val="24"/>
          <w:lang w:eastAsia="es-CO"/>
        </w:rPr>
        <w:t>Ciudad</w:t>
      </w:r>
      <w:r w:rsidR="008C16E2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 w:rsidRPr="00725248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25248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 Fecha \* Lower </w:instrTex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8C16E2">
        <w:rPr>
          <w:rFonts w:ascii="Arial" w:eastAsia="Times New Roman" w:hAnsi="Arial" w:cs="Arial"/>
          <w:noProof/>
          <w:sz w:val="24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sz w:val="24"/>
          <w:szCs w:val="24"/>
          <w:lang w:eastAsia="es-CO"/>
        </w:rPr>
        <w:t>fecha</w:t>
      </w:r>
      <w:r w:rsidR="008C16E2">
        <w:rPr>
          <w:rFonts w:ascii="Arial" w:eastAsia="Times New Roman" w:hAnsi="Arial" w:cs="Arial"/>
          <w:noProof/>
          <w:sz w:val="24"/>
          <w:szCs w:val="24"/>
          <w:lang w:eastAsia="es-CO"/>
        </w:rPr>
        <w:t>}</w:t>
      </w:r>
      <w:r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</w:p>
    <w:p w14:paraId="1331994F" w14:textId="5591F088" w:rsidR="008E32DC" w:rsidRPr="00A30293" w:rsidRDefault="008E32DC" w:rsidP="008E32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30293">
        <w:rPr>
          <w:rFonts w:ascii="Arial" w:hAnsi="Arial" w:cs="Arial"/>
        </w:rPr>
        <w:fldChar w:fldCharType="begin"/>
      </w:r>
      <w:r w:rsidRPr="00A30293">
        <w:rPr>
          <w:rFonts w:ascii="Arial" w:hAnsi="Arial" w:cs="Arial"/>
        </w:rPr>
        <w:instrText xml:space="preserve"> MERGEFIELD Senor </w:instrText>
      </w:r>
      <w:r w:rsidRPr="00A30293">
        <w:rPr>
          <w:rFonts w:ascii="Arial" w:hAnsi="Arial" w:cs="Arial"/>
        </w:rPr>
        <w:fldChar w:fldCharType="separate"/>
      </w:r>
      <w:r w:rsidR="008C16E2">
        <w:rPr>
          <w:rFonts w:ascii="Arial" w:hAnsi="Arial" w:cs="Arial"/>
          <w:noProof/>
        </w:rPr>
        <w:t>${</w:t>
      </w:r>
      <w:r w:rsidRPr="00A30293">
        <w:rPr>
          <w:rFonts w:ascii="Arial" w:hAnsi="Arial" w:cs="Arial"/>
          <w:noProof/>
        </w:rPr>
        <w:t>Senor</w:t>
      </w:r>
      <w:r w:rsidR="008C16E2">
        <w:rPr>
          <w:rFonts w:ascii="Arial" w:hAnsi="Arial" w:cs="Arial"/>
          <w:noProof/>
        </w:rPr>
        <w:t>}</w:t>
      </w:r>
      <w:r w:rsidRPr="00A30293">
        <w:rPr>
          <w:rFonts w:ascii="Arial" w:hAnsi="Arial" w:cs="Arial"/>
        </w:rPr>
        <w:fldChar w:fldCharType="end"/>
      </w:r>
      <w:r w:rsidRPr="00A30293">
        <w:rPr>
          <w:rFonts w:ascii="Arial" w:hAnsi="Arial" w:cs="Arial"/>
        </w:rPr>
        <w:br/>
      </w:r>
      <w:r w:rsidRPr="00A30293">
        <w:rPr>
          <w:rFonts w:ascii="Arial" w:hAnsi="Arial" w:cs="Arial"/>
          <w:b/>
          <w:bCs/>
        </w:rPr>
        <w:fldChar w:fldCharType="begin"/>
      </w:r>
      <w:r w:rsidRPr="00A30293">
        <w:rPr>
          <w:rFonts w:ascii="Arial" w:hAnsi="Arial" w:cs="Arial"/>
          <w:b/>
          <w:bCs/>
        </w:rPr>
        <w:instrText xml:space="preserve"> MERGEFIELD Sancionado </w:instrText>
      </w:r>
      <w:r w:rsidRPr="00A30293">
        <w:rPr>
          <w:rFonts w:ascii="Arial" w:hAnsi="Arial" w:cs="Arial"/>
          <w:b/>
          <w:bCs/>
        </w:rPr>
        <w:fldChar w:fldCharType="separate"/>
      </w:r>
      <w:r w:rsidR="008C16E2">
        <w:rPr>
          <w:rFonts w:ascii="Arial" w:hAnsi="Arial" w:cs="Arial"/>
          <w:b/>
          <w:bCs/>
          <w:noProof/>
        </w:rPr>
        <w:t>${</w:t>
      </w:r>
      <w:r w:rsidRPr="00A30293">
        <w:rPr>
          <w:rFonts w:ascii="Arial" w:hAnsi="Arial" w:cs="Arial"/>
          <w:b/>
          <w:bCs/>
          <w:noProof/>
        </w:rPr>
        <w:t>Sancionado</w:t>
      </w:r>
      <w:r w:rsidR="008C16E2">
        <w:rPr>
          <w:rFonts w:ascii="Arial" w:hAnsi="Arial" w:cs="Arial"/>
          <w:b/>
          <w:bCs/>
          <w:noProof/>
        </w:rPr>
        <w:t>}</w:t>
      </w:r>
      <w:r w:rsidRPr="00A30293">
        <w:rPr>
          <w:rFonts w:ascii="Arial" w:hAnsi="Arial" w:cs="Arial"/>
          <w:b/>
          <w:bCs/>
        </w:rPr>
        <w:fldChar w:fldCharType="end"/>
      </w:r>
      <w:r w:rsidRPr="00A30293">
        <w:rPr>
          <w:rFonts w:ascii="Arial" w:hAnsi="Arial" w:cs="Arial"/>
        </w:rPr>
        <w:br/>
      </w:r>
      <w:r w:rsidRPr="00A30293">
        <w:rPr>
          <w:rFonts w:ascii="Arial" w:hAnsi="Arial" w:cs="Arial"/>
          <w:sz w:val="22"/>
          <w:szCs w:val="22"/>
        </w:rPr>
        <w:fldChar w:fldCharType="begin"/>
      </w:r>
      <w:r w:rsidRPr="00A30293">
        <w:rPr>
          <w:rFonts w:ascii="Arial" w:hAnsi="Arial" w:cs="Arial"/>
          <w:sz w:val="22"/>
          <w:szCs w:val="22"/>
        </w:rPr>
        <w:instrText xml:space="preserve"> MERGEFIELD  direccion </w:instrText>
      </w:r>
      <w:r w:rsidRPr="00A30293">
        <w:rPr>
          <w:rFonts w:ascii="Arial" w:hAnsi="Arial" w:cs="Arial"/>
          <w:sz w:val="22"/>
          <w:szCs w:val="22"/>
        </w:rPr>
        <w:fldChar w:fldCharType="separate"/>
      </w:r>
      <w:r w:rsidR="008C16E2">
        <w:rPr>
          <w:rFonts w:ascii="Arial" w:hAnsi="Arial" w:cs="Arial"/>
          <w:noProof/>
          <w:sz w:val="22"/>
          <w:szCs w:val="22"/>
        </w:rPr>
        <w:t>${</w:t>
      </w:r>
      <w:r w:rsidRPr="00A30293">
        <w:rPr>
          <w:rFonts w:ascii="Arial" w:hAnsi="Arial" w:cs="Arial"/>
          <w:noProof/>
          <w:sz w:val="22"/>
          <w:szCs w:val="22"/>
        </w:rPr>
        <w:t>direccion</w:t>
      </w:r>
      <w:r w:rsidR="008C16E2">
        <w:rPr>
          <w:rFonts w:ascii="Arial" w:hAnsi="Arial" w:cs="Arial"/>
          <w:noProof/>
          <w:sz w:val="22"/>
          <w:szCs w:val="22"/>
        </w:rPr>
        <w:t>}</w:t>
      </w:r>
      <w:r w:rsidRPr="00A30293">
        <w:rPr>
          <w:rFonts w:ascii="Arial" w:hAnsi="Arial" w:cs="Arial"/>
          <w:sz w:val="22"/>
          <w:szCs w:val="22"/>
        </w:rPr>
        <w:fldChar w:fldCharType="end"/>
      </w:r>
    </w:p>
    <w:p w14:paraId="70D31EB9" w14:textId="64736D41" w:rsidR="008E32DC" w:rsidRPr="00A30293" w:rsidRDefault="008E32DC" w:rsidP="008E32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30293">
        <w:rPr>
          <w:rFonts w:ascii="Arial" w:hAnsi="Arial" w:cs="Arial"/>
        </w:rPr>
        <w:fldChar w:fldCharType="begin"/>
      </w:r>
      <w:r w:rsidRPr="00A30293">
        <w:rPr>
          <w:rFonts w:ascii="Arial" w:hAnsi="Arial" w:cs="Arial"/>
        </w:rPr>
        <w:instrText xml:space="preserve"> MERGEFIELD  SancionadoCiudad </w:instrText>
      </w:r>
      <w:r w:rsidRPr="00A30293">
        <w:rPr>
          <w:rFonts w:ascii="Arial" w:hAnsi="Arial" w:cs="Arial"/>
        </w:rPr>
        <w:fldChar w:fldCharType="separate"/>
      </w:r>
      <w:r w:rsidR="008C16E2">
        <w:rPr>
          <w:rFonts w:ascii="Arial" w:hAnsi="Arial" w:cs="Arial"/>
          <w:noProof/>
        </w:rPr>
        <w:t>${</w:t>
      </w:r>
      <w:r w:rsidRPr="00A30293">
        <w:rPr>
          <w:rFonts w:ascii="Arial" w:hAnsi="Arial" w:cs="Arial"/>
          <w:noProof/>
        </w:rPr>
        <w:t>SancionadoCiudad</w:t>
      </w:r>
      <w:r w:rsidR="008C16E2">
        <w:rPr>
          <w:rFonts w:ascii="Arial" w:hAnsi="Arial" w:cs="Arial"/>
          <w:noProof/>
        </w:rPr>
        <w:t>}</w:t>
      </w:r>
      <w:r w:rsidRPr="00A30293">
        <w:rPr>
          <w:rFonts w:ascii="Arial" w:hAnsi="Arial" w:cs="Arial"/>
        </w:rPr>
        <w:fldChar w:fldCharType="end"/>
      </w:r>
    </w:p>
    <w:p w14:paraId="6E4E93CB" w14:textId="368BBBAA" w:rsidR="008E32DC" w:rsidRPr="00A30293" w:rsidRDefault="008E32DC" w:rsidP="008E32DC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30293">
        <w:rPr>
          <w:rFonts w:ascii="Arial" w:hAnsi="Arial" w:cs="Arial"/>
          <w:sz w:val="22"/>
          <w:szCs w:val="22"/>
        </w:rPr>
        <w:fldChar w:fldCharType="begin"/>
      </w:r>
      <w:r w:rsidRPr="00A30293">
        <w:rPr>
          <w:rFonts w:ascii="Arial" w:hAnsi="Arial" w:cs="Arial"/>
          <w:sz w:val="22"/>
          <w:szCs w:val="22"/>
        </w:rPr>
        <w:instrText xml:space="preserve"> MERGEFIELD  SancionadoEmail </w:instrText>
      </w:r>
      <w:r w:rsidRPr="00A30293">
        <w:rPr>
          <w:rFonts w:ascii="Arial" w:hAnsi="Arial" w:cs="Arial"/>
          <w:sz w:val="22"/>
          <w:szCs w:val="22"/>
        </w:rPr>
        <w:fldChar w:fldCharType="separate"/>
      </w:r>
      <w:r w:rsidR="008C16E2">
        <w:rPr>
          <w:rFonts w:ascii="Arial" w:hAnsi="Arial" w:cs="Arial"/>
          <w:noProof/>
          <w:sz w:val="22"/>
          <w:szCs w:val="22"/>
        </w:rPr>
        <w:t>${</w:t>
      </w:r>
      <w:r w:rsidRPr="00A30293">
        <w:rPr>
          <w:rFonts w:ascii="Arial" w:hAnsi="Arial" w:cs="Arial"/>
          <w:noProof/>
          <w:sz w:val="22"/>
          <w:szCs w:val="22"/>
        </w:rPr>
        <w:t>SancionadoEmail</w:t>
      </w:r>
      <w:r w:rsidR="008C16E2">
        <w:rPr>
          <w:rFonts w:ascii="Arial" w:hAnsi="Arial" w:cs="Arial"/>
          <w:noProof/>
          <w:sz w:val="22"/>
          <w:szCs w:val="22"/>
        </w:rPr>
        <w:t>}</w:t>
      </w:r>
      <w:r w:rsidRPr="00A30293">
        <w:rPr>
          <w:rFonts w:ascii="Arial" w:hAnsi="Arial" w:cs="Arial"/>
          <w:sz w:val="22"/>
          <w:szCs w:val="22"/>
        </w:rPr>
        <w:fldChar w:fldCharType="end"/>
      </w:r>
    </w:p>
    <w:p w14:paraId="5788C4DC" w14:textId="77777777" w:rsidR="008E32DC" w:rsidRPr="00725248" w:rsidRDefault="008E32DC" w:rsidP="008E32DC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</w:p>
    <w:p w14:paraId="34F51E57" w14:textId="77777777" w:rsidR="008E32DC" w:rsidRPr="00725248" w:rsidRDefault="008E32DC" w:rsidP="008E32DC">
      <w:pPr>
        <w:spacing w:after="0" w:line="240" w:lineRule="auto"/>
        <w:ind w:left="1410" w:hanging="1410"/>
        <w:jc w:val="both"/>
        <w:rPr>
          <w:rStyle w:val="s51"/>
          <w:sz w:val="24"/>
          <w:szCs w:val="24"/>
        </w:rPr>
      </w:pPr>
    </w:p>
    <w:p w14:paraId="3A99B118" w14:textId="77777777" w:rsidR="008E32DC" w:rsidRPr="00725248" w:rsidRDefault="008E32DC" w:rsidP="008E32DC">
      <w:pPr>
        <w:spacing w:after="0" w:line="240" w:lineRule="auto"/>
        <w:ind w:left="1410" w:hanging="1410"/>
        <w:jc w:val="both"/>
        <w:rPr>
          <w:rStyle w:val="nfasis"/>
          <w:rFonts w:ascii="Arial" w:hAnsi="Arial" w:cs="Arial"/>
          <w:sz w:val="24"/>
          <w:szCs w:val="24"/>
        </w:rPr>
      </w:pPr>
      <w:r w:rsidRPr="00725248">
        <w:rPr>
          <w:rStyle w:val="s51"/>
          <w:b/>
          <w:sz w:val="24"/>
          <w:szCs w:val="24"/>
        </w:rPr>
        <w:t>Asunto:</w:t>
      </w:r>
      <w:r w:rsidRPr="00725248">
        <w:rPr>
          <w:rStyle w:val="s51"/>
          <w:sz w:val="24"/>
          <w:szCs w:val="24"/>
        </w:rPr>
        <w:tab/>
      </w:r>
      <w:r w:rsidRPr="00725248">
        <w:rPr>
          <w:rStyle w:val="nfasis"/>
          <w:rFonts w:ascii="Arial" w:hAnsi="Arial" w:cs="Arial"/>
          <w:sz w:val="24"/>
          <w:szCs w:val="24"/>
        </w:rPr>
        <w:t>Solicitud desembargo [</w:t>
      </w:r>
      <w:r w:rsidRPr="00BB408C">
        <w:rPr>
          <w:rStyle w:val="nfasis"/>
          <w:rFonts w:ascii="Arial" w:hAnsi="Arial" w:cs="Arial"/>
          <w:color w:val="00B0F0"/>
          <w:sz w:val="24"/>
          <w:szCs w:val="24"/>
        </w:rPr>
        <w:t>EDITA</w:t>
      </w:r>
      <w:r w:rsidRPr="00725248">
        <w:rPr>
          <w:rStyle w:val="nfasis"/>
          <w:rFonts w:ascii="Arial" w:hAnsi="Arial" w:cs="Arial"/>
          <w:sz w:val="24"/>
          <w:szCs w:val="24"/>
        </w:rPr>
        <w:t xml:space="preserve"> inmueble matrícula inmobiliaria</w:t>
      </w:r>
      <w:proofErr w:type="gramStart"/>
      <w:r w:rsidRPr="00725248">
        <w:rPr>
          <w:rStyle w:val="nfasis"/>
          <w:rFonts w:ascii="Arial" w:hAnsi="Arial" w:cs="Arial"/>
          <w:sz w:val="24"/>
          <w:szCs w:val="24"/>
        </w:rPr>
        <w:t>] .</w:t>
      </w:r>
      <w:proofErr w:type="gramEnd"/>
      <w:r w:rsidRPr="00725248">
        <w:rPr>
          <w:rStyle w:val="nfasis"/>
          <w:rFonts w:ascii="Arial" w:hAnsi="Arial" w:cs="Arial"/>
          <w:sz w:val="24"/>
          <w:szCs w:val="24"/>
        </w:rPr>
        <w:t xml:space="preserve"> </w:t>
      </w:r>
    </w:p>
    <w:p w14:paraId="352BB61E" w14:textId="2B6B8AA4" w:rsidR="008E32DC" w:rsidRPr="00725248" w:rsidRDefault="008E32DC" w:rsidP="008E32DC">
      <w:pPr>
        <w:spacing w:after="0" w:line="240" w:lineRule="auto"/>
        <w:ind w:left="1410"/>
        <w:jc w:val="both"/>
        <w:rPr>
          <w:rFonts w:ascii="Arial" w:hAnsi="Arial" w:cs="Arial"/>
          <w:i/>
          <w:iCs/>
          <w:sz w:val="24"/>
          <w:szCs w:val="24"/>
        </w:rPr>
      </w:pPr>
      <w:r w:rsidRPr="00725248">
        <w:rPr>
          <w:rStyle w:val="nfasis"/>
          <w:rFonts w:ascii="Arial" w:hAnsi="Arial" w:cs="Arial"/>
          <w:sz w:val="24"/>
          <w:szCs w:val="24"/>
        </w:rPr>
        <w:t xml:space="preserve">Terminación proceso cobro coactivo </w:t>
      </w:r>
      <w:proofErr w:type="spellStart"/>
      <w:r w:rsidRPr="00725248">
        <w:rPr>
          <w:rStyle w:val="nfasis"/>
          <w:rFonts w:ascii="Arial" w:hAnsi="Arial" w:cs="Arial"/>
          <w:sz w:val="24"/>
          <w:szCs w:val="24"/>
        </w:rPr>
        <w:t>n°</w:t>
      </w:r>
      <w:proofErr w:type="spellEnd"/>
      <w:r w:rsidRPr="00725248">
        <w:rPr>
          <w:rStyle w:val="nfasis"/>
          <w:rFonts w:ascii="Arial" w:hAnsi="Arial" w:cs="Arial"/>
          <w:sz w:val="24"/>
          <w:szCs w:val="24"/>
        </w:rPr>
        <w:t xml:space="preserve">. </w:t>
      </w:r>
      <w:r w:rsidRPr="00725248">
        <w:rPr>
          <w:rStyle w:val="Textoennegrita"/>
          <w:rFonts w:ascii="Arial" w:hAnsi="Arial" w:cs="Arial"/>
          <w:color w:val="000000"/>
          <w:sz w:val="24"/>
          <w:szCs w:val="24"/>
        </w:rPr>
        <w:fldChar w:fldCharType="begin"/>
      </w:r>
      <w:r w:rsidRPr="00725248">
        <w:rPr>
          <w:rStyle w:val="Textoennegrita"/>
          <w:rFonts w:ascii="Arial" w:hAnsi="Arial" w:cs="Arial"/>
          <w:color w:val="000000"/>
          <w:sz w:val="24"/>
          <w:szCs w:val="24"/>
        </w:rPr>
        <w:instrText xml:space="preserve"> MERGEFIELD  Numero </w:instrText>
      </w:r>
      <w:r w:rsidRPr="00725248">
        <w:rPr>
          <w:rStyle w:val="Textoennegrita"/>
          <w:rFonts w:ascii="Arial" w:hAnsi="Arial" w:cs="Arial"/>
          <w:color w:val="000000"/>
          <w:sz w:val="24"/>
          <w:szCs w:val="24"/>
        </w:rPr>
        <w:fldChar w:fldCharType="separate"/>
      </w:r>
      <w:r w:rsidR="008C16E2">
        <w:rPr>
          <w:rStyle w:val="Textoennegrita"/>
          <w:rFonts w:ascii="Arial" w:hAnsi="Arial" w:cs="Arial"/>
          <w:noProof/>
          <w:color w:val="000000"/>
          <w:sz w:val="24"/>
          <w:szCs w:val="24"/>
        </w:rPr>
        <w:t>${</w:t>
      </w:r>
      <w:r w:rsidRPr="00725248">
        <w:rPr>
          <w:rStyle w:val="Textoennegrita"/>
          <w:rFonts w:ascii="Arial" w:hAnsi="Arial" w:cs="Arial"/>
          <w:noProof/>
          <w:color w:val="000000"/>
          <w:sz w:val="24"/>
          <w:szCs w:val="24"/>
        </w:rPr>
        <w:t>Numero</w:t>
      </w:r>
      <w:r w:rsidR="008C16E2">
        <w:rPr>
          <w:rStyle w:val="Textoennegrita"/>
          <w:rFonts w:ascii="Arial" w:hAnsi="Arial" w:cs="Arial"/>
          <w:noProof/>
          <w:color w:val="000000"/>
          <w:sz w:val="24"/>
          <w:szCs w:val="24"/>
        </w:rPr>
        <w:t>}</w:t>
      </w:r>
      <w:r w:rsidRPr="00725248">
        <w:rPr>
          <w:rStyle w:val="Textoennegrita"/>
          <w:rFonts w:ascii="Arial" w:hAnsi="Arial" w:cs="Arial"/>
          <w:color w:val="000000"/>
          <w:sz w:val="24"/>
          <w:szCs w:val="24"/>
        </w:rPr>
        <w:fldChar w:fldCharType="end"/>
      </w:r>
    </w:p>
    <w:p w14:paraId="68F672EA" w14:textId="77777777" w:rsidR="008E32DC" w:rsidRPr="00725248" w:rsidRDefault="008E32DC" w:rsidP="008E32DC">
      <w:pPr>
        <w:pStyle w:val="s5"/>
        <w:shd w:val="clear" w:color="auto" w:fill="FFFFFF"/>
        <w:spacing w:before="0" w:after="0"/>
        <w:rPr>
          <w:rStyle w:val="s61"/>
        </w:rPr>
      </w:pPr>
    </w:p>
    <w:p w14:paraId="51A368ED" w14:textId="77777777" w:rsidR="008E32DC" w:rsidRPr="00725248" w:rsidRDefault="008E32DC" w:rsidP="008E32DC">
      <w:pPr>
        <w:pStyle w:val="s5"/>
        <w:shd w:val="clear" w:color="auto" w:fill="FFFFFF"/>
        <w:spacing w:before="0" w:after="0"/>
        <w:rPr>
          <w:rStyle w:val="s61"/>
        </w:rPr>
      </w:pPr>
      <w:r w:rsidRPr="00725248">
        <w:rPr>
          <w:rStyle w:val="s61"/>
        </w:rPr>
        <w:t>Respetados señores:</w:t>
      </w:r>
    </w:p>
    <w:p w14:paraId="04FD37D9" w14:textId="77777777" w:rsidR="008E32DC" w:rsidRPr="00725248" w:rsidRDefault="008E32DC" w:rsidP="008E32DC">
      <w:pPr>
        <w:pStyle w:val="s5"/>
        <w:shd w:val="clear" w:color="auto" w:fill="FFFFFF"/>
        <w:spacing w:before="0" w:after="0"/>
        <w:rPr>
          <w:rStyle w:val="s51"/>
        </w:rPr>
      </w:pPr>
    </w:p>
    <w:p w14:paraId="01543AF4" w14:textId="6DED434E" w:rsidR="008E32DC" w:rsidRPr="00725248" w:rsidRDefault="008E32DC" w:rsidP="008E32DC">
      <w:pPr>
        <w:pStyle w:val="NormalWeb"/>
        <w:spacing w:before="0" w:beforeAutospacing="0" w:after="0" w:afterAutospacing="0"/>
        <w:jc w:val="both"/>
        <w:rPr>
          <w:rStyle w:val="s51"/>
          <w:color w:val="000000"/>
        </w:rPr>
      </w:pPr>
      <w:r w:rsidRPr="00725248">
        <w:rPr>
          <w:rStyle w:val="s51"/>
        </w:rPr>
        <w:t xml:space="preserve">Dentro del proceso de cobro coactivo radicado bajo el </w:t>
      </w:r>
      <w:proofErr w:type="spellStart"/>
      <w:r w:rsidRPr="00725248">
        <w:rPr>
          <w:rStyle w:val="s51"/>
        </w:rPr>
        <w:t>n°</w:t>
      </w:r>
      <w:proofErr w:type="spellEnd"/>
      <w:r w:rsidRPr="00725248">
        <w:rPr>
          <w:rStyle w:val="s51"/>
        </w:rPr>
        <w:t xml:space="preserve">. </w:t>
      </w:r>
      <w:r w:rsidRPr="00725248">
        <w:rPr>
          <w:rStyle w:val="Textoennegrita"/>
          <w:rFonts w:ascii="Arial" w:hAnsi="Arial" w:cs="Arial"/>
          <w:color w:val="000000"/>
        </w:rPr>
        <w:fldChar w:fldCharType="begin"/>
      </w:r>
      <w:r w:rsidRPr="00725248">
        <w:rPr>
          <w:rStyle w:val="Textoennegrita"/>
          <w:rFonts w:ascii="Arial" w:hAnsi="Arial" w:cs="Arial"/>
          <w:color w:val="000000"/>
        </w:rPr>
        <w:instrText xml:space="preserve"> MERGEFIELD  Numero </w:instrText>
      </w:r>
      <w:r w:rsidRPr="00725248">
        <w:rPr>
          <w:rStyle w:val="Textoennegrita"/>
          <w:rFonts w:ascii="Arial" w:hAnsi="Arial" w:cs="Arial"/>
          <w:color w:val="000000"/>
        </w:rPr>
        <w:fldChar w:fldCharType="separate"/>
      </w:r>
      <w:r w:rsidR="008C16E2">
        <w:rPr>
          <w:rStyle w:val="Textoennegrita"/>
          <w:rFonts w:ascii="Arial" w:hAnsi="Arial" w:cs="Arial"/>
          <w:noProof/>
          <w:color w:val="000000"/>
        </w:rPr>
        <w:t>${</w:t>
      </w:r>
      <w:r w:rsidRPr="00725248">
        <w:rPr>
          <w:rStyle w:val="Textoennegrita"/>
          <w:rFonts w:ascii="Arial" w:hAnsi="Arial" w:cs="Arial"/>
          <w:noProof/>
          <w:color w:val="000000"/>
        </w:rPr>
        <w:t>Numero</w:t>
      </w:r>
      <w:r w:rsidR="008C16E2">
        <w:rPr>
          <w:rStyle w:val="Textoennegrita"/>
          <w:rFonts w:ascii="Arial" w:hAnsi="Arial" w:cs="Arial"/>
          <w:noProof/>
          <w:color w:val="000000"/>
        </w:rPr>
        <w:t>}</w:t>
      </w:r>
      <w:r w:rsidRPr="00725248">
        <w:rPr>
          <w:rStyle w:val="Textoennegrita"/>
          <w:rFonts w:ascii="Arial" w:hAnsi="Arial" w:cs="Arial"/>
          <w:color w:val="000000"/>
        </w:rPr>
        <w:fldChar w:fldCharType="end"/>
      </w:r>
      <w:r w:rsidRPr="00725248">
        <w:rPr>
          <w:rStyle w:val="s51"/>
        </w:rPr>
        <w:t xml:space="preserve">, adelantado en la Dirección Ejecutiva de Administración Judicial, </w:t>
      </w:r>
      <w:r w:rsidRPr="004E32BE">
        <w:rPr>
          <w:rStyle w:val="s51"/>
          <w:color w:val="00B0F0"/>
        </w:rPr>
        <w:t xml:space="preserve">Nit </w:t>
      </w:r>
      <w:r w:rsidRPr="004E32BE">
        <w:rPr>
          <w:rStyle w:val="s51"/>
          <w:b/>
          <w:color w:val="00B0F0"/>
        </w:rPr>
        <w:t>800093816-3</w:t>
      </w:r>
      <w:r w:rsidRPr="00E30240">
        <w:rPr>
          <w:rStyle w:val="s51"/>
          <w:color w:val="FF0000"/>
        </w:rPr>
        <w:t xml:space="preserve">, </w:t>
      </w:r>
      <w:r w:rsidRPr="00725248">
        <w:rPr>
          <w:rStyle w:val="s51"/>
        </w:rPr>
        <w:t>se profirió la</w:t>
      </w:r>
      <w:r w:rsidRPr="00725248">
        <w:rPr>
          <w:rFonts w:ascii="Arial" w:hAnsi="Arial" w:cs="Arial"/>
        </w:rPr>
        <w:t xml:space="preserve"> </w:t>
      </w:r>
      <w:r w:rsidRPr="00725248">
        <w:rPr>
          <w:rStyle w:val="s51"/>
        </w:rPr>
        <w:t xml:space="preserve">Resolución </w:t>
      </w:r>
      <w:proofErr w:type="spellStart"/>
      <w:r w:rsidRPr="00725248">
        <w:rPr>
          <w:rStyle w:val="s51"/>
        </w:rPr>
        <w:t>n°</w:t>
      </w:r>
      <w:proofErr w:type="spellEnd"/>
      <w:r w:rsidRPr="00725248">
        <w:rPr>
          <w:rStyle w:val="s51"/>
        </w:rPr>
        <w:t>. [</w:t>
      </w:r>
      <w:r w:rsidRPr="00725248">
        <w:rPr>
          <w:rStyle w:val="s51"/>
          <w:color w:val="FF0000"/>
        </w:rPr>
        <w:t>EDITA</w:t>
      </w:r>
      <w:r w:rsidRPr="00725248">
        <w:rPr>
          <w:rStyle w:val="s51"/>
        </w:rPr>
        <w:t xml:space="preserve"> Registrar número de Resolución y fecha ], por medio de la cual se decretó la prescripción del proceso de cobro coactivo referido y se ordenó el levantamiento de la medida cautelar registrada mediante el oficio [</w:t>
      </w:r>
      <w:r w:rsidRPr="00725248">
        <w:rPr>
          <w:rStyle w:val="s51"/>
          <w:i/>
          <w:color w:val="FF0000"/>
        </w:rPr>
        <w:t>EDITA</w:t>
      </w:r>
      <w:r w:rsidRPr="00725248">
        <w:rPr>
          <w:rStyle w:val="s51"/>
        </w:rPr>
        <w:t xml:space="preserve"> Registrar el oficio y la fecha  del Grupo de Cobro Coactivo de la Dirección Nacional de Estupefacientes en liquidación dentro del expediente [</w:t>
      </w:r>
      <w:r w:rsidRPr="00725248">
        <w:rPr>
          <w:rStyle w:val="s51"/>
          <w:color w:val="FF0000"/>
        </w:rPr>
        <w:t>EDITA</w:t>
      </w:r>
      <w:r w:rsidRPr="00725248">
        <w:rPr>
          <w:rStyle w:val="s51"/>
        </w:rPr>
        <w:t xml:space="preserve"> registras número de expediente], sobre el</w:t>
      </w:r>
      <w:r w:rsidRPr="00725248">
        <w:rPr>
          <w:rFonts w:ascii="Arial" w:hAnsi="Arial" w:cs="Arial"/>
        </w:rPr>
        <w:t xml:space="preserve"> </w:t>
      </w:r>
      <w:r w:rsidRPr="00725248">
        <w:rPr>
          <w:rStyle w:val="s51"/>
        </w:rPr>
        <w:t>inmueble ubicado en [</w:t>
      </w:r>
      <w:r w:rsidRPr="00725248">
        <w:rPr>
          <w:rStyle w:val="s51"/>
          <w:color w:val="FF0000"/>
        </w:rPr>
        <w:t>EDITA</w:t>
      </w:r>
      <w:r w:rsidRPr="00725248">
        <w:rPr>
          <w:rStyle w:val="s51"/>
        </w:rPr>
        <w:t xml:space="preserve">  Registrar la dirección del predio]   (dirección catastral), identificado con matrícula inmobiliaria </w:t>
      </w:r>
      <w:proofErr w:type="spellStart"/>
      <w:r w:rsidRPr="00725248">
        <w:rPr>
          <w:rStyle w:val="s51"/>
        </w:rPr>
        <w:t>n°</w:t>
      </w:r>
      <w:proofErr w:type="spellEnd"/>
      <w:r w:rsidRPr="00725248">
        <w:rPr>
          <w:rStyle w:val="s51"/>
        </w:rPr>
        <w:t xml:space="preserve"> </w:t>
      </w:r>
      <w:r w:rsidRPr="00725248">
        <w:rPr>
          <w:rStyle w:val="nfasis"/>
          <w:rFonts w:ascii="Arial" w:hAnsi="Arial" w:cs="Arial"/>
        </w:rPr>
        <w:t>[</w:t>
      </w:r>
      <w:r w:rsidRPr="00725248">
        <w:rPr>
          <w:rStyle w:val="nfasis"/>
          <w:rFonts w:ascii="Arial" w:hAnsi="Arial" w:cs="Arial"/>
          <w:color w:val="FF0000"/>
        </w:rPr>
        <w:t>EDITA</w:t>
      </w:r>
      <w:r w:rsidRPr="00725248">
        <w:rPr>
          <w:rStyle w:val="nfasis"/>
          <w:rFonts w:ascii="Arial" w:hAnsi="Arial" w:cs="Arial"/>
        </w:rPr>
        <w:t xml:space="preserve"> inmueble matrícula inmobiliaria]</w:t>
      </w:r>
      <w:r w:rsidRPr="00725248">
        <w:rPr>
          <w:rStyle w:val="s51"/>
        </w:rPr>
        <w:t xml:space="preserve">, de propiedad de </w:t>
      </w:r>
      <w:r w:rsidRPr="00725248">
        <w:rPr>
          <w:rFonts w:ascii="Arial" w:hAnsi="Arial" w:cs="Arial"/>
          <w:b/>
          <w:color w:val="000000"/>
        </w:rPr>
        <w:fldChar w:fldCharType="begin"/>
      </w:r>
      <w:r w:rsidRPr="00725248">
        <w:rPr>
          <w:rFonts w:ascii="Arial" w:hAnsi="Arial" w:cs="Arial"/>
          <w:b/>
          <w:color w:val="000000"/>
        </w:rPr>
        <w:instrText xml:space="preserve"> MERGEFIELD  Sancionado </w:instrText>
      </w:r>
      <w:r w:rsidRPr="00725248">
        <w:rPr>
          <w:rFonts w:ascii="Arial" w:hAnsi="Arial" w:cs="Arial"/>
          <w:b/>
          <w:color w:val="000000"/>
        </w:rPr>
        <w:fldChar w:fldCharType="separate"/>
      </w:r>
      <w:r w:rsidR="008C16E2">
        <w:rPr>
          <w:rFonts w:ascii="Arial" w:hAnsi="Arial" w:cs="Arial"/>
          <w:b/>
          <w:noProof/>
          <w:color w:val="000000"/>
        </w:rPr>
        <w:t>${</w:t>
      </w:r>
      <w:r w:rsidRPr="00725248">
        <w:rPr>
          <w:rFonts w:ascii="Arial" w:hAnsi="Arial" w:cs="Arial"/>
          <w:b/>
          <w:noProof/>
          <w:color w:val="000000"/>
        </w:rPr>
        <w:t>Sancionado</w:t>
      </w:r>
      <w:r w:rsidR="008C16E2">
        <w:rPr>
          <w:rFonts w:ascii="Arial" w:hAnsi="Arial" w:cs="Arial"/>
          <w:b/>
          <w:noProof/>
          <w:color w:val="000000"/>
        </w:rPr>
        <w:t>}</w:t>
      </w:r>
      <w:r w:rsidRPr="00725248">
        <w:rPr>
          <w:rFonts w:ascii="Arial" w:hAnsi="Arial" w:cs="Arial"/>
          <w:b/>
          <w:color w:val="000000"/>
        </w:rPr>
        <w:fldChar w:fldCharType="end"/>
      </w:r>
      <w:r w:rsidRPr="00725248">
        <w:rPr>
          <w:rStyle w:val="s51"/>
        </w:rPr>
        <w:t xml:space="preserve">, identificado con </w:t>
      </w:r>
      <w:r w:rsidRPr="00725248">
        <w:rPr>
          <w:rFonts w:ascii="Arial" w:hAnsi="Arial" w:cs="Arial"/>
          <w:color w:val="000000"/>
        </w:rPr>
        <w:fldChar w:fldCharType="begin"/>
      </w:r>
      <w:r w:rsidRPr="00725248">
        <w:rPr>
          <w:rFonts w:ascii="Arial" w:hAnsi="Arial" w:cs="Arial"/>
          <w:color w:val="000000"/>
        </w:rPr>
        <w:instrText xml:space="preserve"> MERGEFIELD  TipoDocumento </w:instrText>
      </w:r>
      <w:r w:rsidRPr="00725248">
        <w:rPr>
          <w:rFonts w:ascii="Arial" w:hAnsi="Arial" w:cs="Arial"/>
          <w:color w:val="000000"/>
        </w:rPr>
        <w:fldChar w:fldCharType="separate"/>
      </w:r>
      <w:r w:rsidR="008C16E2">
        <w:rPr>
          <w:rFonts w:ascii="Arial" w:hAnsi="Arial" w:cs="Arial"/>
          <w:noProof/>
          <w:color w:val="000000"/>
        </w:rPr>
        <w:t>${</w:t>
      </w:r>
      <w:r w:rsidRPr="00725248">
        <w:rPr>
          <w:rFonts w:ascii="Arial" w:hAnsi="Arial" w:cs="Arial"/>
          <w:noProof/>
          <w:color w:val="000000"/>
        </w:rPr>
        <w:t>TipoDocumento</w:t>
      </w:r>
      <w:r w:rsidR="008C16E2">
        <w:rPr>
          <w:rFonts w:ascii="Arial" w:hAnsi="Arial" w:cs="Arial"/>
          <w:noProof/>
          <w:color w:val="000000"/>
        </w:rPr>
        <w:t>}</w:t>
      </w:r>
      <w:r w:rsidRPr="00725248">
        <w:rPr>
          <w:rFonts w:ascii="Arial" w:hAnsi="Arial" w:cs="Arial"/>
          <w:color w:val="000000"/>
        </w:rPr>
        <w:fldChar w:fldCharType="end"/>
      </w:r>
      <w:r w:rsidRPr="00725248">
        <w:rPr>
          <w:rFonts w:ascii="Arial" w:hAnsi="Arial" w:cs="Arial"/>
          <w:color w:val="000000"/>
        </w:rPr>
        <w:t xml:space="preserve"> </w:t>
      </w:r>
      <w:r w:rsidRPr="00725248">
        <w:rPr>
          <w:rStyle w:val="s51"/>
        </w:rPr>
        <w:t xml:space="preserve"> </w:t>
      </w:r>
      <w:proofErr w:type="spellStart"/>
      <w:r w:rsidRPr="00725248">
        <w:rPr>
          <w:rStyle w:val="s51"/>
        </w:rPr>
        <w:t>n°</w:t>
      </w:r>
      <w:proofErr w:type="spellEnd"/>
      <w:r w:rsidRPr="00725248">
        <w:rPr>
          <w:rStyle w:val="s51"/>
        </w:rPr>
        <w:t xml:space="preserve">. </w:t>
      </w:r>
      <w:r w:rsidRPr="00725248">
        <w:rPr>
          <w:rFonts w:ascii="Arial" w:hAnsi="Arial" w:cs="Arial"/>
          <w:color w:val="000000"/>
        </w:rPr>
        <w:fldChar w:fldCharType="begin"/>
      </w:r>
      <w:r w:rsidRPr="00725248">
        <w:rPr>
          <w:rFonts w:ascii="Arial" w:hAnsi="Arial" w:cs="Arial"/>
          <w:color w:val="000000"/>
        </w:rPr>
        <w:instrText xml:space="preserve"> MERGEFIELD  documento </w:instrText>
      </w:r>
      <w:r w:rsidRPr="00725248">
        <w:rPr>
          <w:rFonts w:ascii="Arial" w:hAnsi="Arial" w:cs="Arial"/>
          <w:color w:val="000000"/>
        </w:rPr>
        <w:fldChar w:fldCharType="separate"/>
      </w:r>
      <w:r w:rsidR="008C16E2">
        <w:rPr>
          <w:rFonts w:ascii="Arial" w:hAnsi="Arial" w:cs="Arial"/>
          <w:noProof/>
          <w:color w:val="000000"/>
        </w:rPr>
        <w:t>${</w:t>
      </w:r>
      <w:r w:rsidRPr="00725248">
        <w:rPr>
          <w:rFonts w:ascii="Arial" w:hAnsi="Arial" w:cs="Arial"/>
          <w:noProof/>
          <w:color w:val="000000"/>
        </w:rPr>
        <w:t>documento</w:t>
      </w:r>
      <w:r w:rsidR="008C16E2">
        <w:rPr>
          <w:rFonts w:ascii="Arial" w:hAnsi="Arial" w:cs="Arial"/>
          <w:noProof/>
          <w:color w:val="000000"/>
        </w:rPr>
        <w:t>}</w:t>
      </w:r>
      <w:r w:rsidRPr="00725248">
        <w:rPr>
          <w:rFonts w:ascii="Arial" w:hAnsi="Arial" w:cs="Arial"/>
          <w:color w:val="000000"/>
        </w:rPr>
        <w:fldChar w:fldCharType="end"/>
      </w:r>
      <w:r w:rsidRPr="00725248">
        <w:rPr>
          <w:rStyle w:val="s51"/>
        </w:rPr>
        <w:t>.</w:t>
      </w:r>
    </w:p>
    <w:p w14:paraId="1766622F" w14:textId="77777777" w:rsidR="008E32DC" w:rsidRPr="00725248" w:rsidRDefault="008E32DC" w:rsidP="008E32DC">
      <w:pPr>
        <w:pStyle w:val="s5"/>
        <w:shd w:val="clear" w:color="auto" w:fill="FFFFFF"/>
        <w:spacing w:before="0" w:after="0"/>
        <w:rPr>
          <w:rStyle w:val="s51"/>
        </w:rPr>
      </w:pPr>
    </w:p>
    <w:p w14:paraId="4DD159C0" w14:textId="77777777" w:rsidR="008E32DC" w:rsidRPr="00725248" w:rsidRDefault="008E32DC" w:rsidP="008E32DC">
      <w:pPr>
        <w:pStyle w:val="s5"/>
        <w:shd w:val="clear" w:color="auto" w:fill="FFFFFF"/>
        <w:spacing w:before="0" w:after="0"/>
        <w:rPr>
          <w:rFonts w:ascii="Arial" w:hAnsi="Arial" w:cs="Arial"/>
        </w:rPr>
      </w:pPr>
      <w:r w:rsidRPr="00725248">
        <w:rPr>
          <w:rFonts w:ascii="Arial" w:hAnsi="Arial" w:cs="Arial"/>
        </w:rPr>
        <w:t>Lo anterior, teniendo en cuenta que los procesos de cobro coactivo a cargo de la extinta Dirección Nacional de Estupefacientes, adscrita al Ministerio de Justicia fueron trasladados a la Direccion Ejecutiva de Administración Judicial en acatamiento de la Ley 1743 de 2014, el Decreto reglamentario 272 de 2015 y el Acuerdo PCSJA17-10637 del Consejo Superior de la Judicatura del 3 de febrero de 2017.</w:t>
      </w:r>
    </w:p>
    <w:p w14:paraId="736CF453" w14:textId="77777777" w:rsidR="008E32DC" w:rsidRPr="00725248" w:rsidRDefault="008E32DC" w:rsidP="008E32DC">
      <w:pPr>
        <w:pStyle w:val="s5"/>
        <w:shd w:val="clear" w:color="auto" w:fill="FFFFFF"/>
        <w:spacing w:before="0" w:after="0"/>
        <w:rPr>
          <w:rFonts w:ascii="Arial" w:hAnsi="Arial" w:cs="Arial"/>
        </w:rPr>
      </w:pPr>
    </w:p>
    <w:p w14:paraId="35E606F2" w14:textId="77777777" w:rsidR="008E32DC" w:rsidRPr="00725248" w:rsidRDefault="008E32DC" w:rsidP="008E32DC">
      <w:pPr>
        <w:pStyle w:val="s5"/>
        <w:shd w:val="clear" w:color="auto" w:fill="FFFFFF"/>
        <w:spacing w:before="0" w:after="0"/>
        <w:rPr>
          <w:rFonts w:ascii="Arial" w:hAnsi="Arial" w:cs="Arial"/>
        </w:rPr>
      </w:pP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3118"/>
        <w:gridCol w:w="1559"/>
        <w:gridCol w:w="1560"/>
      </w:tblGrid>
      <w:tr w:rsidR="008E32DC" w:rsidRPr="00725248" w14:paraId="0AA204A4" w14:textId="77777777" w:rsidTr="00944135">
        <w:trPr>
          <w:trHeight w:val="645"/>
        </w:trPr>
        <w:tc>
          <w:tcPr>
            <w:tcW w:w="1276" w:type="dxa"/>
            <w:shd w:val="clear" w:color="auto" w:fill="auto"/>
            <w:vAlign w:val="center"/>
          </w:tcPr>
          <w:p w14:paraId="54A52FE1" w14:textId="77777777" w:rsidR="008E32DC" w:rsidRPr="00725248" w:rsidRDefault="008E32DC" w:rsidP="009441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25248">
              <w:rPr>
                <w:rFonts w:ascii="Arial" w:hAnsi="Arial" w:cs="Arial"/>
                <w:b/>
                <w:sz w:val="24"/>
                <w:szCs w:val="24"/>
              </w:rPr>
              <w:t>Obligado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2AACE5" w14:textId="77777777" w:rsidR="008E32DC" w:rsidRPr="00725248" w:rsidRDefault="008E32DC" w:rsidP="009441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25248">
              <w:rPr>
                <w:rFonts w:ascii="Arial" w:hAnsi="Arial" w:cs="Arial"/>
                <w:b/>
                <w:sz w:val="24"/>
                <w:szCs w:val="24"/>
              </w:rPr>
              <w:t>Cédula de ciudadanía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037A515" w14:textId="77777777" w:rsidR="008E32DC" w:rsidRPr="00725248" w:rsidRDefault="008E32DC" w:rsidP="009441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25248">
              <w:rPr>
                <w:rFonts w:ascii="Arial" w:hAnsi="Arial" w:cs="Arial"/>
                <w:b/>
                <w:sz w:val="24"/>
                <w:szCs w:val="24"/>
              </w:rPr>
              <w:t>Número de proceso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C4F2F1" w14:textId="77777777" w:rsidR="008E32DC" w:rsidRPr="00725248" w:rsidRDefault="008E32DC" w:rsidP="009441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25248">
              <w:rPr>
                <w:rFonts w:ascii="Arial" w:hAnsi="Arial" w:cs="Arial"/>
                <w:b/>
                <w:sz w:val="24"/>
                <w:szCs w:val="24"/>
              </w:rPr>
              <w:t>Matrícula inmobiliaria</w:t>
            </w:r>
          </w:p>
        </w:tc>
        <w:tc>
          <w:tcPr>
            <w:tcW w:w="1560" w:type="dxa"/>
          </w:tcPr>
          <w:p w14:paraId="0BA8D900" w14:textId="77777777" w:rsidR="008E32DC" w:rsidRPr="00725248" w:rsidRDefault="008E32DC" w:rsidP="0094413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6799997B" w14:textId="77777777" w:rsidR="008E32DC" w:rsidRPr="00725248" w:rsidRDefault="008E32DC" w:rsidP="009441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252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Nit</w:t>
            </w:r>
          </w:p>
        </w:tc>
      </w:tr>
      <w:tr w:rsidR="008E32DC" w:rsidRPr="00725248" w14:paraId="7A28AD67" w14:textId="77777777" w:rsidTr="00944135">
        <w:tc>
          <w:tcPr>
            <w:tcW w:w="1276" w:type="dxa"/>
            <w:shd w:val="clear" w:color="auto" w:fill="auto"/>
            <w:vAlign w:val="center"/>
          </w:tcPr>
          <w:p w14:paraId="0498ABD9" w14:textId="1198B4B0" w:rsidR="008E32DC" w:rsidRPr="00725248" w:rsidRDefault="008E32DC" w:rsidP="0094413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25248">
              <w:rPr>
                <w:rFonts w:ascii="Arial" w:hAnsi="Arial" w:cs="Arial"/>
                <w:b/>
                <w:color w:val="000000"/>
                <w:sz w:val="24"/>
                <w:szCs w:val="24"/>
              </w:rPr>
              <w:fldChar w:fldCharType="begin"/>
            </w:r>
            <w:r w:rsidRPr="00725248">
              <w:rPr>
                <w:rFonts w:ascii="Arial" w:hAnsi="Arial" w:cs="Arial"/>
                <w:b/>
                <w:color w:val="000000"/>
                <w:sz w:val="24"/>
                <w:szCs w:val="24"/>
              </w:rPr>
              <w:instrText xml:space="preserve"> MERGEFIELD  Sancionado </w:instrText>
            </w:r>
            <w:r w:rsidRPr="00725248">
              <w:rPr>
                <w:rFonts w:ascii="Arial" w:hAnsi="Arial" w:cs="Arial"/>
                <w:b/>
                <w:color w:val="000000"/>
                <w:sz w:val="24"/>
                <w:szCs w:val="24"/>
              </w:rPr>
              <w:fldChar w:fldCharType="separate"/>
            </w:r>
            <w:r w:rsidR="008C16E2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t>${</w:t>
            </w:r>
            <w:r w:rsidRPr="00725248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t>Sancionado</w:t>
            </w:r>
            <w:r w:rsidR="008C16E2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t>}</w:t>
            </w:r>
            <w:r w:rsidRPr="00725248">
              <w:rPr>
                <w:rFonts w:ascii="Arial" w:hAnsi="Arial" w:cs="Arial"/>
                <w:b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055402" w14:textId="1DDE9B36" w:rsidR="008E32DC" w:rsidRPr="00725248" w:rsidRDefault="008E32DC" w:rsidP="00944135">
            <w:pPr>
              <w:pStyle w:val="s5"/>
              <w:shd w:val="clear" w:color="auto" w:fill="FFFFFF"/>
              <w:spacing w:before="0" w:after="0"/>
              <w:jc w:val="center"/>
              <w:rPr>
                <w:rFonts w:ascii="Arial" w:eastAsia="Calibri" w:hAnsi="Arial" w:cs="Arial"/>
              </w:rPr>
            </w:pPr>
            <w:r w:rsidRPr="00725248">
              <w:rPr>
                <w:rFonts w:ascii="Arial" w:hAnsi="Arial" w:cs="Arial"/>
                <w:color w:val="000000"/>
              </w:rPr>
              <w:fldChar w:fldCharType="begin"/>
            </w:r>
            <w:r w:rsidRPr="00725248">
              <w:rPr>
                <w:rFonts w:ascii="Arial" w:hAnsi="Arial" w:cs="Arial"/>
                <w:color w:val="000000"/>
              </w:rPr>
              <w:instrText xml:space="preserve"> MERGEFIELD  documento </w:instrText>
            </w:r>
            <w:r w:rsidRPr="00725248">
              <w:rPr>
                <w:rFonts w:ascii="Arial" w:hAnsi="Arial" w:cs="Arial"/>
                <w:color w:val="000000"/>
              </w:rPr>
              <w:fldChar w:fldCharType="separate"/>
            </w:r>
            <w:r w:rsidR="008C16E2">
              <w:rPr>
                <w:rFonts w:ascii="Arial" w:hAnsi="Arial" w:cs="Arial"/>
                <w:noProof/>
                <w:color w:val="000000"/>
              </w:rPr>
              <w:t>${</w:t>
            </w:r>
            <w:r w:rsidRPr="00725248">
              <w:rPr>
                <w:rFonts w:ascii="Arial" w:hAnsi="Arial" w:cs="Arial"/>
                <w:noProof/>
                <w:color w:val="000000"/>
              </w:rPr>
              <w:t>documento</w:t>
            </w:r>
            <w:r w:rsidR="008C16E2">
              <w:rPr>
                <w:rFonts w:ascii="Arial" w:hAnsi="Arial" w:cs="Arial"/>
                <w:noProof/>
                <w:color w:val="000000"/>
              </w:rPr>
              <w:t>}</w:t>
            </w:r>
            <w:r w:rsidRPr="00725248">
              <w:rPr>
                <w:rFonts w:ascii="Arial" w:hAnsi="Arial" w:cs="Arial"/>
                <w:color w:val="000000"/>
              </w:rPr>
              <w:fldChar w:fldCharType="end"/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774C910" w14:textId="78D73DCF" w:rsidR="008E32DC" w:rsidRPr="00725248" w:rsidRDefault="008E32DC" w:rsidP="0094413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25248">
              <w:rPr>
                <w:rFonts w:ascii="Arial" w:hAnsi="Arial" w:cs="Arial"/>
                <w:sz w:val="24"/>
                <w:szCs w:val="24"/>
              </w:rPr>
              <w:t xml:space="preserve">Dirección Ejecutiva </w:t>
            </w:r>
            <w:r w:rsidRPr="00725248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Pr="00725248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instrText xml:space="preserve"> MERGEFIELD  Numero </w:instrText>
            </w:r>
            <w:r w:rsidRPr="00725248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8C16E2">
              <w:rPr>
                <w:rStyle w:val="Textoennegrita"/>
                <w:rFonts w:ascii="Arial" w:hAnsi="Arial" w:cs="Arial"/>
                <w:noProof/>
                <w:color w:val="000000"/>
                <w:sz w:val="24"/>
                <w:szCs w:val="24"/>
              </w:rPr>
              <w:t>${</w:t>
            </w:r>
            <w:r w:rsidRPr="00725248">
              <w:rPr>
                <w:rStyle w:val="Textoennegrita"/>
                <w:rFonts w:ascii="Arial" w:hAnsi="Arial" w:cs="Arial"/>
                <w:noProof/>
                <w:color w:val="000000"/>
                <w:sz w:val="24"/>
                <w:szCs w:val="24"/>
              </w:rPr>
              <w:t>Numero</w:t>
            </w:r>
            <w:r w:rsidR="008C16E2">
              <w:rPr>
                <w:rStyle w:val="Textoennegrita"/>
                <w:rFonts w:ascii="Arial" w:hAnsi="Arial" w:cs="Arial"/>
                <w:noProof/>
                <w:color w:val="000000"/>
                <w:sz w:val="24"/>
                <w:szCs w:val="24"/>
              </w:rPr>
              <w:t>}</w:t>
            </w:r>
            <w:r w:rsidRPr="00725248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5239DC" w14:textId="77777777" w:rsidR="008E32DC" w:rsidRPr="00725248" w:rsidRDefault="008E32DC" w:rsidP="0094413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25248">
              <w:rPr>
                <w:rStyle w:val="nfasis"/>
                <w:rFonts w:ascii="Arial" w:hAnsi="Arial" w:cs="Arial"/>
                <w:sz w:val="24"/>
                <w:szCs w:val="24"/>
              </w:rPr>
              <w:t>[</w:t>
            </w:r>
            <w:r w:rsidRPr="00725248">
              <w:rPr>
                <w:rStyle w:val="nfasis"/>
                <w:rFonts w:ascii="Arial" w:hAnsi="Arial" w:cs="Arial"/>
                <w:color w:val="FF0000"/>
                <w:sz w:val="24"/>
                <w:szCs w:val="24"/>
              </w:rPr>
              <w:t>EDITA</w:t>
            </w:r>
            <w:r w:rsidRPr="00725248">
              <w:rPr>
                <w:rStyle w:val="nfasis"/>
                <w:rFonts w:ascii="Arial" w:hAnsi="Arial" w:cs="Arial"/>
                <w:sz w:val="24"/>
                <w:szCs w:val="24"/>
              </w:rPr>
              <w:t xml:space="preserve"> inmueble matrícula inmobiliaria]</w:t>
            </w:r>
          </w:p>
        </w:tc>
        <w:tc>
          <w:tcPr>
            <w:tcW w:w="1560" w:type="dxa"/>
          </w:tcPr>
          <w:p w14:paraId="4B829EF6" w14:textId="77777777" w:rsidR="008E32DC" w:rsidRPr="00725248" w:rsidRDefault="008E32DC" w:rsidP="00944135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14:paraId="6D192EE3" w14:textId="77777777" w:rsidR="008E32DC" w:rsidRPr="00725248" w:rsidRDefault="008E32DC" w:rsidP="00944135">
            <w:pPr>
              <w:spacing w:after="0" w:line="240" w:lineRule="auto"/>
              <w:jc w:val="center"/>
              <w:rPr>
                <w:rStyle w:val="nfasis"/>
                <w:rFonts w:ascii="Arial" w:hAnsi="Arial" w:cs="Arial"/>
                <w:b/>
                <w:sz w:val="24"/>
                <w:szCs w:val="24"/>
              </w:rPr>
            </w:pPr>
            <w:r w:rsidRPr="00725248">
              <w:rPr>
                <w:rFonts w:ascii="Arial" w:hAnsi="Arial" w:cs="Arial"/>
                <w:b/>
                <w:color w:val="000000"/>
                <w:sz w:val="24"/>
                <w:szCs w:val="24"/>
              </w:rPr>
              <w:t>800093816-3</w:t>
            </w:r>
          </w:p>
        </w:tc>
      </w:tr>
    </w:tbl>
    <w:p w14:paraId="05913AD6" w14:textId="77777777" w:rsidR="008E32DC" w:rsidRPr="00725248" w:rsidRDefault="008E32DC" w:rsidP="008E32DC">
      <w:pPr>
        <w:tabs>
          <w:tab w:val="left" w:pos="960"/>
          <w:tab w:val="left" w:pos="168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F8AE54E" w14:textId="77777777" w:rsidR="008E32DC" w:rsidRPr="00725248" w:rsidRDefault="008E32DC" w:rsidP="008E32DC">
      <w:pPr>
        <w:tabs>
          <w:tab w:val="left" w:pos="960"/>
          <w:tab w:val="left" w:pos="168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E8BB8B3" w14:textId="77777777" w:rsidR="008E32DC" w:rsidRPr="00725248" w:rsidRDefault="008E32DC" w:rsidP="008E32DC">
      <w:pPr>
        <w:tabs>
          <w:tab w:val="left" w:pos="960"/>
          <w:tab w:val="left" w:pos="168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25248">
        <w:rPr>
          <w:rFonts w:ascii="Arial" w:hAnsi="Arial" w:cs="Arial"/>
          <w:sz w:val="24"/>
          <w:szCs w:val="24"/>
          <w:lang w:val="es-MX"/>
        </w:rPr>
        <w:lastRenderedPageBreak/>
        <w:t xml:space="preserve">En consecuencia, comedidamente solicito registrar en el certificado de tradición y libertad del inmueble identificado con folio de matrícula inmobiliaria </w:t>
      </w:r>
      <w:proofErr w:type="spellStart"/>
      <w:r w:rsidRPr="00725248">
        <w:rPr>
          <w:rFonts w:ascii="Arial" w:hAnsi="Arial" w:cs="Arial"/>
          <w:sz w:val="24"/>
          <w:szCs w:val="24"/>
          <w:lang w:val="es-MX"/>
        </w:rPr>
        <w:t>n°</w:t>
      </w:r>
      <w:proofErr w:type="spellEnd"/>
      <w:r w:rsidRPr="00725248">
        <w:rPr>
          <w:rFonts w:ascii="Arial" w:hAnsi="Arial" w:cs="Arial"/>
          <w:sz w:val="24"/>
          <w:szCs w:val="24"/>
          <w:lang w:val="es-MX"/>
        </w:rPr>
        <w:t xml:space="preserve"> </w:t>
      </w:r>
      <w:r w:rsidRPr="00725248">
        <w:rPr>
          <w:rStyle w:val="nfasis"/>
          <w:rFonts w:ascii="Arial" w:hAnsi="Arial" w:cs="Arial"/>
          <w:sz w:val="24"/>
          <w:szCs w:val="24"/>
        </w:rPr>
        <w:t>[</w:t>
      </w:r>
      <w:r w:rsidRPr="00725248">
        <w:rPr>
          <w:rStyle w:val="nfasis"/>
          <w:rFonts w:ascii="Arial" w:hAnsi="Arial" w:cs="Arial"/>
          <w:color w:val="FF0000"/>
          <w:sz w:val="24"/>
          <w:szCs w:val="24"/>
        </w:rPr>
        <w:t>EDITA</w:t>
      </w:r>
      <w:r w:rsidRPr="00725248">
        <w:rPr>
          <w:rStyle w:val="nfasis"/>
          <w:rFonts w:ascii="Arial" w:hAnsi="Arial" w:cs="Arial"/>
          <w:sz w:val="24"/>
          <w:szCs w:val="24"/>
        </w:rPr>
        <w:t xml:space="preserve"> inmueble matrícula inmobiliaria</w:t>
      </w:r>
      <w:proofErr w:type="gramStart"/>
      <w:r w:rsidRPr="00725248">
        <w:rPr>
          <w:rStyle w:val="nfasis"/>
          <w:rFonts w:ascii="Arial" w:hAnsi="Arial" w:cs="Arial"/>
          <w:sz w:val="24"/>
          <w:szCs w:val="24"/>
        </w:rPr>
        <w:t>]</w:t>
      </w:r>
      <w:r w:rsidRPr="00725248">
        <w:rPr>
          <w:rStyle w:val="s51"/>
          <w:sz w:val="24"/>
          <w:szCs w:val="24"/>
        </w:rPr>
        <w:t>,</w:t>
      </w:r>
      <w:r w:rsidRPr="00725248">
        <w:rPr>
          <w:rFonts w:ascii="Arial" w:hAnsi="Arial" w:cs="Arial"/>
          <w:sz w:val="24"/>
          <w:szCs w:val="24"/>
          <w:lang w:val="es-MX"/>
        </w:rPr>
        <w:t>el</w:t>
      </w:r>
      <w:proofErr w:type="gramEnd"/>
      <w:r w:rsidRPr="00725248">
        <w:rPr>
          <w:rFonts w:ascii="Arial" w:hAnsi="Arial" w:cs="Arial"/>
          <w:sz w:val="24"/>
          <w:szCs w:val="24"/>
          <w:lang w:val="es-MX"/>
        </w:rPr>
        <w:t xml:space="preserve"> levantamiento de la medida cautelar mencionada.</w:t>
      </w:r>
    </w:p>
    <w:p w14:paraId="5139A349" w14:textId="77777777" w:rsidR="008E32DC" w:rsidRPr="00725248" w:rsidRDefault="008E32DC" w:rsidP="008E32DC">
      <w:pPr>
        <w:tabs>
          <w:tab w:val="left" w:pos="960"/>
          <w:tab w:val="left" w:pos="168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2B3A15E4" w14:textId="77777777" w:rsidR="008E32DC" w:rsidRPr="00725248" w:rsidRDefault="008E32DC" w:rsidP="008E32DC">
      <w:pPr>
        <w:tabs>
          <w:tab w:val="left" w:pos="960"/>
          <w:tab w:val="left" w:pos="168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25248">
        <w:rPr>
          <w:rFonts w:ascii="Arial" w:hAnsi="Arial" w:cs="Arial"/>
          <w:sz w:val="24"/>
          <w:szCs w:val="24"/>
          <w:lang w:val="es-MX"/>
        </w:rPr>
        <w:t>Agradezco su colaboración en el sentido de informar a esta oficina el resultado del trámite solicitado, para que obre en el expediente citado en el asunto.</w:t>
      </w:r>
    </w:p>
    <w:p w14:paraId="6E6694A8" w14:textId="77777777" w:rsidR="008E32DC" w:rsidRPr="00725248" w:rsidRDefault="008E32DC" w:rsidP="008E32DC">
      <w:pPr>
        <w:tabs>
          <w:tab w:val="left" w:pos="960"/>
          <w:tab w:val="left" w:pos="1680"/>
        </w:tabs>
        <w:spacing w:after="0" w:line="240" w:lineRule="auto"/>
        <w:jc w:val="both"/>
        <w:rPr>
          <w:rStyle w:val="s61"/>
          <w:sz w:val="24"/>
          <w:szCs w:val="24"/>
          <w:lang w:val="es-MX"/>
        </w:rPr>
      </w:pPr>
    </w:p>
    <w:p w14:paraId="7061E026" w14:textId="77777777" w:rsidR="008E32DC" w:rsidRPr="00725248" w:rsidRDefault="008E32DC" w:rsidP="008E32DC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2524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Cordial saludo, </w:t>
      </w:r>
    </w:p>
    <w:p w14:paraId="75E0FA07" w14:textId="7BEF7737" w:rsidR="008E32DC" w:rsidRPr="00725248" w:rsidRDefault="008E32DC" w:rsidP="008E32DC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25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[SIGNATURE-R]</w:t>
      </w:r>
      <w:r w:rsidRPr="00725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br/>
      </w:r>
      <w:r w:rsidRPr="00725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fldChar w:fldCharType="begin"/>
      </w:r>
      <w:r w:rsidRPr="00725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instrText xml:space="preserve"> MERGEFIELD Abogado </w:instrText>
      </w:r>
      <w:r w:rsidRPr="00725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fldChar w:fldCharType="separate"/>
      </w:r>
      <w:r w:rsidR="008C16E2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t>${</w:t>
      </w:r>
      <w:r w:rsidRPr="00725248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t>Abogado</w:t>
      </w:r>
      <w:r w:rsidR="008C16E2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t>}</w:t>
      </w:r>
      <w:r w:rsidRPr="00725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fldChar w:fldCharType="end"/>
      </w:r>
      <w:r w:rsidRPr="00725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br/>
      </w:r>
      <w:r w:rsidRPr="00725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fldChar w:fldCharType="begin"/>
      </w:r>
      <w:r w:rsidRPr="00725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instrText xml:space="preserve"> MERGEFIELD  AbogadoEjecutor </w:instrText>
      </w:r>
      <w:r w:rsidRPr="00725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fldChar w:fldCharType="separate"/>
      </w:r>
      <w:r w:rsidR="008C16E2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t>${</w:t>
      </w:r>
      <w:r w:rsidRPr="00725248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t>AbogadoEjecutor</w:t>
      </w:r>
      <w:r w:rsidR="008C16E2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CO"/>
        </w:rPr>
        <w:t>}</w:t>
      </w:r>
      <w:r w:rsidRPr="0072524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fldChar w:fldCharType="end"/>
      </w:r>
    </w:p>
    <w:p w14:paraId="52E4D1DB" w14:textId="78BFB5C5" w:rsidR="008E32DC" w:rsidRPr="00725248" w:rsidRDefault="008E32DC" w:rsidP="008E32DC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725248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begin"/>
      </w:r>
      <w:r w:rsidRPr="00725248">
        <w:rPr>
          <w:rFonts w:ascii="Arial" w:eastAsia="Times New Roman" w:hAnsi="Arial" w:cs="Arial"/>
          <w:color w:val="000000"/>
          <w:sz w:val="24"/>
          <w:szCs w:val="24"/>
          <w:lang w:eastAsia="es-CO"/>
        </w:rPr>
        <w:instrText xml:space="preserve"> MERGEFIELD usuario </w:instrText>
      </w:r>
      <w:r w:rsidRPr="00725248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separate"/>
      </w:r>
      <w:r w:rsidR="008C16E2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${</w:t>
      </w:r>
      <w:r w:rsidRPr="00725248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usuario</w:t>
      </w:r>
      <w:r w:rsidR="008C16E2">
        <w:rPr>
          <w:rFonts w:ascii="Arial" w:eastAsia="Times New Roman" w:hAnsi="Arial" w:cs="Arial"/>
          <w:noProof/>
          <w:color w:val="000000"/>
          <w:sz w:val="24"/>
          <w:szCs w:val="24"/>
          <w:lang w:eastAsia="es-CO"/>
        </w:rPr>
        <w:t>}</w:t>
      </w:r>
      <w:r w:rsidRPr="00725248">
        <w:rPr>
          <w:rFonts w:ascii="Arial" w:eastAsia="Times New Roman" w:hAnsi="Arial" w:cs="Arial"/>
          <w:color w:val="000000"/>
          <w:sz w:val="24"/>
          <w:szCs w:val="24"/>
          <w:lang w:eastAsia="es-CO"/>
        </w:rPr>
        <w:fldChar w:fldCharType="end"/>
      </w:r>
      <w:r w:rsidRPr="0072524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2F53AD61" w14:textId="77777777" w:rsidR="008E32DC" w:rsidRPr="00725248" w:rsidRDefault="008E32DC" w:rsidP="008E32D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3595BE" w14:textId="28DAE0A1" w:rsidR="006E235C" w:rsidRPr="008E32DC" w:rsidRDefault="006E235C" w:rsidP="008E32DC"/>
    <w:sectPr w:rsidR="006E235C" w:rsidRPr="008E32DC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459E1BDF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C16E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8C16E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4E92F4EF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C16E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8C16E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C16E2"/>
    <w:rsid w:val="008D0B4E"/>
    <w:rsid w:val="008E32DC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8E32DC"/>
    <w:rPr>
      <w:i/>
      <w:iCs/>
    </w:rPr>
  </w:style>
  <w:style w:type="paragraph" w:customStyle="1" w:styleId="s5">
    <w:name w:val="s5"/>
    <w:basedOn w:val="Normal"/>
    <w:rsid w:val="008E32DC"/>
    <w:pPr>
      <w:spacing w:before="269" w:after="269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s61">
    <w:name w:val="s61"/>
    <w:rsid w:val="008E32DC"/>
    <w:rPr>
      <w:rFonts w:ascii="Arial" w:hAnsi="Arial" w:cs="Arial" w:hint="default"/>
    </w:rPr>
  </w:style>
  <w:style w:type="character" w:customStyle="1" w:styleId="s51">
    <w:name w:val="s51"/>
    <w:rsid w:val="008E3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889EB-CFA9-4D9A-BA1E-76B6856BA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3</cp:revision>
  <cp:lastPrinted>2020-02-27T16:19:00Z</cp:lastPrinted>
  <dcterms:created xsi:type="dcterms:W3CDTF">2022-12-19T19:59:00Z</dcterms:created>
  <dcterms:modified xsi:type="dcterms:W3CDTF">2023-11-27T13:50:00Z</dcterms:modified>
</cp:coreProperties>
</file>