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5895" w14:textId="3757CA35" w:rsidR="003E199D" w:rsidRPr="004B28A9" w:rsidRDefault="003E199D" w:rsidP="003E199D">
      <w:pPr>
        <w:spacing w:after="120" w:line="240" w:lineRule="auto"/>
        <w:rPr>
          <w:rFonts w:ascii="Arial" w:hAnsi="Arial" w:cs="Arial"/>
        </w:rPr>
      </w:pPr>
      <w:r w:rsidRPr="004B28A9">
        <w:rPr>
          <w:rFonts w:ascii="Arial" w:hAnsi="Arial" w:cs="Arial"/>
        </w:rPr>
        <w:fldChar w:fldCharType="begin"/>
      </w:r>
      <w:r w:rsidRPr="004B28A9">
        <w:rPr>
          <w:rFonts w:ascii="Arial" w:hAnsi="Arial" w:cs="Arial"/>
        </w:rPr>
        <w:instrText xml:space="preserve"> MERGEFIELD Ciudad </w:instrText>
      </w:r>
      <w:r w:rsidRPr="004B28A9">
        <w:rPr>
          <w:rFonts w:ascii="Arial" w:hAnsi="Arial" w:cs="Arial"/>
        </w:rPr>
        <w:fldChar w:fldCharType="separate"/>
      </w:r>
      <w:r w:rsidR="00076E3C">
        <w:rPr>
          <w:rFonts w:ascii="Arial" w:hAnsi="Arial" w:cs="Arial"/>
          <w:noProof/>
        </w:rPr>
        <w:t>${</w:t>
      </w:r>
      <w:r w:rsidRPr="004B28A9">
        <w:rPr>
          <w:rFonts w:ascii="Arial" w:hAnsi="Arial" w:cs="Arial"/>
          <w:noProof/>
        </w:rPr>
        <w:t>Ciudad</w:t>
      </w:r>
      <w:r w:rsidR="00076E3C">
        <w:rPr>
          <w:rFonts w:ascii="Arial" w:hAnsi="Arial" w:cs="Arial"/>
          <w:noProof/>
        </w:rPr>
        <w:t>}</w:t>
      </w:r>
      <w:r w:rsidRPr="004B28A9">
        <w:rPr>
          <w:rFonts w:ascii="Arial" w:hAnsi="Arial" w:cs="Arial"/>
        </w:rPr>
        <w:fldChar w:fldCharType="end"/>
      </w:r>
      <w:r w:rsidRPr="004B28A9">
        <w:rPr>
          <w:rFonts w:ascii="Arial" w:hAnsi="Arial" w:cs="Arial"/>
        </w:rPr>
        <w:t xml:space="preserve">; </w:t>
      </w:r>
      <w:r w:rsidRPr="004B28A9">
        <w:rPr>
          <w:rFonts w:ascii="Arial" w:hAnsi="Arial" w:cs="Arial"/>
        </w:rPr>
        <w:fldChar w:fldCharType="begin"/>
      </w:r>
      <w:r w:rsidRPr="004B28A9">
        <w:rPr>
          <w:rFonts w:ascii="Arial" w:hAnsi="Arial" w:cs="Arial"/>
        </w:rPr>
        <w:instrText xml:space="preserve"> MERGEFIELD  Fecha \* Lower </w:instrText>
      </w:r>
      <w:r w:rsidRPr="004B28A9">
        <w:rPr>
          <w:rFonts w:ascii="Arial" w:hAnsi="Arial" w:cs="Arial"/>
        </w:rPr>
        <w:fldChar w:fldCharType="separate"/>
      </w:r>
      <w:r w:rsidR="00076E3C">
        <w:rPr>
          <w:rFonts w:ascii="Arial" w:hAnsi="Arial" w:cs="Arial"/>
          <w:noProof/>
        </w:rPr>
        <w:t>${</w:t>
      </w:r>
      <w:r w:rsidRPr="004B28A9">
        <w:rPr>
          <w:rFonts w:ascii="Arial" w:hAnsi="Arial" w:cs="Arial"/>
          <w:noProof/>
        </w:rPr>
        <w:t>fecha</w:t>
      </w:r>
      <w:r w:rsidR="00076E3C">
        <w:rPr>
          <w:rFonts w:ascii="Arial" w:hAnsi="Arial" w:cs="Arial"/>
          <w:noProof/>
        </w:rPr>
        <w:t>}</w:t>
      </w:r>
      <w:r w:rsidRPr="004B28A9">
        <w:rPr>
          <w:rFonts w:ascii="Arial" w:hAnsi="Arial" w:cs="Arial"/>
        </w:rPr>
        <w:fldChar w:fldCharType="end"/>
      </w:r>
      <w:r w:rsidRPr="004B28A9">
        <w:rPr>
          <w:rFonts w:ascii="Arial" w:hAnsi="Arial" w:cs="Arial"/>
        </w:rPr>
        <w:t xml:space="preserve">                 </w:t>
      </w:r>
    </w:p>
    <w:p w14:paraId="3598FDCF" w14:textId="0611B163" w:rsidR="003E199D" w:rsidRPr="004B28A9" w:rsidRDefault="003E199D" w:rsidP="003E199D">
      <w:pPr>
        <w:spacing w:before="240" w:after="240" w:line="240" w:lineRule="auto"/>
        <w:jc w:val="center"/>
        <w:rPr>
          <w:rFonts w:ascii="Arial" w:hAnsi="Arial" w:cs="Arial"/>
          <w:b/>
        </w:rPr>
      </w:pPr>
      <w:r w:rsidRPr="004B28A9">
        <w:rPr>
          <w:rStyle w:val="Textoennegrita"/>
          <w:rFonts w:ascii="Arial" w:hAnsi="Arial" w:cs="Arial"/>
        </w:rPr>
        <w:t xml:space="preserve">RESOLUCIÓN No. </w:t>
      </w:r>
      <w:r w:rsidRPr="004B28A9">
        <w:rPr>
          <w:rStyle w:val="Textoennegrita"/>
          <w:rFonts w:ascii="Arial" w:hAnsi="Arial" w:cs="Arial"/>
        </w:rPr>
        <w:fldChar w:fldCharType="begin"/>
      </w:r>
      <w:r w:rsidRPr="004B28A9">
        <w:rPr>
          <w:rStyle w:val="Textoennegrita"/>
          <w:rFonts w:ascii="Arial" w:hAnsi="Arial" w:cs="Arial"/>
        </w:rPr>
        <w:instrText xml:space="preserve"> MERGEFIELD  Sigobius </w:instrText>
      </w:r>
      <w:r w:rsidRPr="004B28A9">
        <w:rPr>
          <w:rStyle w:val="Textoennegrita"/>
          <w:rFonts w:ascii="Arial" w:hAnsi="Arial" w:cs="Arial"/>
        </w:rPr>
        <w:fldChar w:fldCharType="separate"/>
      </w:r>
      <w:r w:rsidR="00076E3C">
        <w:rPr>
          <w:rStyle w:val="Textoennegrita"/>
          <w:rFonts w:ascii="Arial" w:hAnsi="Arial" w:cs="Arial"/>
          <w:noProof/>
        </w:rPr>
        <w:t>${</w:t>
      </w:r>
      <w:r w:rsidRPr="004B28A9">
        <w:rPr>
          <w:rStyle w:val="Textoennegrita"/>
          <w:rFonts w:ascii="Arial" w:hAnsi="Arial" w:cs="Arial"/>
          <w:noProof/>
        </w:rPr>
        <w:t>Sigobius</w:t>
      </w:r>
      <w:r w:rsidR="00076E3C">
        <w:rPr>
          <w:rStyle w:val="Textoennegrita"/>
          <w:rFonts w:ascii="Arial" w:hAnsi="Arial" w:cs="Arial"/>
          <w:noProof/>
        </w:rPr>
        <w:t>}</w:t>
      </w:r>
      <w:r w:rsidRPr="004B28A9">
        <w:rPr>
          <w:rStyle w:val="Textoennegrita"/>
          <w:rFonts w:ascii="Arial" w:hAnsi="Arial" w:cs="Arial"/>
        </w:rPr>
        <w:fldChar w:fldCharType="end"/>
      </w:r>
    </w:p>
    <w:p w14:paraId="494DB216" w14:textId="43DE6338" w:rsidR="003E199D" w:rsidRPr="004B28A9" w:rsidRDefault="003E199D" w:rsidP="003E199D">
      <w:pPr>
        <w:spacing w:line="240" w:lineRule="auto"/>
        <w:jc w:val="center"/>
        <w:rPr>
          <w:rFonts w:ascii="Arial" w:hAnsi="Arial" w:cs="Arial"/>
        </w:rPr>
      </w:pPr>
      <w:r w:rsidRPr="004B28A9">
        <w:rPr>
          <w:rFonts w:ascii="Arial" w:hAnsi="Arial" w:cs="Arial"/>
        </w:rPr>
        <w:t>Expediente. No.</w:t>
      </w:r>
      <w:r w:rsidRPr="004B28A9">
        <w:t xml:space="preserve"> </w:t>
      </w:r>
      <w:r w:rsidRPr="004B28A9">
        <w:rPr>
          <w:rFonts w:ascii="Arial" w:hAnsi="Arial" w:cs="Arial"/>
        </w:rPr>
        <w:fldChar w:fldCharType="begin"/>
      </w:r>
      <w:r w:rsidRPr="004B28A9">
        <w:rPr>
          <w:rFonts w:ascii="Arial" w:hAnsi="Arial" w:cs="Arial"/>
        </w:rPr>
        <w:instrText xml:space="preserve"> MERGEFIELD  Numero </w:instrText>
      </w:r>
      <w:r w:rsidRPr="004B28A9">
        <w:rPr>
          <w:rFonts w:ascii="Arial" w:hAnsi="Arial" w:cs="Arial"/>
        </w:rPr>
        <w:fldChar w:fldCharType="separate"/>
      </w:r>
      <w:r w:rsidR="00076E3C">
        <w:rPr>
          <w:rFonts w:ascii="Arial" w:hAnsi="Arial" w:cs="Arial"/>
          <w:noProof/>
        </w:rPr>
        <w:t>${</w:t>
      </w:r>
      <w:r w:rsidRPr="004B28A9">
        <w:rPr>
          <w:rFonts w:ascii="Arial" w:hAnsi="Arial" w:cs="Arial"/>
          <w:noProof/>
        </w:rPr>
        <w:t>Numero</w:t>
      </w:r>
      <w:r w:rsidR="00076E3C">
        <w:rPr>
          <w:rFonts w:ascii="Arial" w:hAnsi="Arial" w:cs="Arial"/>
          <w:noProof/>
        </w:rPr>
        <w:t>}</w:t>
      </w:r>
      <w:r w:rsidRPr="004B28A9">
        <w:rPr>
          <w:rFonts w:ascii="Arial" w:hAnsi="Arial" w:cs="Arial"/>
        </w:rPr>
        <w:fldChar w:fldCharType="end"/>
      </w:r>
    </w:p>
    <w:p w14:paraId="44B5BF32" w14:textId="77777777" w:rsidR="003E199D" w:rsidRPr="004B28A9" w:rsidRDefault="003E199D" w:rsidP="003E199D">
      <w:pPr>
        <w:spacing w:line="240" w:lineRule="auto"/>
        <w:jc w:val="center"/>
        <w:rPr>
          <w:rFonts w:ascii="Arial" w:hAnsi="Arial" w:cs="Arial"/>
          <w:lang w:eastAsia="es-CO"/>
        </w:rPr>
      </w:pPr>
      <w:r w:rsidRPr="004B28A9">
        <w:rPr>
          <w:rFonts w:ascii="Arial" w:hAnsi="Arial" w:cs="Arial"/>
          <w:lang w:eastAsia="es-CO"/>
        </w:rPr>
        <w:t>“</w:t>
      </w:r>
      <w:r w:rsidRPr="0019754A">
        <w:rPr>
          <w:rFonts w:ascii="Arial" w:hAnsi="Arial" w:cs="Arial"/>
          <w:b/>
          <w:lang w:eastAsia="es-CO"/>
        </w:rPr>
        <w:t xml:space="preserve">Por medio de la cual se </w:t>
      </w:r>
      <w:bookmarkStart w:id="0" w:name="_Hlk27996627"/>
      <w:r w:rsidRPr="0019754A">
        <w:rPr>
          <w:rFonts w:ascii="Arial" w:hAnsi="Arial" w:cs="Arial"/>
          <w:b/>
          <w:lang w:eastAsia="es-CO"/>
        </w:rPr>
        <w:t>resuelve un recurso de reposición</w:t>
      </w:r>
      <w:bookmarkEnd w:id="0"/>
      <w:r w:rsidRPr="004B28A9">
        <w:rPr>
          <w:rFonts w:ascii="Arial" w:hAnsi="Arial" w:cs="Arial"/>
          <w:lang w:eastAsia="es-CO"/>
        </w:rPr>
        <w:t>”</w:t>
      </w:r>
    </w:p>
    <w:p w14:paraId="0B74CCC4" w14:textId="6FBA91D8" w:rsidR="003E199D" w:rsidRPr="00810D40" w:rsidRDefault="003E199D" w:rsidP="003E199D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810D40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810D40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810D40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076E3C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810D40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076E3C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810D40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810D40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 de Administración Judicial </w:t>
      </w:r>
      <w:proofErr w:type="spellStart"/>
      <w:r w:rsidRPr="00810D40"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810D40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810D40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810D40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leyes 6 de 1992 art. 136 y 1066 de 2006, en el Decreto 4473 de 2006 y en el Reglamento Interno para el Recaudo de Cartera a favor de la Nación - Rama Judicial, </w:t>
      </w:r>
    </w:p>
    <w:p w14:paraId="1AE02863" w14:textId="77777777" w:rsidR="003E199D" w:rsidRPr="004B28A9" w:rsidRDefault="003E199D" w:rsidP="003E199D">
      <w:pPr>
        <w:pStyle w:val="NormalWeb"/>
        <w:spacing w:before="0" w:beforeAutospacing="0" w:after="0" w:afterAutospacing="0"/>
        <w:jc w:val="center"/>
        <w:rPr>
          <w:rFonts w:ascii="Arial" w:eastAsia="Arial" w:hAnsi="Arial" w:cs="Arial"/>
          <w:b/>
          <w:sz w:val="22"/>
          <w:szCs w:val="22"/>
        </w:rPr>
      </w:pPr>
    </w:p>
    <w:p w14:paraId="247A25C0" w14:textId="77777777" w:rsidR="003E199D" w:rsidRPr="004B28A9" w:rsidRDefault="003E199D" w:rsidP="003E199D">
      <w:pPr>
        <w:pStyle w:val="NormalWeb"/>
        <w:spacing w:before="0" w:beforeAutospacing="0" w:after="0" w:afterAutospacing="0"/>
        <w:jc w:val="center"/>
        <w:rPr>
          <w:rFonts w:ascii="Arial" w:eastAsia="Arial" w:hAnsi="Arial" w:cs="Arial"/>
          <w:b/>
          <w:sz w:val="22"/>
          <w:szCs w:val="22"/>
        </w:rPr>
      </w:pPr>
      <w:r w:rsidRPr="004B28A9">
        <w:rPr>
          <w:rFonts w:ascii="Arial" w:eastAsia="Arial" w:hAnsi="Arial" w:cs="Arial"/>
          <w:b/>
          <w:sz w:val="22"/>
          <w:szCs w:val="22"/>
        </w:rPr>
        <w:t>CONSIDERANDO</w:t>
      </w:r>
    </w:p>
    <w:p w14:paraId="7D06EAAC" w14:textId="77777777" w:rsidR="003E199D" w:rsidRPr="004B28A9" w:rsidRDefault="003E199D" w:rsidP="003E199D">
      <w:pPr>
        <w:pStyle w:val="NormalWeb"/>
        <w:spacing w:before="0" w:beforeAutospacing="0" w:after="0" w:afterAutospacing="0"/>
        <w:jc w:val="center"/>
        <w:rPr>
          <w:rFonts w:ascii="Arial" w:eastAsia="Arial" w:hAnsi="Arial" w:cs="Arial"/>
          <w:b/>
          <w:sz w:val="22"/>
          <w:szCs w:val="22"/>
        </w:rPr>
      </w:pPr>
    </w:p>
    <w:p w14:paraId="0D65C3F8" w14:textId="57939185" w:rsidR="003E199D" w:rsidRPr="004B28A9" w:rsidRDefault="003E199D" w:rsidP="003E199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B28A9">
        <w:rPr>
          <w:rFonts w:ascii="Arial" w:hAnsi="Arial" w:cs="Arial"/>
          <w:sz w:val="22"/>
          <w:szCs w:val="22"/>
        </w:rPr>
        <w:t xml:space="preserve">Que, el </w:t>
      </w:r>
      <w:r w:rsidRPr="004B28A9">
        <w:rPr>
          <w:rFonts w:ascii="Arial" w:hAnsi="Arial" w:cs="Arial"/>
          <w:sz w:val="22"/>
          <w:szCs w:val="22"/>
        </w:rPr>
        <w:fldChar w:fldCharType="begin"/>
      </w:r>
      <w:r w:rsidRPr="004B28A9">
        <w:rPr>
          <w:rFonts w:ascii="Arial" w:hAnsi="Arial" w:cs="Arial"/>
          <w:sz w:val="22"/>
          <w:szCs w:val="22"/>
        </w:rPr>
        <w:instrText xml:space="preserve"> MERGEFIELD  Despacho </w:instrText>
      </w:r>
      <w:r w:rsidRPr="004B28A9">
        <w:rPr>
          <w:rFonts w:ascii="Arial" w:hAnsi="Arial" w:cs="Arial"/>
          <w:sz w:val="22"/>
          <w:szCs w:val="22"/>
        </w:rPr>
        <w:fldChar w:fldCharType="separate"/>
      </w:r>
      <w:r w:rsidR="00076E3C">
        <w:rPr>
          <w:rFonts w:ascii="Arial" w:hAnsi="Arial" w:cs="Arial"/>
          <w:noProof/>
          <w:sz w:val="22"/>
          <w:szCs w:val="22"/>
        </w:rPr>
        <w:t>${</w:t>
      </w:r>
      <w:r w:rsidRPr="004B28A9">
        <w:rPr>
          <w:rFonts w:ascii="Arial" w:hAnsi="Arial" w:cs="Arial"/>
          <w:noProof/>
          <w:sz w:val="22"/>
          <w:szCs w:val="22"/>
        </w:rPr>
        <w:t>Despacho</w:t>
      </w:r>
      <w:r w:rsidR="00076E3C">
        <w:rPr>
          <w:rFonts w:ascii="Arial" w:hAnsi="Arial" w:cs="Arial"/>
          <w:noProof/>
          <w:sz w:val="22"/>
          <w:szCs w:val="22"/>
        </w:rPr>
        <w:t>}</w:t>
      </w:r>
      <w:r w:rsidRPr="004B28A9">
        <w:rPr>
          <w:rFonts w:ascii="Arial" w:hAnsi="Arial" w:cs="Arial"/>
          <w:sz w:val="22"/>
          <w:szCs w:val="22"/>
        </w:rPr>
        <w:fldChar w:fldCharType="end"/>
      </w:r>
      <w:r w:rsidRPr="004B28A9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Pr="004B28A9">
        <w:rPr>
          <w:rFonts w:ascii="Arial" w:hAnsi="Arial" w:cs="Arial"/>
          <w:sz w:val="22"/>
          <w:szCs w:val="22"/>
        </w:rPr>
        <w:t xml:space="preserve">mediante providencia de fecha </w:t>
      </w:r>
      <w:r w:rsidRPr="004B28A9">
        <w:rPr>
          <w:rFonts w:ascii="Arial" w:hAnsi="Arial" w:cs="Arial"/>
          <w:sz w:val="22"/>
          <w:szCs w:val="22"/>
        </w:rPr>
        <w:fldChar w:fldCharType="begin"/>
      </w:r>
      <w:r w:rsidRPr="004B28A9">
        <w:rPr>
          <w:rFonts w:ascii="Arial" w:hAnsi="Arial" w:cs="Arial"/>
          <w:sz w:val="22"/>
          <w:szCs w:val="22"/>
        </w:rPr>
        <w:instrText xml:space="preserve"> MERGEFIELD  FechaProvidencia </w:instrText>
      </w:r>
      <w:r w:rsidRPr="004B28A9">
        <w:rPr>
          <w:rFonts w:ascii="Arial" w:hAnsi="Arial" w:cs="Arial"/>
          <w:sz w:val="22"/>
          <w:szCs w:val="22"/>
        </w:rPr>
        <w:fldChar w:fldCharType="separate"/>
      </w:r>
      <w:r w:rsidR="00076E3C">
        <w:rPr>
          <w:rFonts w:ascii="Arial" w:hAnsi="Arial" w:cs="Arial"/>
          <w:noProof/>
          <w:sz w:val="22"/>
          <w:szCs w:val="22"/>
        </w:rPr>
        <w:t>${</w:t>
      </w:r>
      <w:r w:rsidRPr="004B28A9">
        <w:rPr>
          <w:rFonts w:ascii="Arial" w:hAnsi="Arial" w:cs="Arial"/>
          <w:noProof/>
          <w:sz w:val="22"/>
          <w:szCs w:val="22"/>
        </w:rPr>
        <w:t>FechaProvidencia</w:t>
      </w:r>
      <w:r w:rsidR="00076E3C">
        <w:rPr>
          <w:rFonts w:ascii="Arial" w:hAnsi="Arial" w:cs="Arial"/>
          <w:noProof/>
          <w:sz w:val="22"/>
          <w:szCs w:val="22"/>
        </w:rPr>
        <w:t>}</w:t>
      </w:r>
      <w:r w:rsidRPr="004B28A9">
        <w:rPr>
          <w:rFonts w:ascii="Arial" w:hAnsi="Arial" w:cs="Arial"/>
          <w:sz w:val="22"/>
          <w:szCs w:val="22"/>
        </w:rPr>
        <w:fldChar w:fldCharType="end"/>
      </w:r>
      <w:r w:rsidRPr="004B28A9">
        <w:rPr>
          <w:rFonts w:ascii="Arial" w:hAnsi="Arial" w:cs="Arial"/>
          <w:sz w:val="22"/>
          <w:szCs w:val="22"/>
        </w:rPr>
        <w:t xml:space="preserve">  sancionó con Multa de [</w:t>
      </w:r>
      <w:r w:rsidRPr="004B28A9">
        <w:rPr>
          <w:rFonts w:ascii="Arial" w:hAnsi="Arial" w:cs="Arial"/>
          <w:color w:val="FF0000"/>
          <w:sz w:val="22"/>
          <w:szCs w:val="22"/>
        </w:rPr>
        <w:t>EDITA Registre el valor de la multa</w:t>
      </w:r>
      <w:r w:rsidRPr="004B28A9">
        <w:rPr>
          <w:rFonts w:ascii="Arial" w:hAnsi="Arial" w:cs="Arial"/>
          <w:sz w:val="22"/>
          <w:szCs w:val="22"/>
        </w:rPr>
        <w:t xml:space="preserve">] al </w:t>
      </w:r>
      <w:bookmarkStart w:id="1" w:name="_Hlk19541135"/>
      <w:r w:rsidRPr="004B28A9">
        <w:rPr>
          <w:rFonts w:ascii="Arial" w:hAnsi="Arial" w:cs="Arial"/>
          <w:sz w:val="22"/>
          <w:szCs w:val="22"/>
        </w:rPr>
        <w:fldChar w:fldCharType="begin"/>
      </w:r>
      <w:r w:rsidRPr="004B28A9">
        <w:rPr>
          <w:rFonts w:ascii="Arial" w:hAnsi="Arial" w:cs="Arial"/>
          <w:sz w:val="22"/>
          <w:szCs w:val="22"/>
        </w:rPr>
        <w:instrText xml:space="preserve"> MERGEFIELD  Sancionado </w:instrText>
      </w:r>
      <w:r w:rsidRPr="004B28A9">
        <w:rPr>
          <w:rFonts w:ascii="Arial" w:hAnsi="Arial" w:cs="Arial"/>
          <w:sz w:val="22"/>
          <w:szCs w:val="22"/>
        </w:rPr>
        <w:fldChar w:fldCharType="separate"/>
      </w:r>
      <w:r w:rsidR="00076E3C">
        <w:rPr>
          <w:rFonts w:ascii="Arial" w:hAnsi="Arial" w:cs="Arial"/>
          <w:noProof/>
          <w:sz w:val="22"/>
          <w:szCs w:val="22"/>
        </w:rPr>
        <w:t>${</w:t>
      </w:r>
      <w:r w:rsidRPr="004B28A9">
        <w:rPr>
          <w:rFonts w:ascii="Arial" w:hAnsi="Arial" w:cs="Arial"/>
          <w:noProof/>
          <w:sz w:val="22"/>
          <w:szCs w:val="22"/>
        </w:rPr>
        <w:t>Sancionado</w:t>
      </w:r>
      <w:r w:rsidR="00076E3C">
        <w:rPr>
          <w:rFonts w:ascii="Arial" w:hAnsi="Arial" w:cs="Arial"/>
          <w:noProof/>
          <w:sz w:val="22"/>
          <w:szCs w:val="22"/>
        </w:rPr>
        <w:t>}</w:t>
      </w:r>
      <w:r w:rsidRPr="004B28A9">
        <w:rPr>
          <w:rFonts w:ascii="Arial" w:hAnsi="Arial" w:cs="Arial"/>
          <w:sz w:val="22"/>
          <w:szCs w:val="22"/>
        </w:rPr>
        <w:fldChar w:fldCharType="end"/>
      </w:r>
      <w:r w:rsidRPr="004B28A9">
        <w:rPr>
          <w:rFonts w:ascii="Arial" w:hAnsi="Arial" w:cs="Arial"/>
          <w:sz w:val="22"/>
          <w:szCs w:val="22"/>
        </w:rPr>
        <w:t xml:space="preserve"> identificado con </w:t>
      </w:r>
      <w:r w:rsidRPr="004B28A9">
        <w:rPr>
          <w:rFonts w:ascii="Arial" w:hAnsi="Arial" w:cs="Arial"/>
          <w:sz w:val="22"/>
          <w:szCs w:val="22"/>
        </w:rPr>
        <w:fldChar w:fldCharType="begin"/>
      </w:r>
      <w:r w:rsidRPr="004B28A9">
        <w:rPr>
          <w:rFonts w:ascii="Arial" w:hAnsi="Arial" w:cs="Arial"/>
          <w:sz w:val="22"/>
          <w:szCs w:val="22"/>
        </w:rPr>
        <w:instrText xml:space="preserve"> MERGEFIELD  tipodocumento </w:instrText>
      </w:r>
      <w:r w:rsidRPr="004B28A9">
        <w:rPr>
          <w:rFonts w:ascii="Arial" w:hAnsi="Arial" w:cs="Arial"/>
          <w:sz w:val="22"/>
          <w:szCs w:val="22"/>
        </w:rPr>
        <w:fldChar w:fldCharType="separate"/>
      </w:r>
      <w:r w:rsidR="00076E3C">
        <w:rPr>
          <w:rFonts w:ascii="Arial" w:hAnsi="Arial" w:cs="Arial"/>
          <w:noProof/>
          <w:sz w:val="22"/>
          <w:szCs w:val="22"/>
        </w:rPr>
        <w:t>${</w:t>
      </w:r>
      <w:r w:rsidRPr="004B28A9">
        <w:rPr>
          <w:rFonts w:ascii="Arial" w:hAnsi="Arial" w:cs="Arial"/>
          <w:noProof/>
          <w:sz w:val="22"/>
          <w:szCs w:val="22"/>
        </w:rPr>
        <w:t>tipodocumento</w:t>
      </w:r>
      <w:r w:rsidR="00076E3C">
        <w:rPr>
          <w:rFonts w:ascii="Arial" w:hAnsi="Arial" w:cs="Arial"/>
          <w:noProof/>
          <w:sz w:val="22"/>
          <w:szCs w:val="22"/>
        </w:rPr>
        <w:t>}</w:t>
      </w:r>
      <w:r w:rsidRPr="004B28A9">
        <w:rPr>
          <w:rFonts w:ascii="Arial" w:hAnsi="Arial" w:cs="Arial"/>
          <w:sz w:val="22"/>
          <w:szCs w:val="22"/>
        </w:rPr>
        <w:fldChar w:fldCharType="end"/>
      </w:r>
      <w:r w:rsidRPr="004B28A9">
        <w:rPr>
          <w:rFonts w:ascii="Arial" w:hAnsi="Arial" w:cs="Arial"/>
          <w:sz w:val="22"/>
          <w:szCs w:val="22"/>
        </w:rPr>
        <w:t xml:space="preserve"> No. </w:t>
      </w:r>
      <w:r w:rsidRPr="004B28A9">
        <w:rPr>
          <w:rFonts w:ascii="Arial" w:hAnsi="Arial" w:cs="Arial"/>
          <w:sz w:val="22"/>
          <w:szCs w:val="22"/>
        </w:rPr>
        <w:fldChar w:fldCharType="begin"/>
      </w:r>
      <w:r w:rsidRPr="004B28A9">
        <w:rPr>
          <w:rFonts w:ascii="Arial" w:hAnsi="Arial" w:cs="Arial"/>
          <w:sz w:val="22"/>
          <w:szCs w:val="22"/>
        </w:rPr>
        <w:instrText xml:space="preserve"> MERGEFIELD  documento </w:instrText>
      </w:r>
      <w:r w:rsidRPr="004B28A9">
        <w:rPr>
          <w:rFonts w:ascii="Arial" w:hAnsi="Arial" w:cs="Arial"/>
          <w:sz w:val="22"/>
          <w:szCs w:val="22"/>
        </w:rPr>
        <w:fldChar w:fldCharType="separate"/>
      </w:r>
      <w:r w:rsidR="00076E3C">
        <w:rPr>
          <w:rFonts w:ascii="Arial" w:hAnsi="Arial" w:cs="Arial"/>
          <w:noProof/>
          <w:sz w:val="22"/>
          <w:szCs w:val="22"/>
        </w:rPr>
        <w:t>${</w:t>
      </w:r>
      <w:r w:rsidRPr="004B28A9">
        <w:rPr>
          <w:rFonts w:ascii="Arial" w:hAnsi="Arial" w:cs="Arial"/>
          <w:noProof/>
          <w:sz w:val="22"/>
          <w:szCs w:val="22"/>
        </w:rPr>
        <w:t>documento</w:t>
      </w:r>
      <w:r w:rsidR="00076E3C">
        <w:rPr>
          <w:rFonts w:ascii="Arial" w:hAnsi="Arial" w:cs="Arial"/>
          <w:noProof/>
          <w:sz w:val="22"/>
          <w:szCs w:val="22"/>
        </w:rPr>
        <w:t>}</w:t>
      </w:r>
      <w:r w:rsidRPr="004B28A9">
        <w:rPr>
          <w:rFonts w:ascii="Arial" w:hAnsi="Arial" w:cs="Arial"/>
          <w:sz w:val="22"/>
          <w:szCs w:val="22"/>
        </w:rPr>
        <w:fldChar w:fldCharType="end"/>
      </w:r>
    </w:p>
    <w:bookmarkEnd w:id="1"/>
    <w:p w14:paraId="141BC1C3" w14:textId="77777777" w:rsidR="003E199D" w:rsidRPr="004B28A9" w:rsidRDefault="003E199D" w:rsidP="003E199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B28A9">
        <w:rPr>
          <w:rFonts w:ascii="Arial" w:hAnsi="Arial" w:cs="Arial"/>
          <w:sz w:val="22"/>
          <w:szCs w:val="22"/>
        </w:rPr>
        <w:t xml:space="preserve"> </w:t>
      </w:r>
    </w:p>
    <w:p w14:paraId="07E4FFF4" w14:textId="6F3E089C" w:rsidR="003E199D" w:rsidRPr="004B28A9" w:rsidRDefault="003E199D" w:rsidP="003E199D">
      <w:pPr>
        <w:spacing w:line="240" w:lineRule="auto"/>
        <w:rPr>
          <w:rFonts w:ascii="Arial" w:hAnsi="Arial" w:cs="Arial"/>
        </w:rPr>
      </w:pPr>
      <w:r w:rsidRPr="004B28A9">
        <w:rPr>
          <w:rFonts w:ascii="Arial" w:hAnsi="Arial" w:cs="Arial"/>
        </w:rPr>
        <w:t xml:space="preserve">Que, recibidos los documentos remitidos por el despacho de origen, la División de Fondos Especiales y Cobro Coactivo dio apertura al proceso No. </w:t>
      </w:r>
      <w:r w:rsidRPr="004B28A9">
        <w:rPr>
          <w:rFonts w:ascii="Arial" w:hAnsi="Arial" w:cs="Arial"/>
        </w:rPr>
        <w:fldChar w:fldCharType="begin"/>
      </w:r>
      <w:r w:rsidRPr="004B28A9">
        <w:rPr>
          <w:rFonts w:ascii="Arial" w:hAnsi="Arial" w:cs="Arial"/>
        </w:rPr>
        <w:instrText xml:space="preserve"> MERGEFIELD  Numero </w:instrText>
      </w:r>
      <w:r w:rsidRPr="004B28A9">
        <w:rPr>
          <w:rFonts w:ascii="Arial" w:hAnsi="Arial" w:cs="Arial"/>
        </w:rPr>
        <w:fldChar w:fldCharType="separate"/>
      </w:r>
      <w:r w:rsidR="00076E3C">
        <w:rPr>
          <w:rFonts w:ascii="Arial" w:hAnsi="Arial" w:cs="Arial"/>
          <w:noProof/>
        </w:rPr>
        <w:t>${</w:t>
      </w:r>
      <w:r w:rsidRPr="004B28A9">
        <w:rPr>
          <w:rFonts w:ascii="Arial" w:hAnsi="Arial" w:cs="Arial"/>
          <w:noProof/>
        </w:rPr>
        <w:t>Numero</w:t>
      </w:r>
      <w:r w:rsidR="00076E3C">
        <w:rPr>
          <w:rFonts w:ascii="Arial" w:hAnsi="Arial" w:cs="Arial"/>
          <w:noProof/>
        </w:rPr>
        <w:t>}</w:t>
      </w:r>
      <w:r w:rsidRPr="004B28A9">
        <w:rPr>
          <w:rFonts w:ascii="Arial" w:hAnsi="Arial" w:cs="Arial"/>
        </w:rPr>
        <w:fldChar w:fldCharType="end"/>
      </w:r>
    </w:p>
    <w:p w14:paraId="773BEA43" w14:textId="77777777" w:rsidR="003E199D" w:rsidRPr="004B28A9" w:rsidRDefault="003E199D" w:rsidP="003E199D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2"/>
          <w:szCs w:val="22"/>
        </w:rPr>
      </w:pPr>
      <w:r w:rsidRPr="004B28A9">
        <w:rPr>
          <w:rFonts w:ascii="Arial" w:hAnsi="Arial" w:cs="Arial"/>
          <w:sz w:val="22"/>
          <w:szCs w:val="22"/>
        </w:rPr>
        <w:t>Que, mediante oficio [</w:t>
      </w:r>
      <w:r w:rsidRPr="004B28A9">
        <w:rPr>
          <w:rFonts w:ascii="Arial" w:hAnsi="Arial" w:cs="Arial"/>
          <w:color w:val="FF0000"/>
          <w:sz w:val="22"/>
          <w:szCs w:val="22"/>
        </w:rPr>
        <w:t>EDITA registre número y fecha del oficio</w:t>
      </w:r>
      <w:r w:rsidRPr="004B28A9">
        <w:rPr>
          <w:rFonts w:ascii="Arial" w:hAnsi="Arial" w:cs="Arial"/>
          <w:sz w:val="22"/>
          <w:szCs w:val="22"/>
        </w:rPr>
        <w:t>] dirigido a las direcciones</w:t>
      </w:r>
      <w:r w:rsidRPr="004B28A9">
        <w:rPr>
          <w:rStyle w:val="Refdenotaalpie"/>
          <w:rFonts w:ascii="Arial" w:hAnsi="Arial" w:cs="Arial"/>
          <w:sz w:val="22"/>
          <w:szCs w:val="22"/>
        </w:rPr>
        <w:footnoteReference w:id="1"/>
      </w:r>
      <w:r w:rsidRPr="004B28A9">
        <w:rPr>
          <w:rFonts w:ascii="Arial" w:hAnsi="Arial" w:cs="Arial"/>
          <w:sz w:val="22"/>
          <w:szCs w:val="22"/>
        </w:rPr>
        <w:t>: [</w:t>
      </w:r>
      <w:r w:rsidRPr="004B28A9">
        <w:rPr>
          <w:rFonts w:ascii="Arial" w:hAnsi="Arial" w:cs="Arial"/>
          <w:color w:val="FF0000"/>
          <w:sz w:val="22"/>
          <w:szCs w:val="22"/>
        </w:rPr>
        <w:t>EDITE registre la dirección del sancionado</w:t>
      </w:r>
      <w:r w:rsidRPr="004B28A9">
        <w:rPr>
          <w:rFonts w:ascii="Arial" w:hAnsi="Arial" w:cs="Arial"/>
          <w:sz w:val="22"/>
          <w:szCs w:val="22"/>
        </w:rPr>
        <w:t>], invitó al obligado</w:t>
      </w:r>
      <w:r w:rsidRPr="004B28A9">
        <w:rPr>
          <w:rFonts w:ascii="Arial" w:eastAsia="Arial" w:hAnsi="Arial" w:cs="Arial"/>
          <w:sz w:val="22"/>
          <w:szCs w:val="22"/>
        </w:rPr>
        <w:t xml:space="preserve"> a cancelar en etapa persuasiva el valor total de la obligación sin intereses ni costas. Ambas comunicaciones </w:t>
      </w:r>
      <w:r w:rsidRPr="004B28A9">
        <w:rPr>
          <w:rFonts w:ascii="Arial" w:hAnsi="Arial" w:cs="Arial"/>
          <w:sz w:val="22"/>
          <w:szCs w:val="22"/>
        </w:rPr>
        <w:t>devueltas por la empresa de correo bajo la causal “Cerrado”.</w:t>
      </w:r>
      <w:r w:rsidRPr="004B28A9">
        <w:rPr>
          <w:rFonts w:ascii="Arial" w:eastAsia="Arial" w:hAnsi="Arial" w:cs="Arial"/>
          <w:sz w:val="22"/>
          <w:szCs w:val="22"/>
        </w:rPr>
        <w:t xml:space="preserve"> </w:t>
      </w:r>
    </w:p>
    <w:p w14:paraId="5096F623" w14:textId="77777777" w:rsidR="003E199D" w:rsidRPr="004B28A9" w:rsidRDefault="003E199D" w:rsidP="003E199D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2"/>
          <w:szCs w:val="22"/>
        </w:rPr>
      </w:pPr>
    </w:p>
    <w:p w14:paraId="4A6D88D6" w14:textId="3E59CE27" w:rsidR="003E199D" w:rsidRPr="004B28A9" w:rsidRDefault="003E199D" w:rsidP="003E199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B28A9">
        <w:rPr>
          <w:rFonts w:ascii="Arial" w:eastAsia="Arial" w:hAnsi="Arial" w:cs="Arial"/>
          <w:sz w:val="22"/>
          <w:szCs w:val="22"/>
        </w:rPr>
        <w:t>Q</w:t>
      </w:r>
      <w:r w:rsidRPr="004B28A9">
        <w:rPr>
          <w:rFonts w:ascii="Arial" w:hAnsi="Arial" w:cs="Arial"/>
          <w:sz w:val="22"/>
          <w:szCs w:val="22"/>
        </w:rPr>
        <w:t>ue, mediante Resolución oficio [</w:t>
      </w:r>
      <w:r w:rsidRPr="004B28A9">
        <w:rPr>
          <w:rFonts w:ascii="Arial" w:hAnsi="Arial" w:cs="Arial"/>
          <w:color w:val="FF0000"/>
          <w:sz w:val="22"/>
          <w:szCs w:val="22"/>
        </w:rPr>
        <w:t>EDITA registre número resolución y fecha</w:t>
      </w:r>
      <w:proofErr w:type="gramStart"/>
      <w:r w:rsidRPr="004B28A9">
        <w:rPr>
          <w:rFonts w:ascii="Arial" w:hAnsi="Arial" w:cs="Arial"/>
          <w:sz w:val="22"/>
          <w:szCs w:val="22"/>
        </w:rPr>
        <w:t>]  se</w:t>
      </w:r>
      <w:proofErr w:type="gramEnd"/>
      <w:r w:rsidRPr="004B28A9">
        <w:rPr>
          <w:rFonts w:ascii="Arial" w:hAnsi="Arial" w:cs="Arial"/>
          <w:sz w:val="22"/>
          <w:szCs w:val="22"/>
        </w:rPr>
        <w:t xml:space="preserve"> profirió mandamiento de pago por valor de </w:t>
      </w:r>
      <w:bookmarkStart w:id="2" w:name="_Hlk19545342"/>
      <w:bookmarkStart w:id="3" w:name="_Hlk19541031"/>
      <w:r w:rsidRPr="004B28A9">
        <w:rPr>
          <w:rFonts w:ascii="Arial" w:hAnsi="Arial" w:cs="Arial"/>
          <w:sz w:val="22"/>
          <w:szCs w:val="22"/>
        </w:rPr>
        <w:fldChar w:fldCharType="begin"/>
      </w:r>
      <w:r w:rsidRPr="004B28A9">
        <w:rPr>
          <w:rFonts w:ascii="Arial" w:hAnsi="Arial" w:cs="Arial"/>
          <w:sz w:val="22"/>
          <w:szCs w:val="22"/>
        </w:rPr>
        <w:instrText xml:space="preserve"> MERGEFIELD  ObligacionLetras </w:instrText>
      </w:r>
      <w:r w:rsidRPr="004B28A9">
        <w:rPr>
          <w:rFonts w:ascii="Arial" w:hAnsi="Arial" w:cs="Arial"/>
          <w:sz w:val="22"/>
          <w:szCs w:val="22"/>
        </w:rPr>
        <w:fldChar w:fldCharType="separate"/>
      </w:r>
      <w:r w:rsidR="00076E3C">
        <w:rPr>
          <w:rFonts w:ascii="Arial" w:hAnsi="Arial" w:cs="Arial"/>
          <w:noProof/>
          <w:sz w:val="22"/>
          <w:szCs w:val="22"/>
        </w:rPr>
        <w:t>${</w:t>
      </w:r>
      <w:r w:rsidRPr="004B28A9">
        <w:rPr>
          <w:rFonts w:ascii="Arial" w:hAnsi="Arial" w:cs="Arial"/>
          <w:noProof/>
          <w:sz w:val="22"/>
          <w:szCs w:val="22"/>
        </w:rPr>
        <w:t>ObligacionLetras</w:t>
      </w:r>
      <w:r w:rsidR="00076E3C">
        <w:rPr>
          <w:rFonts w:ascii="Arial" w:hAnsi="Arial" w:cs="Arial"/>
          <w:noProof/>
          <w:sz w:val="22"/>
          <w:szCs w:val="22"/>
        </w:rPr>
        <w:t>}</w:t>
      </w:r>
      <w:r w:rsidRPr="004B28A9">
        <w:rPr>
          <w:rFonts w:ascii="Arial" w:hAnsi="Arial" w:cs="Arial"/>
          <w:sz w:val="22"/>
          <w:szCs w:val="22"/>
        </w:rPr>
        <w:fldChar w:fldCharType="end"/>
      </w:r>
      <w:bookmarkEnd w:id="2"/>
      <w:r w:rsidRPr="004B28A9">
        <w:rPr>
          <w:rFonts w:ascii="Arial" w:hAnsi="Arial" w:cs="Arial"/>
          <w:sz w:val="22"/>
          <w:szCs w:val="22"/>
        </w:rPr>
        <w:t>, (</w:t>
      </w:r>
      <w:r w:rsidRPr="004B28A9">
        <w:rPr>
          <w:rFonts w:ascii="Arial" w:hAnsi="Arial" w:cs="Arial"/>
          <w:sz w:val="22"/>
          <w:szCs w:val="22"/>
        </w:rPr>
        <w:fldChar w:fldCharType="begin"/>
      </w:r>
      <w:r w:rsidRPr="004B28A9">
        <w:rPr>
          <w:rFonts w:ascii="Arial" w:hAnsi="Arial" w:cs="Arial"/>
          <w:sz w:val="22"/>
          <w:szCs w:val="22"/>
        </w:rPr>
        <w:instrText xml:space="preserve"> MERGEFIELD  Obligacion </w:instrText>
      </w:r>
      <w:r w:rsidRPr="004B28A9">
        <w:rPr>
          <w:rFonts w:ascii="Arial" w:hAnsi="Arial" w:cs="Arial"/>
          <w:sz w:val="22"/>
          <w:szCs w:val="22"/>
        </w:rPr>
        <w:fldChar w:fldCharType="separate"/>
      </w:r>
      <w:r w:rsidR="00076E3C">
        <w:rPr>
          <w:rFonts w:ascii="Arial" w:hAnsi="Arial" w:cs="Arial"/>
          <w:noProof/>
          <w:sz w:val="22"/>
          <w:szCs w:val="22"/>
        </w:rPr>
        <w:t>${</w:t>
      </w:r>
      <w:proofErr w:type="spellStart"/>
      <w:r w:rsidRPr="004B28A9">
        <w:rPr>
          <w:rFonts w:ascii="Arial" w:hAnsi="Arial" w:cs="Arial"/>
          <w:noProof/>
          <w:sz w:val="22"/>
          <w:szCs w:val="22"/>
        </w:rPr>
        <w:t>Obligacion</w:t>
      </w:r>
      <w:proofErr w:type="spellEnd"/>
      <w:r w:rsidR="00076E3C">
        <w:rPr>
          <w:rFonts w:ascii="Arial" w:hAnsi="Arial" w:cs="Arial"/>
          <w:noProof/>
          <w:sz w:val="22"/>
          <w:szCs w:val="22"/>
        </w:rPr>
        <w:t>}</w:t>
      </w:r>
      <w:r w:rsidRPr="004B28A9">
        <w:rPr>
          <w:rFonts w:ascii="Arial" w:hAnsi="Arial" w:cs="Arial"/>
          <w:sz w:val="22"/>
          <w:szCs w:val="22"/>
        </w:rPr>
        <w:fldChar w:fldCharType="end"/>
      </w:r>
      <w:r w:rsidRPr="004B28A9">
        <w:rPr>
          <w:rFonts w:ascii="Arial" w:hAnsi="Arial" w:cs="Arial"/>
          <w:sz w:val="22"/>
          <w:szCs w:val="22"/>
        </w:rPr>
        <w:t>)</w:t>
      </w:r>
      <w:bookmarkEnd w:id="3"/>
      <w:r w:rsidRPr="004B28A9">
        <w:rPr>
          <w:rFonts w:ascii="Arial" w:hAnsi="Arial" w:cs="Arial"/>
          <w:sz w:val="22"/>
          <w:szCs w:val="22"/>
        </w:rPr>
        <w:t xml:space="preserve"> más los intereses moratorios causados desde que se hizo exigible la obligación hasta el día que se efectúe su pago total.</w:t>
      </w:r>
    </w:p>
    <w:p w14:paraId="672757B3" w14:textId="77777777" w:rsidR="003E199D" w:rsidRPr="004B28A9" w:rsidRDefault="003E199D" w:rsidP="003E199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B5C65AF" w14:textId="77777777" w:rsidR="003E199D" w:rsidRPr="004B28A9" w:rsidRDefault="003E199D" w:rsidP="003E199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B28A9">
        <w:rPr>
          <w:rFonts w:ascii="Arial" w:hAnsi="Arial" w:cs="Arial"/>
          <w:sz w:val="22"/>
          <w:szCs w:val="22"/>
        </w:rPr>
        <w:t>Que, estando dentro del término legal, el sancionado con radicado interno de correspondencia [</w:t>
      </w:r>
      <w:r w:rsidRPr="004B28A9">
        <w:rPr>
          <w:rFonts w:ascii="Arial" w:hAnsi="Arial" w:cs="Arial"/>
          <w:color w:val="FF0000"/>
          <w:sz w:val="22"/>
          <w:szCs w:val="22"/>
        </w:rPr>
        <w:t>EDITA registre número de radicado</w:t>
      </w:r>
      <w:r w:rsidRPr="004B28A9">
        <w:rPr>
          <w:rFonts w:ascii="Arial" w:hAnsi="Arial" w:cs="Arial"/>
          <w:sz w:val="22"/>
          <w:szCs w:val="22"/>
        </w:rPr>
        <w:t>] formuló excepción de FALTA DE EJECUTORIA DEL TITULO contra el mandamiento de pago, la cual fue resuelta desfavorablemente en los términos que se transcribe a continuación:</w:t>
      </w:r>
    </w:p>
    <w:p w14:paraId="52B5EDD9" w14:textId="77777777" w:rsidR="003E199D" w:rsidRPr="004B28A9" w:rsidRDefault="003E199D" w:rsidP="003E199D">
      <w:pPr>
        <w:spacing w:after="0" w:line="240" w:lineRule="auto"/>
        <w:jc w:val="both"/>
        <w:rPr>
          <w:rFonts w:ascii="Arial" w:hAnsi="Arial" w:cs="Arial"/>
        </w:rPr>
      </w:pPr>
    </w:p>
    <w:p w14:paraId="287280AA" w14:textId="77777777" w:rsidR="003E199D" w:rsidRPr="004B28A9" w:rsidRDefault="003E199D" w:rsidP="003E199D">
      <w:pPr>
        <w:spacing w:line="240" w:lineRule="auto"/>
        <w:ind w:right="49"/>
        <w:jc w:val="both"/>
        <w:rPr>
          <w:rFonts w:ascii="Arial" w:eastAsia="Arial" w:hAnsi="Arial" w:cs="Arial"/>
          <w:b/>
        </w:rPr>
      </w:pPr>
      <w:r w:rsidRPr="004B28A9">
        <w:rPr>
          <w:rFonts w:ascii="Arial" w:hAnsi="Arial" w:cs="Arial"/>
        </w:rPr>
        <w:t>Por todo lo anterior, La Abogada Ejecutora de la Dirección Ejecutiva de Administración Judicial,</w:t>
      </w:r>
    </w:p>
    <w:p w14:paraId="4BBEC3A3" w14:textId="77777777" w:rsidR="003E199D" w:rsidRPr="004B28A9" w:rsidRDefault="003E199D" w:rsidP="003E199D">
      <w:pPr>
        <w:pStyle w:val="NormalWeb"/>
        <w:spacing w:before="0" w:beforeAutospacing="0" w:after="0" w:afterAutospacing="0"/>
        <w:jc w:val="center"/>
        <w:rPr>
          <w:rFonts w:ascii="Arial" w:eastAsia="Arial" w:hAnsi="Arial" w:cs="Arial"/>
          <w:b/>
          <w:sz w:val="22"/>
          <w:szCs w:val="22"/>
        </w:rPr>
      </w:pPr>
      <w:r w:rsidRPr="004B28A9">
        <w:rPr>
          <w:rFonts w:ascii="Arial" w:eastAsia="Arial" w:hAnsi="Arial" w:cs="Arial"/>
          <w:b/>
          <w:sz w:val="22"/>
          <w:szCs w:val="22"/>
        </w:rPr>
        <w:t>RESUELVE:</w:t>
      </w:r>
    </w:p>
    <w:p w14:paraId="706421CC" w14:textId="77777777" w:rsidR="003E199D" w:rsidRPr="004B28A9" w:rsidRDefault="003E199D" w:rsidP="003E199D">
      <w:pPr>
        <w:pStyle w:val="NormalWeb"/>
        <w:spacing w:before="0" w:beforeAutospacing="0" w:after="0" w:afterAutospacing="0"/>
        <w:jc w:val="center"/>
        <w:rPr>
          <w:rFonts w:ascii="Arial" w:eastAsia="Arial" w:hAnsi="Arial" w:cs="Arial"/>
          <w:b/>
          <w:sz w:val="22"/>
          <w:szCs w:val="22"/>
        </w:rPr>
      </w:pPr>
    </w:p>
    <w:p w14:paraId="4C718A4B" w14:textId="77777777" w:rsidR="003E199D" w:rsidRPr="004B28A9" w:rsidRDefault="003E199D" w:rsidP="003E199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B28A9">
        <w:rPr>
          <w:rFonts w:ascii="Arial" w:eastAsia="Arial" w:hAnsi="Arial" w:cs="Arial"/>
          <w:b/>
          <w:sz w:val="22"/>
          <w:szCs w:val="22"/>
        </w:rPr>
        <w:t xml:space="preserve">ARTICULO </w:t>
      </w:r>
      <w:proofErr w:type="gramStart"/>
      <w:r w:rsidRPr="004B28A9">
        <w:rPr>
          <w:rFonts w:ascii="Arial" w:eastAsia="Arial" w:hAnsi="Arial" w:cs="Arial"/>
          <w:b/>
          <w:sz w:val="22"/>
          <w:szCs w:val="22"/>
        </w:rPr>
        <w:t>PRIMERO</w:t>
      </w:r>
      <w:r w:rsidRPr="004B28A9">
        <w:rPr>
          <w:rFonts w:ascii="Arial" w:eastAsia="Arial" w:hAnsi="Arial" w:cs="Arial"/>
          <w:sz w:val="22"/>
          <w:szCs w:val="22"/>
        </w:rPr>
        <w:t>.-</w:t>
      </w:r>
      <w:proofErr w:type="gramEnd"/>
      <w:r w:rsidRPr="004B28A9">
        <w:rPr>
          <w:rFonts w:ascii="Arial" w:eastAsia="Arial" w:hAnsi="Arial" w:cs="Arial"/>
          <w:sz w:val="22"/>
          <w:szCs w:val="22"/>
        </w:rPr>
        <w:t xml:space="preserve"> NO REPONER la Resolución </w:t>
      </w:r>
      <w:r w:rsidRPr="004B28A9">
        <w:rPr>
          <w:rFonts w:ascii="Arial" w:hAnsi="Arial" w:cs="Arial"/>
          <w:sz w:val="22"/>
          <w:szCs w:val="22"/>
        </w:rPr>
        <w:t xml:space="preserve">No. </w:t>
      </w:r>
      <w:proofErr w:type="spellStart"/>
      <w:r w:rsidRPr="004B28A9">
        <w:rPr>
          <w:rFonts w:ascii="Arial" w:hAnsi="Arial" w:cs="Arial"/>
          <w:color w:val="FF0000"/>
          <w:sz w:val="22"/>
          <w:szCs w:val="22"/>
        </w:rPr>
        <w:t>xxxxxxxxxxx</w:t>
      </w:r>
      <w:proofErr w:type="spellEnd"/>
      <w:r w:rsidRPr="004B28A9">
        <w:rPr>
          <w:rFonts w:ascii="Arial" w:hAnsi="Arial" w:cs="Arial"/>
          <w:sz w:val="22"/>
          <w:szCs w:val="22"/>
        </w:rPr>
        <w:t xml:space="preserve"> del </w:t>
      </w:r>
      <w:r w:rsidRPr="004B28A9">
        <w:rPr>
          <w:rFonts w:ascii="Arial" w:hAnsi="Arial" w:cs="Arial"/>
          <w:color w:val="FF0000"/>
          <w:sz w:val="22"/>
          <w:szCs w:val="22"/>
        </w:rPr>
        <w:t>XXXXXXXXXXX</w:t>
      </w:r>
      <w:r w:rsidRPr="004B28A9">
        <w:rPr>
          <w:rFonts w:ascii="Arial" w:hAnsi="Arial" w:cs="Arial"/>
          <w:sz w:val="22"/>
          <w:szCs w:val="22"/>
        </w:rPr>
        <w:t>,  por las razones expuestas en la parte considerativa del presente acto.</w:t>
      </w:r>
    </w:p>
    <w:p w14:paraId="3AD32A66" w14:textId="77777777" w:rsidR="003E199D" w:rsidRPr="004B28A9" w:rsidRDefault="003E199D" w:rsidP="003E199D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b/>
          <w:sz w:val="22"/>
          <w:szCs w:val="22"/>
        </w:rPr>
      </w:pPr>
    </w:p>
    <w:p w14:paraId="520E6C03" w14:textId="77777777" w:rsidR="003E199D" w:rsidRPr="004B28A9" w:rsidRDefault="003E199D" w:rsidP="003E199D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b/>
          <w:sz w:val="22"/>
          <w:szCs w:val="22"/>
        </w:rPr>
      </w:pPr>
      <w:r w:rsidRPr="004B28A9">
        <w:rPr>
          <w:rFonts w:ascii="Arial" w:eastAsia="Arial" w:hAnsi="Arial" w:cs="Arial"/>
          <w:b/>
          <w:sz w:val="22"/>
          <w:szCs w:val="22"/>
        </w:rPr>
        <w:lastRenderedPageBreak/>
        <w:t xml:space="preserve">ARTICULO </w:t>
      </w:r>
      <w:proofErr w:type="gramStart"/>
      <w:r w:rsidRPr="004B28A9">
        <w:rPr>
          <w:rFonts w:ascii="Arial" w:eastAsia="Arial" w:hAnsi="Arial" w:cs="Arial"/>
          <w:b/>
          <w:sz w:val="22"/>
          <w:szCs w:val="22"/>
        </w:rPr>
        <w:t>SEGUNDO.-</w:t>
      </w:r>
      <w:proofErr w:type="gramEnd"/>
      <w:r w:rsidRPr="004B28A9">
        <w:rPr>
          <w:rFonts w:ascii="Arial" w:eastAsia="Arial" w:hAnsi="Arial" w:cs="Arial"/>
          <w:b/>
          <w:sz w:val="22"/>
          <w:szCs w:val="22"/>
        </w:rPr>
        <w:t xml:space="preserve"> </w:t>
      </w:r>
      <w:r w:rsidRPr="004B28A9">
        <w:rPr>
          <w:rFonts w:ascii="Arial" w:eastAsia="Arial" w:hAnsi="Arial" w:cs="Arial"/>
          <w:sz w:val="22"/>
          <w:szCs w:val="22"/>
        </w:rPr>
        <w:t>Contra el presente Acto Administrativo no procede ningún recurso por la Vía Gubernativa. </w:t>
      </w:r>
    </w:p>
    <w:p w14:paraId="0E528A95" w14:textId="77777777" w:rsidR="003E199D" w:rsidRPr="004B28A9" w:rsidRDefault="003E199D" w:rsidP="003E199D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b/>
          <w:sz w:val="22"/>
          <w:szCs w:val="22"/>
        </w:rPr>
      </w:pPr>
    </w:p>
    <w:p w14:paraId="0F9B214A" w14:textId="77777777" w:rsidR="003E199D" w:rsidRPr="004B28A9" w:rsidRDefault="003E199D" w:rsidP="003E199D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2"/>
          <w:szCs w:val="22"/>
        </w:rPr>
      </w:pPr>
      <w:r w:rsidRPr="004B28A9">
        <w:rPr>
          <w:rFonts w:ascii="Arial" w:eastAsia="Arial" w:hAnsi="Arial" w:cs="Arial"/>
          <w:b/>
          <w:sz w:val="22"/>
          <w:szCs w:val="22"/>
        </w:rPr>
        <w:t xml:space="preserve"> ARTÍCULO </w:t>
      </w:r>
      <w:proofErr w:type="gramStart"/>
      <w:r w:rsidRPr="004B28A9">
        <w:rPr>
          <w:rFonts w:ascii="Arial" w:eastAsia="Arial" w:hAnsi="Arial" w:cs="Arial"/>
          <w:b/>
          <w:sz w:val="22"/>
          <w:szCs w:val="22"/>
        </w:rPr>
        <w:t>TERCERO</w:t>
      </w:r>
      <w:r w:rsidRPr="004B28A9">
        <w:rPr>
          <w:rFonts w:ascii="Arial" w:eastAsia="Arial" w:hAnsi="Arial" w:cs="Arial"/>
          <w:sz w:val="22"/>
          <w:szCs w:val="22"/>
        </w:rPr>
        <w:t>.-</w:t>
      </w:r>
      <w:proofErr w:type="gramEnd"/>
      <w:r w:rsidRPr="004B28A9">
        <w:rPr>
          <w:rFonts w:ascii="Arial" w:eastAsia="Arial" w:hAnsi="Arial" w:cs="Arial"/>
          <w:sz w:val="22"/>
          <w:szCs w:val="22"/>
        </w:rPr>
        <w:t xml:space="preserve"> Ordenar seguir adelante la ejecución.</w:t>
      </w:r>
    </w:p>
    <w:p w14:paraId="4D58DF56" w14:textId="77777777" w:rsidR="003E199D" w:rsidRPr="004B28A9" w:rsidRDefault="003E199D" w:rsidP="003E199D">
      <w:pPr>
        <w:pStyle w:val="NormalWeb"/>
        <w:tabs>
          <w:tab w:val="left" w:pos="3825"/>
        </w:tabs>
        <w:spacing w:before="0" w:beforeAutospacing="0" w:after="0" w:afterAutospacing="0"/>
        <w:jc w:val="both"/>
        <w:rPr>
          <w:rFonts w:ascii="Arial" w:eastAsia="Arial" w:hAnsi="Arial" w:cs="Arial"/>
          <w:sz w:val="22"/>
          <w:szCs w:val="22"/>
        </w:rPr>
      </w:pPr>
      <w:r w:rsidRPr="004B28A9">
        <w:rPr>
          <w:rFonts w:ascii="Arial" w:eastAsia="Arial" w:hAnsi="Arial" w:cs="Arial"/>
          <w:sz w:val="22"/>
          <w:szCs w:val="22"/>
        </w:rPr>
        <w:tab/>
      </w:r>
    </w:p>
    <w:p w14:paraId="657CBCB5" w14:textId="77777777" w:rsidR="003E199D" w:rsidRPr="004B28A9" w:rsidRDefault="003E199D" w:rsidP="003E199D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2"/>
          <w:szCs w:val="22"/>
        </w:rPr>
      </w:pPr>
      <w:r w:rsidRPr="004B28A9">
        <w:rPr>
          <w:rFonts w:ascii="Arial" w:eastAsia="Arial" w:hAnsi="Arial" w:cs="Arial"/>
          <w:b/>
          <w:sz w:val="22"/>
          <w:szCs w:val="22"/>
        </w:rPr>
        <w:t xml:space="preserve">ARTICULO </w:t>
      </w:r>
      <w:proofErr w:type="gramStart"/>
      <w:r w:rsidRPr="004B28A9">
        <w:rPr>
          <w:rFonts w:ascii="Arial" w:eastAsia="Arial" w:hAnsi="Arial" w:cs="Arial"/>
          <w:b/>
          <w:sz w:val="22"/>
          <w:szCs w:val="22"/>
        </w:rPr>
        <w:t>CUARTO.-</w:t>
      </w:r>
      <w:proofErr w:type="gramEnd"/>
      <w:r w:rsidRPr="004B28A9">
        <w:rPr>
          <w:rFonts w:ascii="Arial" w:eastAsia="Arial" w:hAnsi="Arial" w:cs="Arial"/>
          <w:sz w:val="22"/>
          <w:szCs w:val="22"/>
        </w:rPr>
        <w:t xml:space="preserve"> Notifíquese de conformidad con el artículo 66 y siguientes de la Ley 1437 de 2011. </w:t>
      </w:r>
    </w:p>
    <w:p w14:paraId="7D605D1E" w14:textId="77777777" w:rsidR="003E199D" w:rsidRPr="004B28A9" w:rsidRDefault="003E199D" w:rsidP="003E199D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2"/>
          <w:szCs w:val="22"/>
        </w:rPr>
      </w:pPr>
    </w:p>
    <w:p w14:paraId="74E14148" w14:textId="77777777" w:rsidR="003E199D" w:rsidRPr="004B28A9" w:rsidRDefault="003E199D" w:rsidP="003E199D">
      <w:pPr>
        <w:rPr>
          <w:lang w:eastAsia="es-CO"/>
        </w:rPr>
      </w:pPr>
    </w:p>
    <w:p w14:paraId="00924AE4" w14:textId="77777777" w:rsidR="003E199D" w:rsidRPr="004B28A9" w:rsidRDefault="003E199D" w:rsidP="003E199D">
      <w:pPr>
        <w:jc w:val="center"/>
        <w:rPr>
          <w:rFonts w:ascii="Arial" w:hAnsi="Arial" w:cs="Arial"/>
        </w:rPr>
      </w:pPr>
      <w:r w:rsidRPr="004B28A9">
        <w:rPr>
          <w:rFonts w:ascii="Arial" w:hAnsi="Arial" w:cs="Arial"/>
          <w:b/>
        </w:rPr>
        <w:t>NOTIFIQUESE Y CUMPLASE</w:t>
      </w:r>
    </w:p>
    <w:p w14:paraId="074FB751" w14:textId="77777777" w:rsidR="003E199D" w:rsidRPr="004B28A9" w:rsidRDefault="003E199D" w:rsidP="003E199D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4B28A9">
        <w:rPr>
          <w:rFonts w:ascii="Arial" w:hAnsi="Arial" w:cs="Arial"/>
          <w:sz w:val="22"/>
          <w:szCs w:val="22"/>
        </w:rPr>
        <w:t>[SIGNATURE-R]</w:t>
      </w:r>
    </w:p>
    <w:p w14:paraId="18385188" w14:textId="7080F2F9" w:rsidR="003E199D" w:rsidRPr="004B28A9" w:rsidRDefault="003E199D" w:rsidP="003E199D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4B28A9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4B28A9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4B28A9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076E3C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4B28A9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076E3C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4B28A9">
        <w:rPr>
          <w:rStyle w:val="Textoennegrita"/>
          <w:rFonts w:ascii="Arial" w:hAnsi="Arial" w:cs="Arial"/>
          <w:sz w:val="22"/>
          <w:szCs w:val="22"/>
        </w:rPr>
        <w:fldChar w:fldCharType="end"/>
      </w:r>
      <w:r w:rsidRPr="004B28A9">
        <w:rPr>
          <w:rFonts w:ascii="Arial" w:hAnsi="Arial" w:cs="Arial"/>
          <w:sz w:val="22"/>
          <w:szCs w:val="22"/>
        </w:rPr>
        <w:br/>
      </w:r>
      <w:r w:rsidRPr="004B28A9">
        <w:rPr>
          <w:rFonts w:ascii="Arial" w:hAnsi="Arial" w:cs="Arial"/>
          <w:sz w:val="22"/>
          <w:szCs w:val="22"/>
        </w:rPr>
        <w:fldChar w:fldCharType="begin"/>
      </w:r>
      <w:r w:rsidRPr="004B28A9">
        <w:rPr>
          <w:rFonts w:ascii="Arial" w:hAnsi="Arial" w:cs="Arial"/>
          <w:sz w:val="22"/>
          <w:szCs w:val="22"/>
        </w:rPr>
        <w:instrText xml:space="preserve"> MERGEFIELD  AbogadoEjecutor </w:instrText>
      </w:r>
      <w:r w:rsidRPr="004B28A9">
        <w:rPr>
          <w:rFonts w:ascii="Arial" w:hAnsi="Arial" w:cs="Arial"/>
          <w:sz w:val="22"/>
          <w:szCs w:val="22"/>
        </w:rPr>
        <w:fldChar w:fldCharType="separate"/>
      </w:r>
      <w:r w:rsidR="00076E3C">
        <w:rPr>
          <w:rFonts w:ascii="Arial" w:hAnsi="Arial" w:cs="Arial"/>
          <w:noProof/>
          <w:sz w:val="22"/>
          <w:szCs w:val="22"/>
        </w:rPr>
        <w:t>${</w:t>
      </w:r>
      <w:r w:rsidRPr="004B28A9">
        <w:rPr>
          <w:rFonts w:ascii="Arial" w:hAnsi="Arial" w:cs="Arial"/>
          <w:noProof/>
          <w:sz w:val="22"/>
          <w:szCs w:val="22"/>
        </w:rPr>
        <w:t>AbogadoEjecutor</w:t>
      </w:r>
      <w:r w:rsidR="00076E3C">
        <w:rPr>
          <w:rFonts w:ascii="Arial" w:hAnsi="Arial" w:cs="Arial"/>
          <w:noProof/>
          <w:sz w:val="22"/>
          <w:szCs w:val="22"/>
        </w:rPr>
        <w:t>}</w:t>
      </w:r>
      <w:r w:rsidRPr="004B28A9">
        <w:rPr>
          <w:rFonts w:ascii="Arial" w:hAnsi="Arial" w:cs="Arial"/>
          <w:sz w:val="22"/>
          <w:szCs w:val="22"/>
        </w:rPr>
        <w:fldChar w:fldCharType="end"/>
      </w:r>
    </w:p>
    <w:p w14:paraId="439C88BD" w14:textId="77777777" w:rsidR="003E199D" w:rsidRPr="004B28A9" w:rsidRDefault="003E199D" w:rsidP="003E199D">
      <w:pPr>
        <w:pStyle w:val="NormalWeb"/>
        <w:spacing w:before="0" w:beforeAutospacing="0" w:after="240" w:afterAutospacing="0"/>
        <w:jc w:val="center"/>
        <w:rPr>
          <w:rFonts w:ascii="Arial" w:hAnsi="Arial" w:cs="Arial"/>
          <w:sz w:val="22"/>
          <w:szCs w:val="22"/>
        </w:rPr>
      </w:pPr>
    </w:p>
    <w:p w14:paraId="673690F0" w14:textId="77777777" w:rsidR="003E199D" w:rsidRPr="004B28A9" w:rsidRDefault="003E199D" w:rsidP="003E199D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33633A47" w14:textId="073DAEAA" w:rsidR="003E199D" w:rsidRPr="004B28A9" w:rsidRDefault="003E199D" w:rsidP="003E199D">
      <w:pPr>
        <w:pStyle w:val="NormalWeb"/>
        <w:spacing w:before="0" w:beforeAutospacing="0" w:after="240" w:afterAutospacing="0"/>
        <w:rPr>
          <w:rFonts w:ascii="Arial" w:hAnsi="Arial" w:cs="Arial"/>
          <w:color w:val="FFFFFF" w:themeColor="background1"/>
          <w:sz w:val="22"/>
          <w:szCs w:val="22"/>
        </w:rPr>
      </w:pPr>
      <w:r w:rsidRPr="004B28A9">
        <w:rPr>
          <w:rFonts w:ascii="Arial" w:hAnsi="Arial" w:cs="Arial"/>
          <w:sz w:val="22"/>
          <w:szCs w:val="22"/>
        </w:rPr>
        <w:fldChar w:fldCharType="begin"/>
      </w:r>
      <w:r w:rsidRPr="004B28A9">
        <w:rPr>
          <w:rFonts w:ascii="Arial" w:hAnsi="Arial" w:cs="Arial"/>
          <w:sz w:val="22"/>
          <w:szCs w:val="22"/>
        </w:rPr>
        <w:instrText xml:space="preserve"> MERGEFIELD  usuario </w:instrText>
      </w:r>
      <w:r w:rsidRPr="004B28A9">
        <w:rPr>
          <w:rFonts w:ascii="Arial" w:hAnsi="Arial" w:cs="Arial"/>
          <w:sz w:val="22"/>
          <w:szCs w:val="22"/>
        </w:rPr>
        <w:fldChar w:fldCharType="separate"/>
      </w:r>
      <w:r w:rsidR="00076E3C">
        <w:rPr>
          <w:rFonts w:ascii="Arial" w:hAnsi="Arial" w:cs="Arial"/>
          <w:noProof/>
          <w:sz w:val="22"/>
          <w:szCs w:val="22"/>
        </w:rPr>
        <w:t>${</w:t>
      </w:r>
      <w:r w:rsidRPr="004B28A9">
        <w:rPr>
          <w:rFonts w:ascii="Arial" w:hAnsi="Arial" w:cs="Arial"/>
          <w:noProof/>
          <w:sz w:val="22"/>
          <w:szCs w:val="22"/>
        </w:rPr>
        <w:t>usuario</w:t>
      </w:r>
      <w:r w:rsidR="00076E3C">
        <w:rPr>
          <w:rFonts w:ascii="Arial" w:hAnsi="Arial" w:cs="Arial"/>
          <w:noProof/>
          <w:sz w:val="22"/>
          <w:szCs w:val="22"/>
        </w:rPr>
        <w:t>}</w:t>
      </w:r>
      <w:r w:rsidRPr="004B28A9">
        <w:rPr>
          <w:rFonts w:ascii="Arial" w:hAnsi="Arial" w:cs="Arial"/>
          <w:sz w:val="22"/>
          <w:szCs w:val="22"/>
        </w:rPr>
        <w:fldChar w:fldCharType="end"/>
      </w:r>
      <w:r w:rsidRPr="004B28A9">
        <w:rPr>
          <w:rFonts w:ascii="Arial" w:hAnsi="Arial" w:cs="Arial"/>
          <w:sz w:val="22"/>
          <w:szCs w:val="22"/>
        </w:rPr>
        <w:t xml:space="preserve">  </w:t>
      </w:r>
      <w:r w:rsidRPr="004B28A9">
        <w:rPr>
          <w:rFonts w:ascii="Arial" w:hAnsi="Arial" w:cs="Arial"/>
          <w:color w:val="FFFFFF" w:themeColor="background1"/>
          <w:sz w:val="22"/>
          <w:szCs w:val="22"/>
        </w:rPr>
        <w:t xml:space="preserve">Consecutivo </w:t>
      </w:r>
      <w:proofErr w:type="spellStart"/>
      <w:r w:rsidRPr="004B28A9">
        <w:rPr>
          <w:rFonts w:ascii="Arial" w:hAnsi="Arial" w:cs="Arial"/>
          <w:color w:val="FFFFFF" w:themeColor="background1"/>
          <w:sz w:val="22"/>
          <w:szCs w:val="22"/>
        </w:rPr>
        <w:t>Sigobius</w:t>
      </w:r>
      <w:proofErr w:type="spellEnd"/>
      <w:r w:rsidRPr="004B28A9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Pr="004B28A9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begin"/>
      </w:r>
      <w:r w:rsidRPr="004B28A9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instrText xml:space="preserve"> MERGEFIELD  Sigobius </w:instrText>
      </w:r>
      <w:r w:rsidRPr="004B28A9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separate"/>
      </w:r>
      <w:r w:rsidR="00076E3C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${</w:t>
      </w:r>
      <w:r w:rsidRPr="004B28A9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Sigobius</w:t>
      </w:r>
      <w:r w:rsidR="00076E3C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}</w:t>
      </w:r>
      <w:r w:rsidRPr="004B28A9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end"/>
      </w:r>
    </w:p>
    <w:p w14:paraId="00BF8FA3" w14:textId="77777777" w:rsidR="003E199D" w:rsidRPr="004B28A9" w:rsidRDefault="003E199D" w:rsidP="003E199D"/>
    <w:p w14:paraId="4FF60B86" w14:textId="77777777" w:rsidR="003E199D" w:rsidRPr="004B28A9" w:rsidRDefault="003E199D" w:rsidP="003E199D"/>
    <w:p w14:paraId="7E16AE99" w14:textId="4069B3BB" w:rsidR="00C04373" w:rsidRPr="003E199D" w:rsidRDefault="00C04373" w:rsidP="003E199D"/>
    <w:sectPr w:rsidR="00C04373" w:rsidRPr="003E199D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A1D58" w:rsidRDefault="001A1D5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A1D58" w:rsidRDefault="001A1D5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A1D58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51A784DE" w:rsidR="001A1D58" w:rsidRDefault="001A1D58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076E3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265BE6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076E3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A1D58" w:rsidRDefault="001A1D58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A1D58" w:rsidRDefault="001A1D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A1D58" w:rsidRDefault="001A1D5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A1D58" w:rsidRDefault="001A1D58" w:rsidP="00D063FB">
      <w:pPr>
        <w:spacing w:after="0" w:line="240" w:lineRule="auto"/>
      </w:pPr>
      <w:r>
        <w:continuationSeparator/>
      </w:r>
    </w:p>
  </w:footnote>
  <w:footnote w:id="1">
    <w:p w14:paraId="2D24ED12" w14:textId="77777777" w:rsidR="003E199D" w:rsidRDefault="003E199D" w:rsidP="003E199D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gramStart"/>
      <w:r>
        <w:t>Información reportadas</w:t>
      </w:r>
      <w:proofErr w:type="gramEnd"/>
      <w:r>
        <w:t xml:space="preserve"> por el Registro Nacional de Abogados.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A1D5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A1D58" w:rsidRDefault="001A1D5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A1D58" w:rsidRDefault="001A1D5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A1D58" w:rsidRDefault="001A1D58" w:rsidP="00D063FB">
          <w:pPr>
            <w:spacing w:after="0" w:line="1" w:lineRule="auto"/>
            <w:rPr>
              <w:sz w:val="2"/>
            </w:rPr>
          </w:pPr>
        </w:p>
      </w:tc>
    </w:tr>
    <w:tr w:rsidR="001A1D5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A1D58" w:rsidRDefault="001A1D5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A1D58" w:rsidRDefault="001A1D5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A1D58" w:rsidRDefault="001A1D5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7F93BD1F" w:rsidR="001A1D58" w:rsidRDefault="001A1D5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076E3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076E3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1A1D58" w:rsidRDefault="001A1D58" w:rsidP="009B1EFF">
    <w:pPr>
      <w:jc w:val="center"/>
    </w:pPr>
  </w:p>
  <w:p w14:paraId="7CDC0857" w14:textId="77777777" w:rsidR="001A1D58" w:rsidRDefault="001A1D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97BDB"/>
    <w:multiLevelType w:val="hybridMultilevel"/>
    <w:tmpl w:val="A86E3878"/>
    <w:lvl w:ilvl="0" w:tplc="91CE29F8">
      <w:numFmt w:val="bullet"/>
      <w:lvlText w:val="­"/>
      <w:lvlJc w:val="left"/>
      <w:pPr>
        <w:ind w:left="774" w:hanging="360"/>
      </w:pPr>
      <w:rPr>
        <w:rFonts w:ascii="Times New Roman" w:hAnsi="Times New Roman" w:cs="Times New Roman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64402A27"/>
    <w:multiLevelType w:val="multilevel"/>
    <w:tmpl w:val="6A0A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148516">
    <w:abstractNumId w:val="1"/>
  </w:num>
  <w:num w:numId="2" w16cid:durableId="207770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76E3C"/>
    <w:rsid w:val="000A5BC6"/>
    <w:rsid w:val="000B4205"/>
    <w:rsid w:val="000C2BA4"/>
    <w:rsid w:val="000D041F"/>
    <w:rsid w:val="000D066A"/>
    <w:rsid w:val="000F55AD"/>
    <w:rsid w:val="001032C3"/>
    <w:rsid w:val="00126F7A"/>
    <w:rsid w:val="001339FC"/>
    <w:rsid w:val="00134D64"/>
    <w:rsid w:val="001A1D58"/>
    <w:rsid w:val="001D01A7"/>
    <w:rsid w:val="002159B0"/>
    <w:rsid w:val="00217F9B"/>
    <w:rsid w:val="00221E24"/>
    <w:rsid w:val="002346EB"/>
    <w:rsid w:val="00240240"/>
    <w:rsid w:val="002466E3"/>
    <w:rsid w:val="00265BE6"/>
    <w:rsid w:val="00265F07"/>
    <w:rsid w:val="002814F5"/>
    <w:rsid w:val="00284977"/>
    <w:rsid w:val="00294D61"/>
    <w:rsid w:val="002A37A4"/>
    <w:rsid w:val="002A4778"/>
    <w:rsid w:val="002D5042"/>
    <w:rsid w:val="002E5ED2"/>
    <w:rsid w:val="00333495"/>
    <w:rsid w:val="003557BC"/>
    <w:rsid w:val="00356BC3"/>
    <w:rsid w:val="00391F73"/>
    <w:rsid w:val="00395F35"/>
    <w:rsid w:val="003A6EAA"/>
    <w:rsid w:val="003B3166"/>
    <w:rsid w:val="003D62A1"/>
    <w:rsid w:val="003E199D"/>
    <w:rsid w:val="00435421"/>
    <w:rsid w:val="004429EB"/>
    <w:rsid w:val="00452EBB"/>
    <w:rsid w:val="00466D79"/>
    <w:rsid w:val="004C3043"/>
    <w:rsid w:val="004C57F1"/>
    <w:rsid w:val="00505B71"/>
    <w:rsid w:val="0052355A"/>
    <w:rsid w:val="005268C7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933B6"/>
    <w:rsid w:val="006C4995"/>
    <w:rsid w:val="006D0C0F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329B5"/>
    <w:rsid w:val="00940D4A"/>
    <w:rsid w:val="00944582"/>
    <w:rsid w:val="009622CF"/>
    <w:rsid w:val="00967CEA"/>
    <w:rsid w:val="009820AD"/>
    <w:rsid w:val="009A3C6E"/>
    <w:rsid w:val="009A7CB8"/>
    <w:rsid w:val="009B1EFF"/>
    <w:rsid w:val="009C0F02"/>
    <w:rsid w:val="009D2B5A"/>
    <w:rsid w:val="00A07B50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C746E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A6E59"/>
    <w:rsid w:val="00FB1C05"/>
    <w:rsid w:val="00FB703E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34D64"/>
    <w:pPr>
      <w:ind w:left="720"/>
      <w:contextualSpacing/>
    </w:pPr>
  </w:style>
  <w:style w:type="paragraph" w:customStyle="1" w:styleId="Listavistosa-nfasis11">
    <w:name w:val="Lista vistosa - Énfasis 11"/>
    <w:basedOn w:val="Normal"/>
    <w:uiPriority w:val="34"/>
    <w:qFormat/>
    <w:rsid w:val="002466E3"/>
    <w:pPr>
      <w:ind w:left="720"/>
      <w:contextualSpacing/>
    </w:pPr>
    <w:rPr>
      <w:rFonts w:ascii="Calibri" w:eastAsia="Calibri" w:hAnsi="Calibri" w:cs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99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99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E19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2825-183F-4272-BA41-51777DE44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2022-04-19T16:05:00Z</cp:lastPrinted>
  <dcterms:created xsi:type="dcterms:W3CDTF">2022-09-27T12:37:00Z</dcterms:created>
  <dcterms:modified xsi:type="dcterms:W3CDTF">2024-03-15T13:55:00Z</dcterms:modified>
</cp:coreProperties>
</file>