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7A39" w14:textId="2400F9BC" w:rsidR="00EC324C" w:rsidRPr="00226508" w:rsidRDefault="00EC324C" w:rsidP="00EC324C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Ciudad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Ciudad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color w:val="000000"/>
          <w:sz w:val="21"/>
          <w:szCs w:val="21"/>
        </w:rPr>
        <w:t xml:space="preserve">; </w:t>
      </w: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MERGEFIELD  Fecha \* Lower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="00B424C0">
        <w:rPr>
          <w:rFonts w:ascii="Arial" w:hAnsi="Arial" w:cs="Arial"/>
          <w:noProof/>
          <w:color w:val="000000"/>
          <w:sz w:val="21"/>
          <w:szCs w:val="21"/>
        </w:rPr>
        <w:t>F</w:t>
      </w:r>
      <w:r>
        <w:rPr>
          <w:rFonts w:ascii="Arial" w:hAnsi="Arial" w:cs="Arial"/>
          <w:noProof/>
          <w:color w:val="000000"/>
          <w:sz w:val="21"/>
          <w:szCs w:val="21"/>
        </w:rPr>
        <w:t>echa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sz w:val="21"/>
          <w:szCs w:val="21"/>
        </w:rPr>
        <w:t xml:space="preserve">                 </w:t>
      </w:r>
    </w:p>
    <w:p w14:paraId="6BCAAFF3" w14:textId="11BE3F1C" w:rsidR="00EC324C" w:rsidRPr="00226508" w:rsidRDefault="00EC324C" w:rsidP="00EC324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26508">
        <w:rPr>
          <w:rStyle w:val="Textoennegrita"/>
          <w:rFonts w:ascii="Arial" w:hAnsi="Arial" w:cs="Arial"/>
          <w:color w:val="000000"/>
          <w:sz w:val="21"/>
          <w:szCs w:val="21"/>
        </w:rPr>
        <w:t xml:space="preserve">RESOLUCIÓN No. </w:t>
      </w:r>
      <w:r w:rsidRPr="00226508">
        <w:rPr>
          <w:rStyle w:val="Textoennegrita"/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Style w:val="Textoennegrita"/>
          <w:rFonts w:ascii="Arial" w:hAnsi="Arial" w:cs="Arial"/>
          <w:color w:val="000000"/>
          <w:sz w:val="21"/>
          <w:szCs w:val="21"/>
        </w:rPr>
        <w:instrText xml:space="preserve"> MERGEFIELD  Sigobius </w:instrText>
      </w:r>
      <w:r w:rsidRPr="00226508">
        <w:rPr>
          <w:rStyle w:val="Textoennegrita"/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Sigobius</w:t>
      </w:r>
      <w:r w:rsidR="009E3A3E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Style w:val="Textoennegrita"/>
          <w:rFonts w:ascii="Arial" w:hAnsi="Arial" w:cs="Arial"/>
          <w:color w:val="000000"/>
          <w:sz w:val="21"/>
          <w:szCs w:val="21"/>
        </w:rPr>
        <w:fldChar w:fldCharType="end"/>
      </w:r>
    </w:p>
    <w:p w14:paraId="59CCF5E9" w14:textId="77777777" w:rsidR="00EC324C" w:rsidRPr="00226508" w:rsidRDefault="00EC324C" w:rsidP="00EC324C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14:paraId="2702D692" w14:textId="77777777" w:rsidR="00EC324C" w:rsidRPr="00226508" w:rsidRDefault="00EC324C" w:rsidP="00EC324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26508">
        <w:rPr>
          <w:rFonts w:ascii="Arial" w:hAnsi="Arial" w:cs="Arial"/>
          <w:b/>
          <w:sz w:val="21"/>
          <w:szCs w:val="21"/>
        </w:rPr>
        <w:t xml:space="preserve"> “Por Medio de la cual se decreta el embargo a un Salario”</w:t>
      </w:r>
    </w:p>
    <w:p w14:paraId="32EE5A3C" w14:textId="77777777" w:rsidR="00EC324C" w:rsidRPr="00226508" w:rsidRDefault="00EC324C" w:rsidP="00EC324C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14:paraId="7D08764D" w14:textId="08CA9FC2" w:rsidR="00EC324C" w:rsidRPr="00226508" w:rsidRDefault="00EC324C" w:rsidP="00EC324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 w:rsidRPr="00226508">
        <w:rPr>
          <w:rFonts w:ascii="Arial" w:hAnsi="Arial" w:cs="Arial"/>
          <w:b/>
          <w:sz w:val="21"/>
          <w:szCs w:val="21"/>
        </w:rPr>
        <w:t>Expediente No</w:t>
      </w:r>
      <w:r w:rsidRPr="00226508">
        <w:rPr>
          <w:rFonts w:ascii="Arial" w:hAnsi="Arial" w:cs="Arial"/>
          <w:sz w:val="21"/>
          <w:szCs w:val="21"/>
        </w:rPr>
        <w:t xml:space="preserve">.: </w:t>
      </w:r>
      <w:r w:rsidRPr="00226508">
        <w:rPr>
          <w:rFonts w:ascii="Arial" w:hAnsi="Arial" w:cs="Arial"/>
          <w:sz w:val="21"/>
          <w:szCs w:val="21"/>
        </w:rPr>
        <w:tab/>
      </w:r>
      <w:bookmarkStart w:id="0" w:name="_Hlk19545598"/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Numero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Numero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bookmarkEnd w:id="0"/>
    </w:p>
    <w:p w14:paraId="48AF6541" w14:textId="6B58A171" w:rsidR="00EC324C" w:rsidRPr="00226508" w:rsidRDefault="00EC324C" w:rsidP="00EC324C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226508">
        <w:rPr>
          <w:rFonts w:ascii="Arial" w:hAnsi="Arial" w:cs="Arial"/>
          <w:b/>
          <w:sz w:val="21"/>
          <w:szCs w:val="21"/>
        </w:rPr>
        <w:t>Sancionado (s)</w:t>
      </w:r>
      <w:r w:rsidRPr="00226508">
        <w:rPr>
          <w:rFonts w:ascii="Arial" w:hAnsi="Arial" w:cs="Arial"/>
          <w:sz w:val="21"/>
          <w:szCs w:val="21"/>
        </w:rPr>
        <w:t xml:space="preserve">: </w:t>
      </w:r>
      <w:r w:rsidRPr="00226508">
        <w:rPr>
          <w:rFonts w:ascii="Arial" w:hAnsi="Arial" w:cs="Arial"/>
          <w:sz w:val="21"/>
          <w:szCs w:val="21"/>
        </w:rPr>
        <w:tab/>
      </w:r>
      <w:bookmarkStart w:id="1" w:name="_Hlk19545445"/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Sancionado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Sancionado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bookmarkEnd w:id="1"/>
    </w:p>
    <w:p w14:paraId="0BCC3D11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7CA78136" w14:textId="45F9D973" w:rsidR="001701EF" w:rsidRPr="00094F77" w:rsidRDefault="001701EF" w:rsidP="001701EF">
      <w:pPr>
        <w:spacing w:line="240" w:lineRule="auto"/>
        <w:jc w:val="center"/>
        <w:rPr>
          <w:rFonts w:ascii="Arial" w:hAnsi="Arial" w:cs="Arial"/>
        </w:rPr>
      </w:pPr>
      <w:proofErr w:type="spellStart"/>
      <w:r w:rsidRPr="00094F77">
        <w:rPr>
          <w:rFonts w:ascii="Arial" w:hAnsi="Arial" w:cs="Arial"/>
          <w:color w:val="000000"/>
        </w:rPr>
        <w:t>E</w:t>
      </w:r>
      <w:r w:rsidRPr="00094F77">
        <w:rPr>
          <w:rFonts w:ascii="Arial" w:hAnsi="Arial" w:cs="Arial"/>
        </w:rPr>
        <w:t>xp</w:t>
      </w:r>
      <w:proofErr w:type="spellEnd"/>
      <w:r w:rsidRPr="00094F77">
        <w:rPr>
          <w:rFonts w:ascii="Arial" w:hAnsi="Arial" w:cs="Arial"/>
        </w:rPr>
        <w:t xml:space="preserve">. No. </w:t>
      </w:r>
      <w:r w:rsidRPr="00094F77">
        <w:rPr>
          <w:rFonts w:ascii="Arial" w:hAnsi="Arial" w:cs="Arial"/>
        </w:rPr>
        <w:fldChar w:fldCharType="begin"/>
      </w:r>
      <w:r w:rsidRPr="00094F77">
        <w:rPr>
          <w:rFonts w:ascii="Arial" w:hAnsi="Arial" w:cs="Arial"/>
        </w:rPr>
        <w:instrText xml:space="preserve"> MERGEFIELD  Numero </w:instrText>
      </w:r>
      <w:r w:rsidRPr="00094F77">
        <w:rPr>
          <w:rFonts w:ascii="Arial" w:hAnsi="Arial" w:cs="Arial"/>
        </w:rPr>
        <w:fldChar w:fldCharType="separate"/>
      </w:r>
      <w:r w:rsidR="009E3A3E">
        <w:rPr>
          <w:rFonts w:ascii="Arial" w:hAnsi="Arial" w:cs="Arial"/>
          <w:noProof/>
        </w:rPr>
        <w:t>${</w:t>
      </w:r>
      <w:r w:rsidRPr="00094F77">
        <w:rPr>
          <w:rFonts w:ascii="Arial" w:hAnsi="Arial" w:cs="Arial"/>
          <w:noProof/>
        </w:rPr>
        <w:t>Numero</w:t>
      </w:r>
      <w:r w:rsidR="009E3A3E">
        <w:rPr>
          <w:rFonts w:ascii="Arial" w:hAnsi="Arial" w:cs="Arial"/>
          <w:noProof/>
        </w:rPr>
        <w:t>}</w:t>
      </w:r>
      <w:r w:rsidRPr="00094F77">
        <w:rPr>
          <w:rFonts w:ascii="Arial" w:hAnsi="Arial" w:cs="Arial"/>
        </w:rPr>
        <w:fldChar w:fldCharType="end"/>
      </w:r>
    </w:p>
    <w:p w14:paraId="2C424151" w14:textId="36C7A125" w:rsidR="00EC324C" w:rsidRDefault="001701EF" w:rsidP="00EC324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9E3A3E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9E3A3E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>,</w:t>
      </w:r>
    </w:p>
    <w:p w14:paraId="435116CB" w14:textId="77777777" w:rsidR="001701EF" w:rsidRPr="001701EF" w:rsidRDefault="001701EF" w:rsidP="00EC324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</w:p>
    <w:p w14:paraId="04D07E9F" w14:textId="77777777" w:rsidR="00EC324C" w:rsidRPr="00226508" w:rsidRDefault="00EC324C" w:rsidP="00EC324C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226508">
        <w:rPr>
          <w:rFonts w:ascii="Arial" w:hAnsi="Arial" w:cs="Arial"/>
          <w:b/>
          <w:sz w:val="21"/>
          <w:szCs w:val="21"/>
        </w:rPr>
        <w:t>CONSIDERANDO</w:t>
      </w:r>
    </w:p>
    <w:p w14:paraId="4D964419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18BF3E9D" w14:textId="2EF304F0" w:rsidR="00EC324C" w:rsidRPr="00226508" w:rsidRDefault="00EC324C" w:rsidP="00EC324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226508">
        <w:rPr>
          <w:rFonts w:ascii="Arial" w:hAnsi="Arial" w:cs="Arial"/>
          <w:sz w:val="21"/>
          <w:szCs w:val="21"/>
        </w:rPr>
        <w:t xml:space="preserve">Que mediante providencia de fecha 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FechaProvidenciaLarga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FechaProvidenciaLarga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color w:val="FF0000"/>
          <w:sz w:val="21"/>
          <w:szCs w:val="21"/>
        </w:rPr>
        <w:t xml:space="preserve">,   el 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Despacho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Despacho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sz w:val="21"/>
          <w:szCs w:val="21"/>
        </w:rPr>
        <w:t xml:space="preserve">, impuso multa de </w:t>
      </w:r>
      <w:bookmarkStart w:id="2" w:name="_Hlk19545342"/>
      <w:bookmarkStart w:id="3" w:name="_Hlk19541031"/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ObligacionLetras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ObligacionLetras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bookmarkEnd w:id="2"/>
      <w:r w:rsidRPr="00226508">
        <w:rPr>
          <w:rFonts w:ascii="Arial" w:hAnsi="Arial" w:cs="Arial"/>
          <w:color w:val="000000"/>
          <w:sz w:val="21"/>
          <w:szCs w:val="21"/>
        </w:rPr>
        <w:t>, (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Obligacion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proofErr w:type="spellStart"/>
      <w:r w:rsidRPr="00226508">
        <w:rPr>
          <w:rFonts w:ascii="Arial" w:hAnsi="Arial" w:cs="Arial"/>
          <w:noProof/>
          <w:color w:val="000000"/>
          <w:sz w:val="21"/>
          <w:szCs w:val="21"/>
        </w:rPr>
        <w:t>Obligacion</w:t>
      </w:r>
      <w:proofErr w:type="spellEnd"/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color w:val="000000"/>
          <w:sz w:val="21"/>
          <w:szCs w:val="21"/>
        </w:rPr>
        <w:t>)</w:t>
      </w:r>
      <w:bookmarkEnd w:id="3"/>
      <w:r w:rsidRPr="00226508">
        <w:rPr>
          <w:rFonts w:ascii="Arial" w:hAnsi="Arial" w:cs="Arial"/>
          <w:color w:val="000000"/>
          <w:sz w:val="21"/>
          <w:szCs w:val="21"/>
        </w:rPr>
        <w:t xml:space="preserve"> </w:t>
      </w:r>
      <w:r w:rsidRPr="00226508">
        <w:rPr>
          <w:rFonts w:ascii="Arial" w:hAnsi="Arial" w:cs="Arial"/>
          <w:sz w:val="21"/>
          <w:szCs w:val="21"/>
        </w:rPr>
        <w:t xml:space="preserve">en contra de 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ElSenor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ElSenor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color w:val="000000"/>
          <w:sz w:val="21"/>
          <w:szCs w:val="21"/>
        </w:rPr>
        <w:t xml:space="preserve">, </w:t>
      </w:r>
      <w:bookmarkStart w:id="4" w:name="_Hlk19541135"/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Sancionado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Sancionado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color w:val="000000"/>
          <w:sz w:val="21"/>
          <w:szCs w:val="21"/>
        </w:rPr>
        <w:t xml:space="preserve"> identificado con 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tipodocumento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tipodocumento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color w:val="000000"/>
          <w:sz w:val="21"/>
          <w:szCs w:val="21"/>
        </w:rPr>
        <w:t xml:space="preserve"> No. 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documento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documento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bookmarkEnd w:id="4"/>
      <w:r w:rsidRPr="00226508">
        <w:rPr>
          <w:rFonts w:ascii="Arial" w:hAnsi="Arial" w:cs="Arial"/>
          <w:color w:val="FF0000"/>
          <w:sz w:val="21"/>
          <w:szCs w:val="21"/>
        </w:rPr>
        <w:t>.</w:t>
      </w:r>
    </w:p>
    <w:p w14:paraId="7BD1C41B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395D2D0E" w14:textId="59D0FC48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proofErr w:type="gramStart"/>
      <w:r w:rsidRPr="00226508">
        <w:rPr>
          <w:rFonts w:ascii="Arial" w:hAnsi="Arial" w:cs="Arial"/>
          <w:sz w:val="21"/>
          <w:szCs w:val="21"/>
        </w:rPr>
        <w:t>Que</w:t>
      </w:r>
      <w:proofErr w:type="gramEnd"/>
      <w:r w:rsidRPr="00226508">
        <w:rPr>
          <w:rFonts w:ascii="Arial" w:hAnsi="Arial" w:cs="Arial"/>
          <w:sz w:val="21"/>
          <w:szCs w:val="21"/>
        </w:rPr>
        <w:t xml:space="preserve"> por cumplir con los requisitos legales, esta instancia administrativa inició el proceso coactivo No. 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Numero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Numero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sz w:val="21"/>
          <w:szCs w:val="21"/>
        </w:rPr>
        <w:t>.</w:t>
      </w:r>
    </w:p>
    <w:p w14:paraId="469645A2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DFA1FA3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26508">
        <w:rPr>
          <w:rFonts w:ascii="Arial" w:hAnsi="Arial" w:cs="Arial"/>
          <w:sz w:val="21"/>
          <w:szCs w:val="21"/>
        </w:rPr>
        <w:t xml:space="preserve">Que consultada la plataforma del Sistema General de Cobro Coactivo (SGCC), se obtuvo </w:t>
      </w:r>
      <w:proofErr w:type="gramStart"/>
      <w:r w:rsidRPr="00226508">
        <w:rPr>
          <w:rFonts w:ascii="Arial" w:hAnsi="Arial" w:cs="Arial"/>
          <w:sz w:val="21"/>
          <w:szCs w:val="21"/>
        </w:rPr>
        <w:t>que</w:t>
      </w:r>
      <w:proofErr w:type="gramEnd"/>
      <w:r w:rsidRPr="00226508">
        <w:rPr>
          <w:rFonts w:ascii="Arial" w:hAnsi="Arial" w:cs="Arial"/>
          <w:sz w:val="21"/>
          <w:szCs w:val="21"/>
        </w:rPr>
        <w:t xml:space="preserve"> a la fecha, el sancionado adeuda las siguientes sumas de dinero, valor que incorpora el capital, las costas procesales y los intereses bancarios certificados por la Superintendencia Financiera de Colombia, tasados desde que se hizo exigible la obligación hasta la fecha actual: </w:t>
      </w:r>
    </w:p>
    <w:p w14:paraId="4F9C6424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tbl>
      <w:tblPr>
        <w:tblW w:w="492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2184"/>
        <w:gridCol w:w="1628"/>
        <w:gridCol w:w="2685"/>
      </w:tblGrid>
      <w:tr w:rsidR="00EC324C" w:rsidRPr="00226508" w14:paraId="500DCD4E" w14:textId="77777777" w:rsidTr="00B71276">
        <w:trPr>
          <w:trHeight w:hRule="exact" w:val="307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BA8E32" w14:textId="77777777" w:rsidR="00EC324C" w:rsidRPr="00226508" w:rsidRDefault="00EC324C" w:rsidP="00B7127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 w:rsidRPr="00226508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MULTA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EDFB31" w14:textId="77777777" w:rsidR="00EC324C" w:rsidRPr="00226508" w:rsidRDefault="00EC324C" w:rsidP="00B7127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 w:rsidRPr="00226508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INTERESES</w:t>
            </w:r>
          </w:p>
        </w:tc>
        <w:tc>
          <w:tcPr>
            <w:tcW w:w="1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CA5747" w14:textId="77777777" w:rsidR="00EC324C" w:rsidRPr="00226508" w:rsidRDefault="00EC324C" w:rsidP="00B7127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 w:rsidRPr="00226508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COSTAS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82F56B" w14:textId="77777777" w:rsidR="00EC324C" w:rsidRPr="00226508" w:rsidRDefault="00EC324C" w:rsidP="00B7127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 w:rsidRPr="00226508"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  <w:t>TOTAL</w:t>
            </w:r>
          </w:p>
        </w:tc>
      </w:tr>
      <w:tr w:rsidR="00EC324C" w:rsidRPr="00226508" w14:paraId="39B4C265" w14:textId="77777777" w:rsidTr="00B71276">
        <w:trPr>
          <w:trHeight w:hRule="exact" w:val="336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8A1575" w14:textId="4BE8AF99" w:rsidR="00EC324C" w:rsidRPr="00226508" w:rsidRDefault="00EC324C" w:rsidP="00B7127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226508"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 w:rsidRPr="00226508"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MERGEFIELD  Obligacion </w:instrText>
            </w:r>
            <w:r w:rsidRPr="00226508"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 w:rsidR="009E3A3E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t>${</w:t>
            </w:r>
            <w:r w:rsidRPr="00226508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t>Obligacion</w:t>
            </w:r>
            <w:r w:rsidR="009E3A3E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t>}</w:t>
            </w:r>
            <w:r w:rsidRPr="00226508"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</w:p>
          <w:p w14:paraId="18660777" w14:textId="77777777" w:rsidR="00EC324C" w:rsidRPr="00226508" w:rsidRDefault="00EC324C" w:rsidP="00B71276">
            <w:pPr>
              <w:spacing w:after="0" w:line="240" w:lineRule="auto"/>
              <w:jc w:val="center"/>
              <w:rPr>
                <w:rFonts w:ascii="Arial" w:eastAsia="Tahoma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393188" w14:textId="38B3481E" w:rsidR="00EC324C" w:rsidRPr="00226508" w:rsidRDefault="00EC324C" w:rsidP="00B7127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226508"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 w:rsidRPr="00226508"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MERGEFIELD  Intereses </w:instrText>
            </w:r>
            <w:r w:rsidRPr="00226508"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 w:rsidR="009E3A3E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t>${</w:t>
            </w:r>
            <w:r w:rsidRPr="00226508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t>Intereses</w:t>
            </w:r>
            <w:r w:rsidR="009E3A3E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t>}</w:t>
            </w:r>
            <w:r w:rsidRPr="00226508"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</w:p>
          <w:p w14:paraId="362DE4F4" w14:textId="77777777" w:rsidR="00EC324C" w:rsidRPr="00226508" w:rsidRDefault="00EC324C" w:rsidP="00B71276">
            <w:pPr>
              <w:spacing w:after="0" w:line="240" w:lineRule="auto"/>
              <w:jc w:val="center"/>
              <w:rPr>
                <w:rFonts w:ascii="Arial" w:eastAsia="Tahoma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B54779" w14:textId="1A2CFE75" w:rsidR="00EC324C" w:rsidRPr="00226508" w:rsidRDefault="00EC324C" w:rsidP="00B7127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226508"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 w:rsidRPr="00226508"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MERGEFIELD  Costas </w:instrText>
            </w:r>
            <w:r w:rsidRPr="00226508"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 w:rsidR="009E3A3E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t>${</w:t>
            </w:r>
            <w:r w:rsidRPr="00226508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t>Costas</w:t>
            </w:r>
            <w:r w:rsidR="009E3A3E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t>}</w:t>
            </w:r>
            <w:r w:rsidRPr="00226508"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</w:p>
          <w:p w14:paraId="5A83B6D6" w14:textId="77777777" w:rsidR="00EC324C" w:rsidRPr="00226508" w:rsidRDefault="00EC324C" w:rsidP="00B71276">
            <w:pPr>
              <w:spacing w:after="0" w:line="240" w:lineRule="auto"/>
              <w:jc w:val="center"/>
              <w:rPr>
                <w:rFonts w:ascii="Arial" w:eastAsia="Tahoma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71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A0D55" w14:textId="3CBD1E55" w:rsidR="00EC324C" w:rsidRPr="00226508" w:rsidRDefault="00EC324C" w:rsidP="00B7127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226508"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 w:rsidRPr="00226508"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MERGEFIELD  ObligacionTotal </w:instrText>
            </w:r>
            <w:r w:rsidRPr="00226508"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 w:rsidR="009E3A3E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t>${</w:t>
            </w:r>
            <w:r w:rsidRPr="00226508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t>ObligacionTotal</w:t>
            </w:r>
            <w:r w:rsidR="009E3A3E"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t>}</w:t>
            </w:r>
            <w:r w:rsidRPr="00226508"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</w:p>
          <w:p w14:paraId="3EAE2456" w14:textId="77777777" w:rsidR="00EC324C" w:rsidRPr="00226508" w:rsidRDefault="00EC324C" w:rsidP="00B71276">
            <w:pPr>
              <w:spacing w:after="0" w:line="240" w:lineRule="auto"/>
              <w:jc w:val="center"/>
              <w:rPr>
                <w:rFonts w:ascii="Arial" w:eastAsia="Tahoma" w:hAnsi="Arial" w:cs="Arial"/>
                <w:color w:val="000000"/>
                <w:sz w:val="21"/>
                <w:szCs w:val="21"/>
              </w:rPr>
            </w:pPr>
          </w:p>
        </w:tc>
      </w:tr>
    </w:tbl>
    <w:p w14:paraId="66927DA6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1CEB24CB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226508">
        <w:rPr>
          <w:rFonts w:ascii="Arial" w:hAnsi="Arial" w:cs="Arial"/>
          <w:sz w:val="21"/>
          <w:szCs w:val="21"/>
        </w:rPr>
        <w:t xml:space="preserve">Que dentro del trámite administrativo de investigación de bienes se logró determinar que el deudor se encuentra vinculado laboralmente a </w:t>
      </w:r>
      <w:r w:rsidRPr="00226508">
        <w:rPr>
          <w:rFonts w:ascii="Arial" w:hAnsi="Arial" w:cs="Arial"/>
          <w:color w:val="FF0000"/>
          <w:sz w:val="21"/>
          <w:szCs w:val="21"/>
        </w:rPr>
        <w:t xml:space="preserve">[EDITA registre la empresa a la cual </w:t>
      </w:r>
      <w:proofErr w:type="spellStart"/>
      <w:r w:rsidRPr="00226508">
        <w:rPr>
          <w:rFonts w:ascii="Arial" w:hAnsi="Arial" w:cs="Arial"/>
          <w:color w:val="FF0000"/>
          <w:sz w:val="21"/>
          <w:szCs w:val="21"/>
        </w:rPr>
        <w:t>esta</w:t>
      </w:r>
      <w:proofErr w:type="spellEnd"/>
      <w:r w:rsidRPr="00226508">
        <w:rPr>
          <w:rFonts w:ascii="Arial" w:hAnsi="Arial" w:cs="Arial"/>
          <w:color w:val="FF0000"/>
          <w:sz w:val="21"/>
          <w:szCs w:val="21"/>
        </w:rPr>
        <w:t xml:space="preserve"> vinculado</w:t>
      </w:r>
      <w:r w:rsidRPr="00226508">
        <w:rPr>
          <w:rFonts w:ascii="Arial" w:hAnsi="Arial" w:cs="Arial"/>
          <w:sz w:val="21"/>
          <w:szCs w:val="21"/>
        </w:rPr>
        <w:t xml:space="preserve">] persona jurídica identificada con </w:t>
      </w:r>
      <w:r w:rsidRPr="00226508">
        <w:rPr>
          <w:rFonts w:ascii="Arial" w:hAnsi="Arial" w:cs="Arial"/>
          <w:color w:val="FF0000"/>
          <w:sz w:val="21"/>
          <w:szCs w:val="21"/>
        </w:rPr>
        <w:t>NIT [Edita Registre el número del NIT].</w:t>
      </w:r>
    </w:p>
    <w:p w14:paraId="03EF5146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0F0D8F86" w14:textId="725D24E0" w:rsidR="00EC324C" w:rsidRPr="00226508" w:rsidRDefault="00EC324C" w:rsidP="00EC324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226508">
        <w:rPr>
          <w:rFonts w:ascii="Arial" w:hAnsi="Arial" w:cs="Arial"/>
          <w:sz w:val="21"/>
          <w:szCs w:val="21"/>
        </w:rPr>
        <w:t xml:space="preserve">Que según el numeral 9º del artículo 593 del Código General del Proceso, es factible dictar medidas cautelares que recaigan sobre salarios devengados o por devengar siendo jurídicamente viable ordenar el embargo del salario que se llegaré a tasar a favor del 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ElSenor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ElSenor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1647B7C9" w14:textId="6C3C2339" w:rsidR="00EC324C" w:rsidRPr="00226508" w:rsidRDefault="00EC324C" w:rsidP="00EC324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Sancionado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Sancionado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color w:val="000000"/>
          <w:sz w:val="21"/>
          <w:szCs w:val="21"/>
        </w:rPr>
        <w:t xml:space="preserve"> identificado con 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tipodocumento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tipodocumento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color w:val="000000"/>
          <w:sz w:val="21"/>
          <w:szCs w:val="21"/>
        </w:rPr>
        <w:t xml:space="preserve"> No. 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documento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documento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color w:val="FF0000"/>
          <w:sz w:val="21"/>
          <w:szCs w:val="21"/>
        </w:rPr>
        <w:t>.</w:t>
      </w:r>
    </w:p>
    <w:p w14:paraId="58626506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51CA6A33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26508">
        <w:rPr>
          <w:rFonts w:ascii="Arial" w:hAnsi="Arial" w:cs="Arial"/>
          <w:sz w:val="21"/>
          <w:szCs w:val="21"/>
        </w:rPr>
        <w:t>Que por lo anteriormente expuesto y en consideración a lo dispuesto en el artículo 593 del CGP., la Dirección Seccional de Administración Judicial, a través de su Abogado Ejecutor,</w:t>
      </w:r>
    </w:p>
    <w:p w14:paraId="5D590A41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3BEB56C0" w14:textId="77777777" w:rsidR="00EC324C" w:rsidRPr="00226508" w:rsidRDefault="00EC324C" w:rsidP="00EC324C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226508">
        <w:rPr>
          <w:rFonts w:ascii="Arial" w:hAnsi="Arial" w:cs="Arial"/>
          <w:b/>
          <w:sz w:val="21"/>
          <w:szCs w:val="21"/>
        </w:rPr>
        <w:t>RESUELVE</w:t>
      </w:r>
    </w:p>
    <w:p w14:paraId="4E6BD63F" w14:textId="77777777" w:rsidR="00EC324C" w:rsidRPr="00226508" w:rsidRDefault="00EC324C" w:rsidP="00EC324C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14:paraId="1A070834" w14:textId="0F66FF99" w:rsidR="00EC324C" w:rsidRPr="00226508" w:rsidRDefault="00EC324C" w:rsidP="00EC324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21"/>
          <w:szCs w:val="21"/>
        </w:rPr>
      </w:pPr>
      <w:r w:rsidRPr="00226508">
        <w:rPr>
          <w:rFonts w:ascii="Arial" w:hAnsi="Arial" w:cs="Arial"/>
          <w:b/>
          <w:sz w:val="21"/>
          <w:szCs w:val="21"/>
        </w:rPr>
        <w:t>PRIMERO.</w:t>
      </w:r>
      <w:r w:rsidRPr="00226508">
        <w:rPr>
          <w:rFonts w:ascii="Arial" w:hAnsi="Arial" w:cs="Arial"/>
          <w:sz w:val="21"/>
          <w:szCs w:val="21"/>
        </w:rPr>
        <w:t xml:space="preserve"> </w:t>
      </w:r>
      <w:r w:rsidRPr="00226508">
        <w:rPr>
          <w:rFonts w:ascii="Arial" w:hAnsi="Arial" w:cs="Arial"/>
          <w:b/>
          <w:sz w:val="21"/>
          <w:szCs w:val="21"/>
        </w:rPr>
        <w:t>DECRETAR</w:t>
      </w:r>
      <w:r w:rsidRPr="00226508">
        <w:rPr>
          <w:rFonts w:ascii="Arial" w:hAnsi="Arial" w:cs="Arial"/>
          <w:sz w:val="21"/>
          <w:szCs w:val="21"/>
        </w:rPr>
        <w:t xml:space="preserve"> el embargo del salario devengado y/o por </w:t>
      </w:r>
      <w:proofErr w:type="gramStart"/>
      <w:r w:rsidRPr="00226508">
        <w:rPr>
          <w:rFonts w:ascii="Arial" w:hAnsi="Arial" w:cs="Arial"/>
          <w:sz w:val="21"/>
          <w:szCs w:val="21"/>
        </w:rPr>
        <w:t>devengar  que</w:t>
      </w:r>
      <w:proofErr w:type="gramEnd"/>
      <w:r w:rsidRPr="00226508">
        <w:rPr>
          <w:rFonts w:ascii="Arial" w:hAnsi="Arial" w:cs="Arial"/>
          <w:sz w:val="21"/>
          <w:szCs w:val="21"/>
        </w:rPr>
        <w:t xml:space="preserve"> se llegaré a tasar a favor del 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ElSenor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ElSenor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color w:val="000000"/>
          <w:sz w:val="21"/>
          <w:szCs w:val="21"/>
        </w:rPr>
        <w:t xml:space="preserve"> 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Sancionado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Sancionado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color w:val="000000"/>
          <w:sz w:val="21"/>
          <w:szCs w:val="21"/>
        </w:rPr>
        <w:t xml:space="preserve"> identificado con 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tipodocumento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tipodocumento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color w:val="000000"/>
          <w:sz w:val="21"/>
          <w:szCs w:val="21"/>
        </w:rPr>
        <w:t xml:space="preserve"> No. </w:t>
      </w:r>
      <w:r w:rsidRPr="00226508">
        <w:rPr>
          <w:rFonts w:ascii="Arial" w:hAnsi="Arial" w:cs="Arial"/>
          <w:color w:val="000000"/>
          <w:sz w:val="21"/>
          <w:szCs w:val="21"/>
        </w:rPr>
        <w:lastRenderedPageBreak/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documento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documento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color w:val="FF0000"/>
          <w:sz w:val="21"/>
          <w:szCs w:val="21"/>
        </w:rPr>
        <w:t>.</w:t>
      </w:r>
      <w:r w:rsidRPr="00226508">
        <w:rPr>
          <w:rFonts w:ascii="Arial" w:hAnsi="Arial" w:cs="Arial"/>
          <w:sz w:val="21"/>
          <w:szCs w:val="21"/>
        </w:rPr>
        <w:t xml:space="preserve">, como contraprestación por los servicios que presta para </w:t>
      </w:r>
      <w:r w:rsidRPr="00226508">
        <w:rPr>
          <w:rFonts w:ascii="Arial" w:hAnsi="Arial" w:cs="Arial"/>
          <w:color w:val="FF0000"/>
          <w:sz w:val="21"/>
          <w:szCs w:val="21"/>
        </w:rPr>
        <w:t xml:space="preserve">[EDITA registre la empresa a la cual </w:t>
      </w:r>
      <w:proofErr w:type="spellStart"/>
      <w:r w:rsidRPr="00226508">
        <w:rPr>
          <w:rFonts w:ascii="Arial" w:hAnsi="Arial" w:cs="Arial"/>
          <w:color w:val="FF0000"/>
          <w:sz w:val="21"/>
          <w:szCs w:val="21"/>
        </w:rPr>
        <w:t>esta</w:t>
      </w:r>
      <w:proofErr w:type="spellEnd"/>
      <w:r w:rsidRPr="00226508">
        <w:rPr>
          <w:rFonts w:ascii="Arial" w:hAnsi="Arial" w:cs="Arial"/>
          <w:color w:val="FF0000"/>
          <w:sz w:val="21"/>
          <w:szCs w:val="21"/>
        </w:rPr>
        <w:t xml:space="preserve"> vinculado</w:t>
      </w:r>
      <w:r w:rsidRPr="00226508">
        <w:rPr>
          <w:rFonts w:ascii="Arial" w:hAnsi="Arial" w:cs="Arial"/>
          <w:sz w:val="21"/>
          <w:szCs w:val="21"/>
        </w:rPr>
        <w:t xml:space="preserve">] persona jurídica identificada con </w:t>
      </w:r>
      <w:r w:rsidRPr="00226508">
        <w:rPr>
          <w:rFonts w:ascii="Arial" w:hAnsi="Arial" w:cs="Arial"/>
          <w:color w:val="FF0000"/>
          <w:sz w:val="21"/>
          <w:szCs w:val="21"/>
        </w:rPr>
        <w:t>NIT [Edita Registre el número del NIT].</w:t>
      </w:r>
    </w:p>
    <w:p w14:paraId="1AD27A26" w14:textId="77777777" w:rsidR="00EC324C" w:rsidRPr="00226508" w:rsidRDefault="00EC324C" w:rsidP="00EC324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 w:rsidRPr="00226508">
        <w:rPr>
          <w:rFonts w:ascii="Arial" w:hAnsi="Arial" w:cs="Arial"/>
          <w:sz w:val="21"/>
          <w:szCs w:val="21"/>
        </w:rPr>
        <w:t xml:space="preserve"> </w:t>
      </w:r>
    </w:p>
    <w:p w14:paraId="17A4D3AE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26508">
        <w:rPr>
          <w:rFonts w:ascii="Arial" w:hAnsi="Arial" w:cs="Arial"/>
          <w:b/>
          <w:sz w:val="21"/>
          <w:szCs w:val="21"/>
        </w:rPr>
        <w:t xml:space="preserve">SEGUNDO: </w:t>
      </w:r>
      <w:r w:rsidRPr="00226508">
        <w:rPr>
          <w:rFonts w:ascii="Arial" w:hAnsi="Arial" w:cs="Arial"/>
          <w:sz w:val="21"/>
          <w:szCs w:val="21"/>
        </w:rPr>
        <w:t xml:space="preserve">El embargo recaerá sobre la quinta parte del exceso del respectivo salario mínimo legal que devengue el deudor de conformidad con el artículo 155 del Código Sustantivo del Trabajo. </w:t>
      </w:r>
    </w:p>
    <w:p w14:paraId="295985D1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6A6F60F7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bCs/>
          <w:sz w:val="21"/>
          <w:szCs w:val="21"/>
        </w:rPr>
      </w:pPr>
      <w:proofErr w:type="gramStart"/>
      <w:r w:rsidRPr="00226508">
        <w:rPr>
          <w:rFonts w:ascii="Arial" w:hAnsi="Arial" w:cs="Arial"/>
          <w:b/>
          <w:bCs/>
          <w:sz w:val="21"/>
          <w:szCs w:val="21"/>
        </w:rPr>
        <w:t>TERCERO.-</w:t>
      </w:r>
      <w:proofErr w:type="gramEnd"/>
      <w:r w:rsidRPr="00226508">
        <w:rPr>
          <w:rFonts w:ascii="Arial" w:hAnsi="Arial" w:cs="Arial"/>
          <w:b/>
          <w:bCs/>
          <w:sz w:val="21"/>
          <w:szCs w:val="21"/>
        </w:rPr>
        <w:t xml:space="preserve"> </w:t>
      </w:r>
      <w:r w:rsidRPr="00226508">
        <w:rPr>
          <w:rFonts w:ascii="Arial" w:hAnsi="Arial" w:cs="Arial"/>
          <w:bCs/>
          <w:sz w:val="21"/>
          <w:szCs w:val="21"/>
        </w:rPr>
        <w:t>Comuníquese de esta determinación por el medio más expedito al empleador con el fin  de que de retenga la proporción determinada por la ley y constituya certificado de depósito, previniéndole que de lo contrario responderá por dichos valores.</w:t>
      </w:r>
    </w:p>
    <w:p w14:paraId="4DE7CCDB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bCs/>
          <w:sz w:val="21"/>
          <w:szCs w:val="21"/>
        </w:rPr>
      </w:pPr>
    </w:p>
    <w:p w14:paraId="50AAC154" w14:textId="224A392B" w:rsidR="00EC324C" w:rsidRPr="00226508" w:rsidRDefault="00EC324C" w:rsidP="00EC324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226508">
        <w:rPr>
          <w:rFonts w:ascii="Arial" w:hAnsi="Arial" w:cs="Arial"/>
          <w:bCs/>
          <w:sz w:val="21"/>
          <w:szCs w:val="21"/>
        </w:rPr>
        <w:t xml:space="preserve">En cumplimiento de lo anterior el empleador deberá </w:t>
      </w:r>
      <w:r w:rsidRPr="00226508">
        <w:rPr>
          <w:rFonts w:ascii="Arial" w:hAnsi="Arial" w:cs="Arial"/>
          <w:sz w:val="21"/>
          <w:szCs w:val="21"/>
        </w:rPr>
        <w:t xml:space="preserve">depositar las sumas respectivas en a la cuenta de depósitos judiciales que se detalla a continuación y remitir el comprobante de la transferencia a </w:t>
      </w:r>
      <w:proofErr w:type="gramStart"/>
      <w:r w:rsidRPr="00226508">
        <w:rPr>
          <w:rFonts w:ascii="Arial" w:hAnsi="Arial" w:cs="Arial"/>
          <w:sz w:val="21"/>
          <w:szCs w:val="21"/>
        </w:rPr>
        <w:t>ésta</w:t>
      </w:r>
      <w:proofErr w:type="gramEnd"/>
      <w:r w:rsidRPr="00226508">
        <w:rPr>
          <w:rFonts w:ascii="Arial" w:hAnsi="Arial" w:cs="Arial"/>
          <w:sz w:val="21"/>
          <w:szCs w:val="21"/>
        </w:rPr>
        <w:t xml:space="preserve"> dependencia administrativa. Los depósitos se realizarán de forma mensual hasta garantizar una suma equivalente al valor total de la obligación, intereses tasados y costas dentro del proceso, los que a la fecha suman 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ObligacionTotal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ObligacionTotal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sz w:val="21"/>
          <w:szCs w:val="21"/>
        </w:rPr>
        <w:t>, sin perjuicio de lo establecido en el artículo 599 del Código General del Proceso.</w:t>
      </w:r>
    </w:p>
    <w:p w14:paraId="41C79034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1FF3E8D1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226508">
        <w:rPr>
          <w:rFonts w:ascii="Arial" w:hAnsi="Arial" w:cs="Arial"/>
          <w:sz w:val="21"/>
          <w:szCs w:val="21"/>
          <w:highlight w:val="yellow"/>
        </w:rPr>
        <w:t>Código del Juzgado: [Edita Registre Código del Juzgado]</w:t>
      </w:r>
    </w:p>
    <w:p w14:paraId="6B37702A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226508">
        <w:rPr>
          <w:rFonts w:ascii="Arial" w:hAnsi="Arial" w:cs="Arial"/>
          <w:sz w:val="21"/>
          <w:szCs w:val="21"/>
          <w:highlight w:val="yellow"/>
        </w:rPr>
        <w:t>Nombre del Banco: [</w:t>
      </w:r>
      <w:proofErr w:type="gramStart"/>
      <w:r w:rsidRPr="00226508">
        <w:rPr>
          <w:rFonts w:ascii="Arial" w:hAnsi="Arial" w:cs="Arial"/>
          <w:sz w:val="21"/>
          <w:szCs w:val="21"/>
          <w:highlight w:val="yellow"/>
        </w:rPr>
        <w:t>EDITA ]</w:t>
      </w:r>
      <w:proofErr w:type="gramEnd"/>
    </w:p>
    <w:p w14:paraId="48D6FE15" w14:textId="0B8D985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226508">
        <w:rPr>
          <w:rFonts w:ascii="Arial" w:hAnsi="Arial" w:cs="Arial"/>
          <w:sz w:val="21"/>
          <w:szCs w:val="21"/>
          <w:highlight w:val="yellow"/>
        </w:rPr>
        <w:t xml:space="preserve">Número del Proceso: 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Numero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Numero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7ADE4B29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226508">
        <w:rPr>
          <w:rFonts w:ascii="Arial" w:hAnsi="Arial" w:cs="Arial"/>
          <w:sz w:val="21"/>
          <w:szCs w:val="21"/>
          <w:highlight w:val="yellow"/>
        </w:rPr>
        <w:t>Descripción del concepto: Embargo salario</w:t>
      </w:r>
    </w:p>
    <w:p w14:paraId="3CF65470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226508">
        <w:rPr>
          <w:rFonts w:ascii="Arial" w:hAnsi="Arial" w:cs="Arial"/>
          <w:sz w:val="21"/>
          <w:szCs w:val="21"/>
          <w:highlight w:val="yellow"/>
        </w:rPr>
        <w:t xml:space="preserve">NIT: [Edita Registre NIT de la </w:t>
      </w:r>
      <w:proofErr w:type="gramStart"/>
      <w:r w:rsidRPr="00226508">
        <w:rPr>
          <w:rFonts w:ascii="Arial" w:hAnsi="Arial" w:cs="Arial"/>
          <w:sz w:val="21"/>
          <w:szCs w:val="21"/>
          <w:highlight w:val="yellow"/>
        </w:rPr>
        <w:t>Seccional ]</w:t>
      </w:r>
      <w:proofErr w:type="gramEnd"/>
    </w:p>
    <w:p w14:paraId="51121FEF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14:paraId="3F5FE619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14:paraId="5D0B117D" w14:textId="77777777" w:rsidR="00EC324C" w:rsidRPr="00226508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AA20C7">
        <w:rPr>
          <w:rFonts w:ascii="Arial" w:hAnsi="Arial" w:cs="Arial"/>
          <w:b/>
          <w:sz w:val="21"/>
          <w:szCs w:val="21"/>
        </w:rPr>
        <w:t xml:space="preserve">CUARTO: </w:t>
      </w:r>
      <w:r w:rsidRPr="00AA20C7">
        <w:rPr>
          <w:rFonts w:ascii="Arial" w:hAnsi="Arial" w:cs="Arial"/>
          <w:bCs/>
          <w:sz w:val="21"/>
          <w:szCs w:val="21"/>
        </w:rPr>
        <w:t>Sobre los intereses y gastos</w:t>
      </w:r>
      <w:r w:rsidRPr="00226508">
        <w:rPr>
          <w:rFonts w:ascii="Arial" w:hAnsi="Arial" w:cs="Arial"/>
          <w:bCs/>
          <w:sz w:val="21"/>
          <w:szCs w:val="21"/>
        </w:rPr>
        <w:t xml:space="preserve"> procesales que se llegaren a tasar posterior a </w:t>
      </w:r>
      <w:proofErr w:type="gramStart"/>
      <w:r w:rsidRPr="00226508">
        <w:rPr>
          <w:rFonts w:ascii="Arial" w:hAnsi="Arial" w:cs="Arial"/>
          <w:bCs/>
          <w:sz w:val="21"/>
          <w:szCs w:val="21"/>
        </w:rPr>
        <w:t>éste</w:t>
      </w:r>
      <w:proofErr w:type="gramEnd"/>
      <w:r w:rsidRPr="00226508">
        <w:rPr>
          <w:rFonts w:ascii="Arial" w:hAnsi="Arial" w:cs="Arial"/>
          <w:bCs/>
          <w:sz w:val="21"/>
          <w:szCs w:val="21"/>
        </w:rPr>
        <w:t xml:space="preserve"> Acto Administrativo, se resolverá en cuanto se verifique el pago total de la obligación con la liquidación que el Sistema de Gestión de Cobro Coactivo (SGCC) arroje, si a ello hubiese lugar</w:t>
      </w:r>
    </w:p>
    <w:p w14:paraId="0CAAE266" w14:textId="77777777" w:rsidR="00EC324C" w:rsidRDefault="00EC324C" w:rsidP="00EC324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226508">
        <w:rPr>
          <w:rFonts w:ascii="Arial" w:hAnsi="Arial" w:cs="Arial"/>
          <w:sz w:val="21"/>
          <w:szCs w:val="21"/>
        </w:rPr>
        <w:t xml:space="preserve">                                         </w:t>
      </w:r>
    </w:p>
    <w:p w14:paraId="12BC0B72" w14:textId="77777777" w:rsidR="00EC324C" w:rsidRPr="00226508" w:rsidRDefault="00EC324C" w:rsidP="00EC324C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226508">
        <w:rPr>
          <w:rFonts w:ascii="Arial" w:hAnsi="Arial" w:cs="Arial"/>
          <w:b/>
          <w:sz w:val="21"/>
          <w:szCs w:val="21"/>
        </w:rPr>
        <w:t>NOTIFIQUESE Y CUMPLASE</w:t>
      </w:r>
    </w:p>
    <w:p w14:paraId="530FC438" w14:textId="77777777" w:rsidR="00EC324C" w:rsidRDefault="00EC324C" w:rsidP="00EC324C">
      <w:pPr>
        <w:suppressAutoHyphens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es-ES" w:eastAsia="ar-SA"/>
        </w:rPr>
      </w:pPr>
    </w:p>
    <w:p w14:paraId="1EE76DD7" w14:textId="77777777" w:rsidR="00EC324C" w:rsidRPr="00226508" w:rsidRDefault="00EC324C" w:rsidP="00EC324C">
      <w:pPr>
        <w:suppressAutoHyphens/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val="es-ES" w:eastAsia="ar-SA"/>
        </w:rPr>
      </w:pPr>
    </w:p>
    <w:p w14:paraId="2F6D8E40" w14:textId="77777777" w:rsidR="00EC324C" w:rsidRPr="00226508" w:rsidRDefault="00EC324C" w:rsidP="00EC324C">
      <w:pPr>
        <w:suppressAutoHyphens/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val="es-ES" w:eastAsia="ar-SA"/>
        </w:rPr>
      </w:pPr>
      <w:r w:rsidRPr="00E92C39">
        <w:rPr>
          <w:rFonts w:ascii="Arial" w:eastAsia="Times New Roman" w:hAnsi="Arial" w:cs="Arial"/>
          <w:sz w:val="21"/>
          <w:szCs w:val="21"/>
          <w:lang w:val="es-ES" w:eastAsia="ar-SA"/>
        </w:rPr>
        <w:t>[SIGNATURE-R]</w:t>
      </w:r>
    </w:p>
    <w:p w14:paraId="18F6E91F" w14:textId="14E6F377" w:rsidR="00EC324C" w:rsidRPr="00226508" w:rsidRDefault="00EC324C" w:rsidP="00EC324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 w:rsidRPr="00226508">
        <w:rPr>
          <w:rStyle w:val="Textoennegrita"/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Style w:val="Textoennegrita"/>
          <w:rFonts w:ascii="Arial" w:hAnsi="Arial" w:cs="Arial"/>
          <w:color w:val="000000"/>
          <w:sz w:val="21"/>
          <w:szCs w:val="21"/>
        </w:rPr>
        <w:instrText xml:space="preserve"> MERGEFIELD  Abogado </w:instrText>
      </w:r>
      <w:r w:rsidRPr="00226508">
        <w:rPr>
          <w:rStyle w:val="Textoennegrita"/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Abogado</w:t>
      </w:r>
      <w:r w:rsidR="009E3A3E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Style w:val="Textoennegrita"/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color w:val="000000"/>
          <w:sz w:val="21"/>
          <w:szCs w:val="21"/>
        </w:rPr>
        <w:br/>
      </w: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AbogadoEjecutor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AbogadoEjecutor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535A02C2" w14:textId="77777777" w:rsidR="00EC324C" w:rsidRPr="00226508" w:rsidRDefault="00EC324C" w:rsidP="00EC324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</w:p>
    <w:p w14:paraId="3F28A4AB" w14:textId="151A06F8" w:rsidR="00EC324C" w:rsidRPr="00226508" w:rsidRDefault="00EC324C" w:rsidP="00EC324C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226508">
        <w:rPr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Fonts w:ascii="Arial" w:hAnsi="Arial" w:cs="Arial"/>
          <w:color w:val="000000"/>
          <w:sz w:val="21"/>
          <w:szCs w:val="21"/>
        </w:rPr>
        <w:instrText xml:space="preserve"> MERGEFIELD  usuario </w:instrText>
      </w:r>
      <w:r w:rsidRPr="00226508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226508">
        <w:rPr>
          <w:rFonts w:ascii="Arial" w:hAnsi="Arial" w:cs="Arial"/>
          <w:noProof/>
          <w:color w:val="000000"/>
          <w:sz w:val="21"/>
          <w:szCs w:val="21"/>
        </w:rPr>
        <w:t>usuario</w:t>
      </w:r>
      <w:r w:rsidR="009E3A3E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Fonts w:ascii="Arial" w:hAnsi="Arial" w:cs="Arial"/>
          <w:color w:val="000000"/>
          <w:sz w:val="21"/>
          <w:szCs w:val="21"/>
        </w:rPr>
        <w:fldChar w:fldCharType="end"/>
      </w:r>
      <w:r w:rsidRPr="00226508">
        <w:rPr>
          <w:rFonts w:ascii="Arial" w:hAnsi="Arial" w:cs="Arial"/>
          <w:color w:val="000000"/>
          <w:sz w:val="21"/>
          <w:szCs w:val="21"/>
        </w:rPr>
        <w:t xml:space="preserve"> </w:t>
      </w:r>
      <w:r w:rsidRPr="00226508">
        <w:rPr>
          <w:rFonts w:ascii="Arial" w:hAnsi="Arial" w:cs="Arial"/>
          <w:color w:val="FFFFFF" w:themeColor="background1"/>
          <w:sz w:val="21"/>
          <w:szCs w:val="21"/>
        </w:rPr>
        <w:t xml:space="preserve"> </w:t>
      </w:r>
      <w:r w:rsidRPr="00226508">
        <w:rPr>
          <w:rFonts w:ascii="Arial" w:hAnsi="Arial" w:cs="Arial"/>
          <w:color w:val="000000" w:themeColor="text1"/>
          <w:sz w:val="21"/>
          <w:szCs w:val="21"/>
        </w:rPr>
        <w:t xml:space="preserve">Consecutivo </w:t>
      </w:r>
      <w:proofErr w:type="spellStart"/>
      <w:r w:rsidRPr="00226508">
        <w:rPr>
          <w:rFonts w:ascii="Arial" w:hAnsi="Arial" w:cs="Arial"/>
          <w:color w:val="000000" w:themeColor="text1"/>
          <w:sz w:val="21"/>
          <w:szCs w:val="21"/>
        </w:rPr>
        <w:t>Sigobius</w:t>
      </w:r>
      <w:proofErr w:type="spellEnd"/>
      <w:r w:rsidRPr="00226508">
        <w:rPr>
          <w:rFonts w:ascii="Arial" w:hAnsi="Arial" w:cs="Arial"/>
          <w:color w:val="FFFFFF" w:themeColor="background1"/>
          <w:sz w:val="21"/>
          <w:szCs w:val="21"/>
        </w:rPr>
        <w:t xml:space="preserve"> </w:t>
      </w:r>
      <w:proofErr w:type="spellStart"/>
      <w:r w:rsidRPr="00226508">
        <w:rPr>
          <w:rFonts w:ascii="Arial" w:hAnsi="Arial" w:cs="Arial"/>
          <w:color w:val="FFFFFF" w:themeColor="background1"/>
          <w:sz w:val="21"/>
          <w:szCs w:val="21"/>
        </w:rPr>
        <w:t>c</w:t>
      </w:r>
      <w:r w:rsidRPr="00226508">
        <w:rPr>
          <w:rStyle w:val="Textoennegrita"/>
          <w:rFonts w:ascii="Arial" w:hAnsi="Arial" w:cs="Arial"/>
          <w:color w:val="000000"/>
          <w:sz w:val="21"/>
          <w:szCs w:val="21"/>
        </w:rPr>
        <w:fldChar w:fldCharType="begin"/>
      </w:r>
      <w:r w:rsidRPr="00226508">
        <w:rPr>
          <w:rStyle w:val="Textoennegrita"/>
          <w:rFonts w:ascii="Arial" w:hAnsi="Arial" w:cs="Arial"/>
          <w:color w:val="000000"/>
          <w:sz w:val="21"/>
          <w:szCs w:val="21"/>
        </w:rPr>
        <w:instrText xml:space="preserve"> MERGEFIELD  Sigobius </w:instrText>
      </w:r>
      <w:r w:rsidRPr="00226508">
        <w:rPr>
          <w:rStyle w:val="Textoennegrita"/>
          <w:rFonts w:ascii="Arial" w:hAnsi="Arial" w:cs="Arial"/>
          <w:color w:val="000000"/>
          <w:sz w:val="21"/>
          <w:szCs w:val="21"/>
        </w:rPr>
        <w:fldChar w:fldCharType="separate"/>
      </w:r>
      <w:r w:rsidR="009E3A3E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$</w:t>
      </w:r>
      <w:proofErr w:type="spellEnd"/>
      <w:r w:rsidR="009E3A3E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{</w:t>
      </w:r>
      <w:r w:rsidRPr="00226508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Sigobius</w:t>
      </w:r>
      <w:r w:rsidR="009E3A3E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}</w:t>
      </w:r>
      <w:r w:rsidRPr="00226508">
        <w:rPr>
          <w:rStyle w:val="Textoennegrita"/>
          <w:rFonts w:ascii="Arial" w:hAnsi="Arial" w:cs="Arial"/>
          <w:color w:val="000000"/>
          <w:sz w:val="21"/>
          <w:szCs w:val="21"/>
        </w:rPr>
        <w:fldChar w:fldCharType="end"/>
      </w:r>
    </w:p>
    <w:p w14:paraId="7E16AE99" w14:textId="4069B3BB" w:rsidR="00C04373" w:rsidRPr="00EC324C" w:rsidRDefault="00C04373" w:rsidP="00EC324C"/>
    <w:sectPr w:rsidR="00C04373" w:rsidRPr="00EC324C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56BC3" w:rsidRDefault="00356BC3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56BC3" w:rsidRDefault="00356BC3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356BC3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206339F1" w:rsidR="00356BC3" w:rsidRDefault="00356BC3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9E3A3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265BE6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9E3A3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356BC3" w:rsidRDefault="00356BC3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356BC3" w:rsidRDefault="00356B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56BC3" w:rsidRDefault="00356BC3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56BC3" w:rsidRDefault="00356BC3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56BC3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56BC3" w:rsidRDefault="00356BC3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56BC3" w:rsidRDefault="00356BC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56BC3" w:rsidRDefault="00356BC3" w:rsidP="00D063FB">
          <w:pPr>
            <w:spacing w:after="0" w:line="1" w:lineRule="auto"/>
            <w:rPr>
              <w:sz w:val="2"/>
            </w:rPr>
          </w:pPr>
        </w:p>
      </w:tc>
    </w:tr>
    <w:tr w:rsidR="00356BC3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56BC3" w:rsidRDefault="00356BC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56BC3" w:rsidRDefault="00356BC3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56BC3" w:rsidRDefault="00356BC3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7C8C6315" w:rsidR="00356BC3" w:rsidRDefault="00356BC3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9E3A3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9E3A3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356BC3" w:rsidRDefault="00356BC3" w:rsidP="009B1EFF">
    <w:pPr>
      <w:jc w:val="center"/>
    </w:pPr>
  </w:p>
  <w:p w14:paraId="7CDC0857" w14:textId="77777777" w:rsidR="00356BC3" w:rsidRDefault="00356BC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A5BC6"/>
    <w:rsid w:val="000B4205"/>
    <w:rsid w:val="000C2BA4"/>
    <w:rsid w:val="000D041F"/>
    <w:rsid w:val="000D066A"/>
    <w:rsid w:val="000F55AD"/>
    <w:rsid w:val="001032C3"/>
    <w:rsid w:val="00126F7A"/>
    <w:rsid w:val="001339FC"/>
    <w:rsid w:val="00134D64"/>
    <w:rsid w:val="001701EF"/>
    <w:rsid w:val="001D01A7"/>
    <w:rsid w:val="002159B0"/>
    <w:rsid w:val="00217F9B"/>
    <w:rsid w:val="00221E24"/>
    <w:rsid w:val="002346EB"/>
    <w:rsid w:val="00240240"/>
    <w:rsid w:val="00265BE6"/>
    <w:rsid w:val="00265F07"/>
    <w:rsid w:val="002814F5"/>
    <w:rsid w:val="00284977"/>
    <w:rsid w:val="00294D61"/>
    <w:rsid w:val="002A37A4"/>
    <w:rsid w:val="002A4778"/>
    <w:rsid w:val="002D5042"/>
    <w:rsid w:val="002E5ED2"/>
    <w:rsid w:val="00333495"/>
    <w:rsid w:val="003557BC"/>
    <w:rsid w:val="00356BC3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3043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329B5"/>
    <w:rsid w:val="00940D4A"/>
    <w:rsid w:val="00944582"/>
    <w:rsid w:val="009622CF"/>
    <w:rsid w:val="00967CEA"/>
    <w:rsid w:val="009820AD"/>
    <w:rsid w:val="009A3C6E"/>
    <w:rsid w:val="009A7CB8"/>
    <w:rsid w:val="009B1EFF"/>
    <w:rsid w:val="009C0F02"/>
    <w:rsid w:val="009D2B5A"/>
    <w:rsid w:val="009E3A3E"/>
    <w:rsid w:val="00A07B50"/>
    <w:rsid w:val="00A30293"/>
    <w:rsid w:val="00A64597"/>
    <w:rsid w:val="00A72100"/>
    <w:rsid w:val="00A958FC"/>
    <w:rsid w:val="00AE72E4"/>
    <w:rsid w:val="00B06DF2"/>
    <w:rsid w:val="00B219BC"/>
    <w:rsid w:val="00B424C0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A787D"/>
    <w:rsid w:val="00EB3155"/>
    <w:rsid w:val="00EC174D"/>
    <w:rsid w:val="00EC324C"/>
    <w:rsid w:val="00EC746E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A6E59"/>
    <w:rsid w:val="00FB1C05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3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9577F-0A3B-47E0-9068-F686C01EA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5</cp:revision>
  <cp:lastPrinted>2022-04-19T16:05:00Z</cp:lastPrinted>
  <dcterms:created xsi:type="dcterms:W3CDTF">2022-09-26T20:57:00Z</dcterms:created>
  <dcterms:modified xsi:type="dcterms:W3CDTF">2023-11-28T12:12:00Z</dcterms:modified>
</cp:coreProperties>
</file>